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B2" w:rsidRPr="002A7522" w:rsidRDefault="00D864B2" w:rsidP="00D864B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A7522">
        <w:rPr>
          <w:sz w:val="24"/>
          <w:szCs w:val="24"/>
          <w:lang w:eastAsia="uk-UA"/>
        </w:rPr>
        <w:t>Додаток 1</w:t>
      </w:r>
    </w:p>
    <w:p w:rsidR="00D864B2" w:rsidRPr="002A7522" w:rsidRDefault="00D864B2" w:rsidP="00D864B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A7522">
        <w:rPr>
          <w:sz w:val="24"/>
          <w:szCs w:val="24"/>
          <w:lang w:eastAsia="uk-UA"/>
        </w:rPr>
        <w:t>до Договору про виконання (реалізацію) прогр</w:t>
      </w:r>
      <w:r w:rsidR="003D520F">
        <w:rPr>
          <w:sz w:val="24"/>
          <w:szCs w:val="24"/>
          <w:lang w:eastAsia="uk-UA"/>
        </w:rPr>
        <w:t>ами (проекту, заходу) № 74</w:t>
      </w:r>
    </w:p>
    <w:p w:rsidR="00D864B2" w:rsidRPr="002A7522" w:rsidRDefault="003D520F" w:rsidP="00D864B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«19» 07.2021</w:t>
      </w:r>
      <w:r w:rsidR="00D864B2" w:rsidRPr="002A7522">
        <w:rPr>
          <w:sz w:val="24"/>
          <w:szCs w:val="24"/>
          <w:lang w:eastAsia="uk-UA"/>
        </w:rPr>
        <w:t>р.</w:t>
      </w:r>
    </w:p>
    <w:p w:rsidR="00D864B2" w:rsidRPr="002A7522" w:rsidRDefault="00D864B2" w:rsidP="00D864B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D864B2" w:rsidRPr="002A7522" w:rsidRDefault="00D864B2" w:rsidP="00D864B2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A7522">
        <w:rPr>
          <w:sz w:val="24"/>
          <w:szCs w:val="24"/>
          <w:lang w:eastAsia="uk-UA"/>
        </w:rPr>
        <w:t>ЗАТВЕРДЖЕНО</w:t>
      </w:r>
    </w:p>
    <w:p w:rsidR="00D864B2" w:rsidRPr="002A7522" w:rsidRDefault="00D864B2" w:rsidP="00D864B2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A7522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:rsidR="000E6779" w:rsidRDefault="000E6779" w:rsidP="000E6779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3D520F" w:rsidRPr="003D520F" w:rsidRDefault="003D520F" w:rsidP="003D520F">
      <w:pPr>
        <w:pStyle w:val="a4"/>
        <w:jc w:val="center"/>
        <w:rPr>
          <w:b/>
          <w:bCs/>
          <w:color w:val="000000"/>
          <w:sz w:val="28"/>
          <w:szCs w:val="28"/>
          <w:lang w:val="uk-UA"/>
        </w:rPr>
      </w:pPr>
      <w:r w:rsidRPr="003D520F">
        <w:rPr>
          <w:b/>
          <w:color w:val="000000"/>
          <w:sz w:val="28"/>
          <w:szCs w:val="28"/>
          <w:lang w:val="uk-UA" w:eastAsia="uk-UA"/>
        </w:rPr>
        <w:t>Громадська організація «Всеукраїнське об’єднання інвалідів Чорнобиля «Прип’ять-Центр»</w:t>
      </w:r>
    </w:p>
    <w:p w:rsidR="003D520F" w:rsidRPr="003D520F" w:rsidRDefault="003E560F" w:rsidP="003D520F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</w:t>
      </w:r>
      <w:r w:rsidR="003D520F" w:rsidRPr="003D520F">
        <w:rPr>
          <w:b/>
          <w:sz w:val="28"/>
          <w:szCs w:val="28"/>
          <w:lang w:eastAsia="uk-UA"/>
        </w:rPr>
        <w:t xml:space="preserve">ахід </w:t>
      </w:r>
      <w:r w:rsidR="003D520F" w:rsidRPr="003D520F">
        <w:rPr>
          <w:b/>
          <w:sz w:val="28"/>
          <w:szCs w:val="28"/>
          <w:lang w:eastAsia="uk-UA"/>
        </w:rPr>
        <w:t>«Навчальний курс комп’ютерної грамотності жінок з  інвалідністю, п</w:t>
      </w:r>
      <w:r w:rsidR="003D520F" w:rsidRPr="003D520F">
        <w:rPr>
          <w:b/>
          <w:sz w:val="28"/>
          <w:szCs w:val="28"/>
          <w:lang w:eastAsia="uk-UA"/>
        </w:rPr>
        <w:t>остраждалих від аварії на ЧАЕС»</w:t>
      </w:r>
    </w:p>
    <w:p w:rsidR="003D520F" w:rsidRPr="002A7522" w:rsidRDefault="003D520F" w:rsidP="000E6779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0E6779" w:rsidRPr="002A7522" w:rsidRDefault="000E6779" w:rsidP="000E6779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bookmarkStart w:id="0" w:name="n27"/>
      <w:bookmarkStart w:id="1" w:name="n35"/>
      <w:bookmarkEnd w:id="0"/>
      <w:bookmarkEnd w:id="1"/>
      <w:r w:rsidRPr="002A7522">
        <w:rPr>
          <w:b/>
          <w:sz w:val="24"/>
          <w:szCs w:val="24"/>
          <w:lang w:eastAsia="uk-UA"/>
        </w:rPr>
        <w:t xml:space="preserve">Розділ IV. План реалізації програми (проекту, </w:t>
      </w:r>
      <w:r w:rsidRPr="002A7522">
        <w:rPr>
          <w:b/>
          <w:sz w:val="24"/>
          <w:szCs w:val="24"/>
          <w:u w:val="single"/>
          <w:lang w:eastAsia="uk-UA"/>
        </w:rPr>
        <w:t>заходу</w:t>
      </w:r>
      <w:r w:rsidRPr="002A7522">
        <w:rPr>
          <w:b/>
          <w:sz w:val="24"/>
          <w:szCs w:val="24"/>
          <w:lang w:eastAsia="uk-UA"/>
        </w:rPr>
        <w:t>),  очікувані результати та їх використання</w:t>
      </w:r>
    </w:p>
    <w:p w:rsidR="000E6779" w:rsidRPr="002A7522" w:rsidRDefault="000E6779" w:rsidP="000E6779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2" w:name="n36"/>
      <w:bookmarkEnd w:id="2"/>
      <w:r w:rsidRPr="002A7522">
        <w:rPr>
          <w:sz w:val="24"/>
          <w:szCs w:val="24"/>
          <w:lang w:eastAsia="uk-UA"/>
        </w:rPr>
        <w:t>Таблиця 1</w:t>
      </w:r>
    </w:p>
    <w:tbl>
      <w:tblPr>
        <w:tblW w:w="5513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983"/>
        <w:gridCol w:w="2281"/>
        <w:gridCol w:w="2326"/>
        <w:gridCol w:w="2178"/>
      </w:tblGrid>
      <w:tr w:rsidR="000E6779" w:rsidRPr="002A7522" w:rsidTr="00363FA2">
        <w:trPr>
          <w:trHeight w:val="60"/>
        </w:trPr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2A7522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 xml:space="preserve">Дата, місце реалізації програми (проекту, </w:t>
            </w:r>
            <w:r w:rsidRPr="002A7522">
              <w:rPr>
                <w:b/>
                <w:sz w:val="24"/>
                <w:szCs w:val="24"/>
                <w:u w:val="single"/>
                <w:lang w:eastAsia="uk-UA"/>
              </w:rPr>
              <w:t>заходу</w:t>
            </w:r>
            <w:r w:rsidRPr="002A7522">
              <w:rPr>
                <w:sz w:val="24"/>
                <w:szCs w:val="24"/>
                <w:lang w:eastAsia="uk-UA"/>
              </w:rPr>
              <w:t>)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 xml:space="preserve">Очікувані результати реалізації програми (проекту, </w:t>
            </w:r>
            <w:r w:rsidRPr="002A7522">
              <w:rPr>
                <w:b/>
                <w:sz w:val="24"/>
                <w:szCs w:val="24"/>
                <w:u w:val="single"/>
                <w:lang w:eastAsia="uk-UA"/>
              </w:rPr>
              <w:t>заходу</w:t>
            </w:r>
            <w:r w:rsidRPr="002A7522">
              <w:rPr>
                <w:sz w:val="24"/>
                <w:szCs w:val="24"/>
                <w:lang w:eastAsia="uk-UA"/>
              </w:rPr>
              <w:t>) (показники досягнень, динаміка змін показників (у числовому та/або якісному вимірі))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E6779" w:rsidRPr="002A7522" w:rsidTr="00363FA2">
        <w:trPr>
          <w:trHeight w:val="60"/>
        </w:trPr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2A7522">
              <w:rPr>
                <w:lang w:eastAsia="uk-UA"/>
              </w:rPr>
              <w:t>1</w:t>
            </w:r>
          </w:p>
        </w:tc>
        <w:tc>
          <w:tcPr>
            <w:tcW w:w="1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2A7522">
              <w:rPr>
                <w:lang w:eastAsia="uk-UA"/>
              </w:rPr>
              <w:t>2</w:t>
            </w: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2A7522">
              <w:rPr>
                <w:lang w:eastAsia="uk-UA"/>
              </w:rPr>
              <w:t>3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2A7522">
              <w:rPr>
                <w:lang w:eastAsia="uk-UA"/>
              </w:rPr>
              <w:t>4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2A7522">
              <w:rPr>
                <w:lang w:eastAsia="uk-UA"/>
              </w:rPr>
              <w:t>5</w:t>
            </w:r>
          </w:p>
        </w:tc>
      </w:tr>
      <w:tr w:rsidR="000E6779" w:rsidRPr="002A7522" w:rsidTr="00363FA2">
        <w:trPr>
          <w:trHeight w:val="60"/>
        </w:trPr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1 етап</w:t>
            </w:r>
          </w:p>
        </w:tc>
        <w:tc>
          <w:tcPr>
            <w:tcW w:w="1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</w:p>
          <w:p w:rsidR="00ED3C15" w:rsidRDefault="00FD33DF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Лип</w:t>
            </w:r>
            <w:r w:rsidR="000E6779" w:rsidRPr="002A7522">
              <w:rPr>
                <w:sz w:val="22"/>
                <w:szCs w:val="22"/>
                <w:lang w:eastAsia="uk-UA"/>
              </w:rPr>
              <w:t xml:space="preserve">ень 2021,   </w:t>
            </w:r>
            <w:r w:rsidRPr="002A7522">
              <w:rPr>
                <w:sz w:val="22"/>
                <w:szCs w:val="22"/>
                <w:lang w:eastAsia="uk-UA"/>
              </w:rPr>
              <w:t xml:space="preserve">  </w:t>
            </w:r>
            <w:r w:rsidR="000E6779" w:rsidRPr="002A7522">
              <w:rPr>
                <w:sz w:val="22"/>
                <w:szCs w:val="22"/>
                <w:lang w:eastAsia="uk-UA"/>
              </w:rPr>
              <w:t xml:space="preserve">    </w:t>
            </w:r>
          </w:p>
          <w:p w:rsidR="00ED3C15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м.</w:t>
            </w:r>
            <w:bookmarkStart w:id="4" w:name="_GoBack"/>
            <w:bookmarkEnd w:id="4"/>
            <w:r w:rsidR="00FD33DF" w:rsidRPr="002A7522">
              <w:rPr>
                <w:sz w:val="22"/>
                <w:szCs w:val="22"/>
                <w:lang w:eastAsia="uk-UA"/>
              </w:rPr>
              <w:t xml:space="preserve"> </w:t>
            </w:r>
            <w:r w:rsidRPr="002A7522">
              <w:rPr>
                <w:sz w:val="22"/>
                <w:szCs w:val="22"/>
                <w:lang w:eastAsia="uk-UA"/>
              </w:rPr>
              <w:t>Київ,</w:t>
            </w:r>
            <w:r w:rsidR="00FD33DF" w:rsidRPr="002A7522">
              <w:rPr>
                <w:sz w:val="22"/>
                <w:szCs w:val="22"/>
                <w:lang w:eastAsia="uk-UA"/>
              </w:rPr>
              <w:t xml:space="preserve">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вул. Пожарського1,</w:t>
            </w:r>
            <w:r w:rsidR="005E5E5F">
              <w:rPr>
                <w:sz w:val="22"/>
                <w:szCs w:val="22"/>
                <w:lang w:eastAsia="uk-UA"/>
              </w:rPr>
              <w:t xml:space="preserve"> </w:t>
            </w:r>
            <w:r w:rsidRPr="002A7522">
              <w:rPr>
                <w:sz w:val="22"/>
                <w:szCs w:val="22"/>
                <w:lang w:eastAsia="uk-UA"/>
              </w:rPr>
              <w:t xml:space="preserve">кв.53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 xml:space="preserve">Строк реалізації- </w:t>
            </w:r>
            <w:r w:rsidR="007F28F6" w:rsidRPr="002A7522">
              <w:rPr>
                <w:sz w:val="22"/>
                <w:szCs w:val="22"/>
                <w:lang w:eastAsia="uk-UA"/>
              </w:rPr>
              <w:t xml:space="preserve">липень </w:t>
            </w:r>
            <w:r w:rsidRPr="002A7522">
              <w:rPr>
                <w:sz w:val="22"/>
                <w:szCs w:val="22"/>
                <w:lang w:eastAsia="uk-UA"/>
              </w:rPr>
              <w:t>2021року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2A7522">
              <w:rPr>
                <w:b/>
                <w:lang w:eastAsia="uk-UA"/>
              </w:rPr>
              <w:t>Підготовчий:</w:t>
            </w:r>
            <w:r w:rsidRPr="002A7522">
              <w:rPr>
                <w:lang w:eastAsia="uk-UA"/>
              </w:rPr>
              <w:t xml:space="preserve">                                   </w:t>
            </w:r>
            <w:r w:rsidR="005E5E5F">
              <w:rPr>
                <w:lang w:eastAsia="uk-UA"/>
              </w:rPr>
              <w:t xml:space="preserve">               Розробка проекту.</w:t>
            </w:r>
            <w:r w:rsidRPr="002A7522">
              <w:rPr>
                <w:lang w:eastAsia="uk-UA"/>
              </w:rPr>
              <w:t xml:space="preserve">  Організаційні заходи щодо можливого </w:t>
            </w:r>
            <w:r w:rsidRPr="002A7522">
              <w:rPr>
                <w:color w:val="000000"/>
                <w:lang w:eastAsia="uk-UA"/>
              </w:rPr>
              <w:t>залучення навчального центру, готельно</w:t>
            </w:r>
            <w:r w:rsidR="005E5E5F">
              <w:rPr>
                <w:color w:val="000000"/>
                <w:lang w:eastAsia="uk-UA"/>
              </w:rPr>
              <w:t xml:space="preserve">го комплексу, авто перевізника. </w:t>
            </w:r>
            <w:r w:rsidRPr="002A7522">
              <w:rPr>
                <w:lang w:eastAsia="uk-UA"/>
              </w:rPr>
              <w:t>Організаційні заходи</w:t>
            </w:r>
            <w:r w:rsidRPr="002A7522">
              <w:rPr>
                <w:color w:val="000000"/>
                <w:lang w:eastAsia="uk-UA"/>
              </w:rPr>
              <w:t xml:space="preserve"> щодо залучення обласних п</w:t>
            </w:r>
            <w:r w:rsidR="005E5E5F">
              <w:rPr>
                <w:color w:val="000000"/>
                <w:lang w:eastAsia="uk-UA"/>
              </w:rPr>
              <w:t>ідрозділів до виконання проекту.</w:t>
            </w:r>
            <w:r w:rsidRPr="002A7522">
              <w:rPr>
                <w:color w:val="000000"/>
                <w:lang w:eastAsia="uk-UA"/>
              </w:rPr>
              <w:t xml:space="preserve">   Укл</w:t>
            </w:r>
            <w:r w:rsidR="005E5E5F">
              <w:rPr>
                <w:color w:val="000000"/>
                <w:lang w:eastAsia="uk-UA"/>
              </w:rPr>
              <w:t>адання угод з надавачами послуг.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2A7522">
              <w:rPr>
                <w:lang w:eastAsia="uk-UA"/>
              </w:rPr>
              <w:t>Розроблено проект щодо участі 40 осіб; Сформована група учасників навчального курсу в кількості 40 осіб; Укладені угоди щодо надання послуг</w:t>
            </w:r>
            <w:r w:rsidR="005E5E5F">
              <w:rPr>
                <w:lang w:eastAsia="uk-UA"/>
              </w:rPr>
              <w:t>.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lang w:eastAsia="uk-UA"/>
              </w:rPr>
              <w:t>Результати першого етапу, нададуть можливість розпочати виконання другого етапу</w:t>
            </w:r>
          </w:p>
        </w:tc>
      </w:tr>
      <w:tr w:rsidR="000E6779" w:rsidRPr="002A7522" w:rsidTr="00363FA2">
        <w:trPr>
          <w:trHeight w:val="60"/>
        </w:trPr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2</w:t>
            </w:r>
            <w:r w:rsidR="005E5E5F">
              <w:rPr>
                <w:sz w:val="24"/>
                <w:szCs w:val="24"/>
                <w:lang w:eastAsia="uk-UA"/>
              </w:rPr>
              <w:t xml:space="preserve"> </w:t>
            </w:r>
            <w:r w:rsidRPr="002A7522">
              <w:rPr>
                <w:sz w:val="24"/>
                <w:szCs w:val="24"/>
                <w:lang w:eastAsia="uk-UA"/>
              </w:rPr>
              <w:t>етап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9B73E7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Серпень</w:t>
            </w:r>
            <w:r w:rsidR="005E5E5F">
              <w:rPr>
                <w:sz w:val="22"/>
                <w:szCs w:val="22"/>
                <w:lang w:eastAsia="uk-UA"/>
              </w:rPr>
              <w:t xml:space="preserve"> 2021року</w:t>
            </w:r>
          </w:p>
          <w:p w:rsidR="005E5E5F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 xml:space="preserve">Київська обл., Києво-Святошинський р-н,            с. Петропавлівська </w:t>
            </w:r>
            <w:proofErr w:type="spellStart"/>
            <w:r w:rsidRPr="002A7522">
              <w:rPr>
                <w:sz w:val="22"/>
                <w:szCs w:val="22"/>
                <w:lang w:eastAsia="uk-UA"/>
              </w:rPr>
              <w:t>Борщагівка</w:t>
            </w:r>
            <w:proofErr w:type="spellEnd"/>
            <w:r w:rsidRPr="002A7522">
              <w:rPr>
                <w:sz w:val="22"/>
                <w:szCs w:val="22"/>
                <w:lang w:eastAsia="uk-UA"/>
              </w:rPr>
              <w:t xml:space="preserve">,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вул.</w:t>
            </w:r>
            <w:r w:rsidR="005E5E5F">
              <w:rPr>
                <w:sz w:val="22"/>
                <w:szCs w:val="22"/>
                <w:lang w:eastAsia="uk-UA"/>
              </w:rPr>
              <w:t xml:space="preserve"> </w:t>
            </w:r>
            <w:r w:rsidRPr="002A7522">
              <w:rPr>
                <w:sz w:val="22"/>
                <w:szCs w:val="22"/>
                <w:lang w:eastAsia="uk-UA"/>
              </w:rPr>
              <w:t xml:space="preserve">Велика </w:t>
            </w:r>
            <w:r w:rsidRPr="002A7522">
              <w:rPr>
                <w:sz w:val="22"/>
                <w:szCs w:val="22"/>
                <w:lang w:eastAsia="uk-UA"/>
              </w:rPr>
              <w:lastRenderedPageBreak/>
              <w:t xml:space="preserve">кільцева 4-Б; 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 xml:space="preserve">Строк реалізації- </w:t>
            </w:r>
            <w:r w:rsidR="009B73E7" w:rsidRPr="002A7522">
              <w:rPr>
                <w:sz w:val="22"/>
                <w:szCs w:val="22"/>
                <w:lang w:eastAsia="uk-UA"/>
              </w:rPr>
              <w:t>серпень</w:t>
            </w:r>
            <w:r w:rsidRPr="002A7522">
              <w:rPr>
                <w:sz w:val="22"/>
                <w:szCs w:val="22"/>
                <w:lang w:eastAsia="uk-UA"/>
              </w:rPr>
              <w:t xml:space="preserve"> 2021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color w:val="000000"/>
                <w:lang w:eastAsia="uk-UA"/>
              </w:rPr>
            </w:pPr>
            <w:r w:rsidRPr="002A7522">
              <w:rPr>
                <w:b/>
                <w:sz w:val="22"/>
                <w:szCs w:val="22"/>
                <w:lang w:eastAsia="uk-UA"/>
              </w:rPr>
              <w:lastRenderedPageBreak/>
              <w:t>Етап безпосереднього проведення навчального курсу:</w:t>
            </w:r>
            <w:r w:rsidRPr="002A7522">
              <w:rPr>
                <w:sz w:val="22"/>
                <w:szCs w:val="22"/>
                <w:lang w:eastAsia="uk-UA"/>
              </w:rPr>
              <w:t xml:space="preserve">                                                            </w:t>
            </w:r>
            <w:r w:rsidRPr="002A7522">
              <w:rPr>
                <w:color w:val="000000"/>
                <w:lang w:eastAsia="uk-UA"/>
              </w:rPr>
              <w:t xml:space="preserve">Облаштування навчальних місць на базі конференц-залу, проведення, супровід  курсів відповідно до </w:t>
            </w:r>
            <w:r w:rsidRPr="002A7522">
              <w:rPr>
                <w:b/>
                <w:color w:val="000000"/>
                <w:lang w:eastAsia="uk-UA"/>
              </w:rPr>
              <w:t xml:space="preserve"> </w:t>
            </w:r>
            <w:r w:rsidR="00262AF4" w:rsidRPr="002A7522">
              <w:rPr>
                <w:color w:val="000000"/>
                <w:lang w:eastAsia="uk-UA"/>
              </w:rPr>
              <w:t>програми</w:t>
            </w:r>
            <w:r w:rsidR="00262AF4" w:rsidRPr="002A7522">
              <w:rPr>
                <w:b/>
                <w:color w:val="000000"/>
                <w:lang w:eastAsia="uk-UA"/>
              </w:rPr>
              <w:t xml:space="preserve"> </w:t>
            </w:r>
            <w:r w:rsidR="00262AF4" w:rsidRPr="002A7522">
              <w:rPr>
                <w:color w:val="000000"/>
                <w:lang w:eastAsia="uk-UA"/>
              </w:rPr>
              <w:t>та плану, що додаються (Додаток1 Додаток2)</w:t>
            </w:r>
            <w:r w:rsidRPr="002A7522">
              <w:rPr>
                <w:b/>
                <w:color w:val="000000"/>
                <w:lang w:eastAsia="uk-UA"/>
              </w:rPr>
              <w:t>;</w:t>
            </w:r>
            <w:r w:rsidRPr="002A7522">
              <w:rPr>
                <w:color w:val="000000"/>
                <w:lang w:eastAsia="uk-UA"/>
              </w:rPr>
              <w:t xml:space="preserve"> Закриття </w:t>
            </w:r>
            <w:r w:rsidRPr="002A7522">
              <w:rPr>
                <w:color w:val="000000"/>
                <w:lang w:eastAsia="uk-UA"/>
              </w:rPr>
              <w:lastRenderedPageBreak/>
              <w:t>проекту з врученням сертифікатів. Пр</w:t>
            </w:r>
            <w:r w:rsidR="005E5E5F">
              <w:rPr>
                <w:color w:val="000000"/>
                <w:lang w:eastAsia="uk-UA"/>
              </w:rPr>
              <w:t>оведення  платежів.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2A7522">
              <w:rPr>
                <w:lang w:eastAsia="uk-UA"/>
              </w:rPr>
              <w:lastRenderedPageBreak/>
              <w:t xml:space="preserve">Підготовлено 40 навчальних місць; Проведено 12-денний навчальний курс 40 осіб; 40 учасників навчального курсу </w:t>
            </w:r>
            <w:r w:rsidR="005E5E5F">
              <w:rPr>
                <w:lang w:eastAsia="uk-UA"/>
              </w:rPr>
              <w:t>отримали сертифікати про навчан</w:t>
            </w:r>
            <w:r w:rsidRPr="002A7522">
              <w:rPr>
                <w:lang w:eastAsia="uk-UA"/>
              </w:rPr>
              <w:t>ня;                       Проведені платежі щодо укладених договорів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2A7522">
              <w:rPr>
                <w:lang w:eastAsia="uk-UA"/>
              </w:rPr>
              <w:t xml:space="preserve">40 учасників навчального курсу отримали сертифікати про навчання,                       які збільшать свої можливості щодо працевлаштування, інтегрування  в суспільне життя, полегшення  свого повсякденного  життя та </w:t>
            </w:r>
            <w:r w:rsidRPr="002A7522">
              <w:rPr>
                <w:lang w:eastAsia="uk-UA"/>
              </w:rPr>
              <w:lastRenderedPageBreak/>
              <w:t>підвищення матеріального стану; Результати другого етапу, нададуть можливість розпочати виконання третього етапу</w:t>
            </w:r>
          </w:p>
        </w:tc>
      </w:tr>
      <w:tr w:rsidR="000E6779" w:rsidRPr="002A7522" w:rsidTr="00363FA2">
        <w:trPr>
          <w:trHeight w:val="60"/>
        </w:trPr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lastRenderedPageBreak/>
              <w:t>3</w:t>
            </w:r>
            <w:r w:rsidR="005E5E5F">
              <w:rPr>
                <w:sz w:val="24"/>
                <w:szCs w:val="24"/>
                <w:lang w:eastAsia="uk-UA"/>
              </w:rPr>
              <w:t xml:space="preserve"> </w:t>
            </w:r>
            <w:r w:rsidRPr="002A7522">
              <w:rPr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1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5E5F" w:rsidRDefault="00E631DB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листопад</w:t>
            </w:r>
            <w:r w:rsidR="000E6779" w:rsidRPr="002A7522">
              <w:rPr>
                <w:sz w:val="22"/>
                <w:szCs w:val="22"/>
                <w:lang w:eastAsia="uk-UA"/>
              </w:rPr>
              <w:t xml:space="preserve"> 2021року,       м.</w:t>
            </w:r>
            <w:r w:rsidR="005E5E5F">
              <w:rPr>
                <w:sz w:val="22"/>
                <w:szCs w:val="22"/>
                <w:lang w:eastAsia="uk-UA"/>
              </w:rPr>
              <w:t xml:space="preserve"> </w:t>
            </w:r>
            <w:r w:rsidR="000E6779" w:rsidRPr="002A7522">
              <w:rPr>
                <w:sz w:val="22"/>
                <w:szCs w:val="22"/>
                <w:lang w:eastAsia="uk-UA"/>
              </w:rPr>
              <w:t>Київ,</w:t>
            </w:r>
            <w:r w:rsidR="005E5E5F">
              <w:rPr>
                <w:sz w:val="22"/>
                <w:szCs w:val="22"/>
                <w:lang w:eastAsia="uk-UA"/>
              </w:rPr>
              <w:t xml:space="preserve">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>вул. Пожарського1,</w:t>
            </w:r>
            <w:r w:rsidR="005E5E5F">
              <w:rPr>
                <w:sz w:val="22"/>
                <w:szCs w:val="22"/>
                <w:lang w:eastAsia="uk-UA"/>
              </w:rPr>
              <w:t xml:space="preserve"> </w:t>
            </w:r>
            <w:r w:rsidRPr="002A7522">
              <w:rPr>
                <w:sz w:val="22"/>
                <w:szCs w:val="22"/>
                <w:lang w:eastAsia="uk-UA"/>
              </w:rPr>
              <w:t xml:space="preserve">кв.53 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  <w:r w:rsidRPr="002A7522">
              <w:rPr>
                <w:sz w:val="22"/>
                <w:szCs w:val="22"/>
                <w:lang w:eastAsia="uk-UA"/>
              </w:rPr>
              <w:t xml:space="preserve">Строк реалізації- </w:t>
            </w:r>
            <w:r w:rsidR="009B73E7" w:rsidRPr="002A7522">
              <w:rPr>
                <w:sz w:val="22"/>
                <w:szCs w:val="22"/>
                <w:lang w:eastAsia="uk-UA"/>
              </w:rPr>
              <w:t>вересень</w:t>
            </w:r>
            <w:r w:rsidR="00262AF4" w:rsidRPr="002A7522">
              <w:rPr>
                <w:sz w:val="22"/>
                <w:szCs w:val="22"/>
                <w:lang w:eastAsia="uk-UA"/>
              </w:rPr>
              <w:t xml:space="preserve"> - </w:t>
            </w:r>
            <w:r w:rsidR="009B73E7" w:rsidRPr="002A7522">
              <w:rPr>
                <w:sz w:val="22"/>
                <w:szCs w:val="22"/>
                <w:lang w:eastAsia="uk-UA"/>
              </w:rPr>
              <w:t>листопад</w:t>
            </w:r>
            <w:r w:rsidRPr="002A7522">
              <w:rPr>
                <w:sz w:val="22"/>
                <w:szCs w:val="22"/>
                <w:lang w:eastAsia="uk-UA"/>
              </w:rPr>
              <w:t xml:space="preserve"> 2021року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2"/>
                <w:szCs w:val="22"/>
                <w:lang w:eastAsia="uk-UA"/>
              </w:rPr>
            </w:pPr>
          </w:p>
        </w:tc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b/>
                <w:color w:val="000000"/>
                <w:lang w:eastAsia="uk-UA"/>
              </w:rPr>
            </w:pPr>
            <w:r w:rsidRPr="002A7522">
              <w:rPr>
                <w:b/>
                <w:color w:val="000000"/>
                <w:lang w:eastAsia="uk-UA"/>
              </w:rPr>
              <w:t xml:space="preserve">Підсумковий: </w:t>
            </w:r>
            <w:r w:rsidRPr="002A7522">
              <w:rPr>
                <w:color w:val="000000"/>
                <w:lang w:eastAsia="uk-UA"/>
              </w:rPr>
              <w:t>Опитування осіб, за допомогою ZOOM, які пройшли  курс  навчання  та отримали серти</w:t>
            </w:r>
            <w:r w:rsidR="003C2766" w:rsidRPr="002A7522">
              <w:rPr>
                <w:color w:val="000000"/>
                <w:lang w:eastAsia="uk-UA"/>
              </w:rPr>
              <w:t>фікати, щодо практичного викори</w:t>
            </w:r>
            <w:r w:rsidRPr="002A7522">
              <w:rPr>
                <w:color w:val="000000"/>
                <w:lang w:eastAsia="uk-UA"/>
              </w:rPr>
              <w:t>стання  отриманих знань,</w:t>
            </w:r>
            <w:r w:rsidR="005E5E5F">
              <w:rPr>
                <w:color w:val="000000"/>
                <w:lang w:eastAsia="uk-UA"/>
              </w:rPr>
              <w:t xml:space="preserve"> працевлаштування. Проведення необхідних платежів. </w:t>
            </w:r>
            <w:r w:rsidRPr="002A7522">
              <w:rPr>
                <w:lang w:eastAsia="uk-UA"/>
              </w:rPr>
              <w:t>Виконання звітності</w:t>
            </w:r>
            <w:r w:rsidR="005E5E5F">
              <w:rPr>
                <w:lang w:eastAsia="uk-UA"/>
              </w:rPr>
              <w:t>.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color w:val="000000"/>
                <w:lang w:eastAsia="uk-UA"/>
              </w:rPr>
            </w:pPr>
            <w:r w:rsidRPr="002A7522">
              <w:rPr>
                <w:lang w:eastAsia="uk-UA"/>
              </w:rPr>
              <w:t>Проведено</w:t>
            </w:r>
            <w:r w:rsidRPr="002A7522">
              <w:rPr>
                <w:color w:val="000000"/>
                <w:lang w:eastAsia="uk-UA"/>
              </w:rPr>
              <w:t xml:space="preserve">  опитування осіб, за допомогою ZOOM</w:t>
            </w:r>
            <w:r w:rsidRPr="002A7522">
              <w:rPr>
                <w:color w:val="000000"/>
                <w:lang w:val="ru-RU" w:eastAsia="uk-UA"/>
              </w:rPr>
              <w:t>,</w:t>
            </w:r>
            <w:r w:rsidRPr="002A7522">
              <w:rPr>
                <w:color w:val="000000"/>
                <w:lang w:eastAsia="uk-UA"/>
              </w:rPr>
              <w:t xml:space="preserve"> які пройшли  курс </w:t>
            </w:r>
            <w:r w:rsidRPr="002A7522">
              <w:rPr>
                <w:color w:val="000000"/>
                <w:lang w:val="ru-RU" w:eastAsia="uk-UA"/>
              </w:rPr>
              <w:t xml:space="preserve"> </w:t>
            </w:r>
            <w:r w:rsidRPr="002A7522">
              <w:rPr>
                <w:color w:val="000000"/>
                <w:lang w:eastAsia="uk-UA"/>
              </w:rPr>
              <w:t>навчання  та отримали серти</w:t>
            </w:r>
            <w:r w:rsidR="005E5E5F">
              <w:rPr>
                <w:color w:val="000000"/>
                <w:lang w:eastAsia="uk-UA"/>
              </w:rPr>
              <w:t>фікати, щодо практичного викори</w:t>
            </w:r>
            <w:r w:rsidRPr="002A7522">
              <w:rPr>
                <w:color w:val="000000"/>
                <w:lang w:eastAsia="uk-UA"/>
              </w:rPr>
              <w:t>стання  отриманих знань,</w:t>
            </w:r>
            <w:r w:rsidR="005E5E5F">
              <w:rPr>
                <w:color w:val="000000"/>
                <w:lang w:eastAsia="uk-UA"/>
              </w:rPr>
              <w:t xml:space="preserve"> </w:t>
            </w:r>
            <w:r w:rsidRPr="002A7522">
              <w:rPr>
                <w:color w:val="000000"/>
                <w:lang w:eastAsia="uk-UA"/>
              </w:rPr>
              <w:t>працевлаштування</w:t>
            </w:r>
            <w:r w:rsidR="005E5E5F">
              <w:rPr>
                <w:color w:val="000000"/>
                <w:lang w:eastAsia="uk-UA"/>
              </w:rPr>
              <w:t>.</w:t>
            </w:r>
          </w:p>
          <w:p w:rsidR="000E6779" w:rsidRPr="002A7522" w:rsidRDefault="005E5E5F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lang w:eastAsia="uk-UA"/>
              </w:rPr>
              <w:t>Виконані всі платежі та зроблена необхідна звітність.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lang w:eastAsia="uk-UA"/>
              </w:rPr>
              <w:t xml:space="preserve">Проведене </w:t>
            </w:r>
            <w:r w:rsidRPr="002A7522">
              <w:rPr>
                <w:color w:val="000000"/>
                <w:lang w:eastAsia="uk-UA"/>
              </w:rPr>
              <w:t>опит</w:t>
            </w:r>
            <w:r w:rsidR="003220F8" w:rsidRPr="002A7522">
              <w:rPr>
                <w:color w:val="000000"/>
                <w:lang w:eastAsia="uk-UA"/>
              </w:rPr>
              <w:t>ування, щодо практичного викори</w:t>
            </w:r>
            <w:r w:rsidRPr="002A7522">
              <w:rPr>
                <w:color w:val="000000"/>
                <w:lang w:eastAsia="uk-UA"/>
              </w:rPr>
              <w:t>стання  отриманих знань,</w:t>
            </w:r>
            <w:r w:rsidR="005E5E5F">
              <w:rPr>
                <w:color w:val="000000"/>
                <w:lang w:eastAsia="uk-UA"/>
              </w:rPr>
              <w:t xml:space="preserve"> </w:t>
            </w:r>
            <w:r w:rsidRPr="002A7522">
              <w:rPr>
                <w:color w:val="000000"/>
                <w:lang w:eastAsia="uk-UA"/>
              </w:rPr>
              <w:t xml:space="preserve">працевлаштування, </w:t>
            </w:r>
            <w:proofErr w:type="spellStart"/>
            <w:r w:rsidRPr="002A7522">
              <w:rPr>
                <w:color w:val="000000"/>
                <w:lang w:eastAsia="uk-UA"/>
              </w:rPr>
              <w:t>надасть</w:t>
            </w:r>
            <w:proofErr w:type="spellEnd"/>
            <w:r w:rsidRPr="002A7522">
              <w:rPr>
                <w:color w:val="000000"/>
                <w:lang w:eastAsia="uk-UA"/>
              </w:rPr>
              <w:t xml:space="preserve"> можливість зробити висновок щодо ефективності проведеного навчального курсу, його корисності та подальшого провед</w:t>
            </w:r>
            <w:r w:rsidR="005E5E5F">
              <w:rPr>
                <w:color w:val="000000"/>
                <w:lang w:eastAsia="uk-UA"/>
              </w:rPr>
              <w:t>ення подібних навчальних курсів.</w:t>
            </w:r>
            <w:r w:rsidRPr="002A7522">
              <w:rPr>
                <w:color w:val="000000"/>
                <w:lang w:eastAsia="uk-UA"/>
              </w:rPr>
              <w:t xml:space="preserve">               Виконання </w:t>
            </w:r>
            <w:r w:rsidR="005E5E5F">
              <w:rPr>
                <w:lang w:eastAsia="uk-UA"/>
              </w:rPr>
              <w:t xml:space="preserve">всіх платежів </w:t>
            </w:r>
            <w:r w:rsidRPr="002A7522">
              <w:rPr>
                <w:lang w:eastAsia="uk-UA"/>
              </w:rPr>
              <w:t xml:space="preserve">та необхідної звітності, </w:t>
            </w:r>
            <w:proofErr w:type="spellStart"/>
            <w:r w:rsidRPr="002A7522">
              <w:rPr>
                <w:lang w:eastAsia="uk-UA"/>
              </w:rPr>
              <w:t>надасть</w:t>
            </w:r>
            <w:proofErr w:type="spellEnd"/>
            <w:r w:rsidRPr="002A7522">
              <w:rPr>
                <w:lang w:eastAsia="uk-UA"/>
              </w:rPr>
              <w:t xml:space="preserve"> можливість успішно завершити захід</w:t>
            </w:r>
          </w:p>
        </w:tc>
      </w:tr>
    </w:tbl>
    <w:p w:rsidR="000E6779" w:rsidRPr="002A7522" w:rsidRDefault="000E6779" w:rsidP="000E6779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5" w:name="n38"/>
      <w:bookmarkEnd w:id="5"/>
      <w:r w:rsidRPr="002A7522">
        <w:rPr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0E6779" w:rsidRPr="002A7522" w:rsidRDefault="000E6779" w:rsidP="000E6779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6" w:name="n39"/>
      <w:bookmarkEnd w:id="6"/>
      <w:r w:rsidRPr="002A7522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4759"/>
      </w:tblGrid>
      <w:tr w:rsidR="000E6779" w:rsidRPr="002A7522" w:rsidTr="00363FA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7" w:name="n40"/>
            <w:bookmarkEnd w:id="7"/>
            <w:r w:rsidRPr="002A7522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lang w:eastAsia="uk-UA"/>
              </w:rPr>
              <w:t>Отримання кваліфікаційного рівня комп’ютерної грамотності з отриманням сертифікатів  40 особами, з них – 30 осіб, жінок з інвалідністю.</w:t>
            </w:r>
          </w:p>
        </w:tc>
      </w:tr>
      <w:tr w:rsidR="000E6779" w:rsidRPr="002A7522" w:rsidTr="00363FA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2A7522">
              <w:rPr>
                <w:lang w:eastAsia="uk-UA"/>
              </w:rPr>
              <w:t>Збільшення можливості 40 осіб,  з них – 30 осіб, жінок з інвалідністю працевлаштування, інтегрування в суспільне життя, полегшення повсякденного  життя. В разі подальшого продовження, реалізації подібних заходів,</w:t>
            </w:r>
            <w:r w:rsidR="005E5E5F">
              <w:rPr>
                <w:lang w:eastAsia="uk-UA"/>
              </w:rPr>
              <w:t xml:space="preserve"> </w:t>
            </w:r>
            <w:r w:rsidRPr="002A7522">
              <w:rPr>
                <w:lang w:eastAsia="uk-UA"/>
              </w:rPr>
              <w:t>в рамках Програми, можна збільшити  кількість осіб, які пройдуть навчання, та збільшать можливість працевлаштування, інтегрування в суспільне життя, полегшення повсякденного  життя, до 400-480 осіб</w:t>
            </w:r>
            <w:r w:rsidR="005E5E5F">
              <w:rPr>
                <w:lang w:eastAsia="uk-UA"/>
              </w:rPr>
              <w:t>.</w:t>
            </w:r>
          </w:p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</w:p>
        </w:tc>
      </w:tr>
      <w:tr w:rsidR="000E6779" w:rsidRPr="002A7522" w:rsidTr="00363FA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lang w:eastAsia="uk-UA"/>
              </w:rPr>
              <w:t>40 осіб одного курсу,  та 400-480 осіб,  в разі подальшого продовження, реалізації подібних заходів,</w:t>
            </w:r>
            <w:r w:rsidR="005E5E5F">
              <w:rPr>
                <w:lang w:eastAsia="uk-UA"/>
              </w:rPr>
              <w:t xml:space="preserve"> </w:t>
            </w:r>
            <w:r w:rsidRPr="002A7522">
              <w:rPr>
                <w:lang w:eastAsia="uk-UA"/>
              </w:rPr>
              <w:t>в рамках Програми</w:t>
            </w:r>
            <w:r w:rsidR="005E5E5F">
              <w:rPr>
                <w:lang w:eastAsia="uk-UA"/>
              </w:rPr>
              <w:t>.</w:t>
            </w:r>
          </w:p>
        </w:tc>
      </w:tr>
      <w:tr w:rsidR="000E6779" w:rsidRPr="002A7522" w:rsidTr="00363FA2">
        <w:trPr>
          <w:trHeight w:val="60"/>
        </w:trPr>
        <w:tc>
          <w:tcPr>
            <w:tcW w:w="5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0325B5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lang w:eastAsia="uk-UA"/>
              </w:rPr>
              <w:t>Підвищення матеріального рівня, через можливість працевлаштування, зайнятості, полегшення свого  повсякденного життя, що збільшить соціальний захист жінок з інвалідністю, постраждалих від аварії на ЧАЕС</w:t>
            </w:r>
            <w:r w:rsidR="005E5E5F">
              <w:rPr>
                <w:lang w:eastAsia="uk-UA"/>
              </w:rPr>
              <w:t>.</w:t>
            </w:r>
          </w:p>
        </w:tc>
      </w:tr>
    </w:tbl>
    <w:p w:rsidR="000E6779" w:rsidRPr="002A7522" w:rsidRDefault="000E6779" w:rsidP="000E6779">
      <w:pPr>
        <w:spacing w:before="100" w:beforeAutospacing="1" w:after="100" w:afterAutospacing="1"/>
        <w:ind w:left="-907"/>
        <w:jc w:val="center"/>
        <w:rPr>
          <w:i/>
          <w:sz w:val="24"/>
          <w:szCs w:val="24"/>
          <w:lang w:eastAsia="uk-UA"/>
        </w:rPr>
      </w:pPr>
      <w:bookmarkStart w:id="8" w:name="n41"/>
      <w:bookmarkEnd w:id="8"/>
      <w:r w:rsidRPr="002A7522">
        <w:rPr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0E6779" w:rsidRPr="002A7522" w:rsidRDefault="000E6779" w:rsidP="000E6779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9" w:name="n42"/>
      <w:bookmarkEnd w:id="9"/>
      <w:r w:rsidRPr="002A7522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7"/>
        <w:gridCol w:w="3833"/>
      </w:tblGrid>
      <w:tr w:rsidR="000E6779" w:rsidRPr="002A7522" w:rsidTr="00363FA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10" w:name="n43"/>
            <w:bookmarkEnd w:id="10"/>
            <w:r w:rsidRPr="002A7522">
              <w:rPr>
                <w:sz w:val="24"/>
                <w:szCs w:val="24"/>
                <w:lang w:eastAsia="uk-UA"/>
              </w:rPr>
              <w:lastRenderedPageBreak/>
              <w:t xml:space="preserve">Способи інформування громадськості про хід та результати реалізації програми (проекту, </w:t>
            </w:r>
            <w:r w:rsidRPr="002A7522">
              <w:rPr>
                <w:b/>
                <w:sz w:val="24"/>
                <w:szCs w:val="24"/>
                <w:u w:val="single"/>
                <w:lang w:eastAsia="uk-UA"/>
              </w:rPr>
              <w:t>заходу</w:t>
            </w:r>
            <w:r w:rsidRPr="002A7522">
              <w:rPr>
                <w:sz w:val="24"/>
                <w:szCs w:val="24"/>
                <w:lang w:eastAsia="uk-UA"/>
              </w:rPr>
              <w:t>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262AF4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color w:val="000000"/>
              </w:rPr>
              <w:t>Шляхом  домовленості  про розмі</w:t>
            </w:r>
            <w:r w:rsidR="005E5E5F">
              <w:rPr>
                <w:color w:val="000000"/>
              </w:rPr>
              <w:t>щення  інформації на сайтах: «Ми  чорнобильці</w:t>
            </w:r>
            <w:r w:rsidRPr="002A7522">
              <w:rPr>
                <w:color w:val="000000"/>
              </w:rPr>
              <w:t>»,  «</w:t>
            </w:r>
            <w:proofErr w:type="spellStart"/>
            <w:r w:rsidRPr="002A7522">
              <w:rPr>
                <w:color w:val="000000"/>
                <w:lang w:val="en-US"/>
              </w:rPr>
              <w:t>chornobylruh</w:t>
            </w:r>
            <w:proofErr w:type="spellEnd"/>
            <w:r w:rsidRPr="002A7522">
              <w:rPr>
                <w:color w:val="000000"/>
              </w:rPr>
              <w:t>.</w:t>
            </w:r>
            <w:r w:rsidRPr="002A7522">
              <w:rPr>
                <w:color w:val="000000"/>
                <w:lang w:val="en-US"/>
              </w:rPr>
              <w:t>net</w:t>
            </w:r>
            <w:r w:rsidRPr="002A7522">
              <w:rPr>
                <w:color w:val="000000"/>
              </w:rPr>
              <w:t xml:space="preserve">», </w:t>
            </w:r>
            <w:proofErr w:type="spellStart"/>
            <w:r w:rsidRPr="002A7522">
              <w:rPr>
                <w:color w:val="000000"/>
              </w:rPr>
              <w:t>сайта</w:t>
            </w:r>
            <w:proofErr w:type="spellEnd"/>
            <w:r w:rsidRPr="002A7522">
              <w:rPr>
                <w:color w:val="000000"/>
              </w:rPr>
              <w:t xml:space="preserve">  «Союз чорнобиль України».                                                               В подальшому,  при  достатньому  фінансуванню  Фондом  соціального захисту інвалідів, через  власний сайт. Інформування  буде  відбуватись протягом  202</w:t>
            </w:r>
            <w:r w:rsidR="00262AF4" w:rsidRPr="002A7522">
              <w:rPr>
                <w:color w:val="000000"/>
              </w:rPr>
              <w:t>1</w:t>
            </w:r>
            <w:r w:rsidRPr="002A7522">
              <w:rPr>
                <w:color w:val="000000"/>
              </w:rPr>
              <w:t>року</w:t>
            </w:r>
            <w:r w:rsidR="005E5E5F">
              <w:rPr>
                <w:color w:val="000000"/>
              </w:rPr>
              <w:t>.</w:t>
            </w:r>
          </w:p>
        </w:tc>
      </w:tr>
      <w:tr w:rsidR="000E6779" w:rsidRPr="002A7522" w:rsidTr="00363FA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color w:val="000000"/>
              </w:rPr>
              <w:t xml:space="preserve">Реалізація програми  буде відбуватись, незалежно  від  </w:t>
            </w:r>
            <w:r w:rsidRPr="002A7522">
              <w:t>завершення періоду  фінансової підтримки за рахунок бюджетних коштів. Організація  буде шукати інші джерела фінансування.</w:t>
            </w:r>
          </w:p>
        </w:tc>
      </w:tr>
      <w:tr w:rsidR="000E6779" w:rsidRPr="002A7522" w:rsidTr="00363FA2">
        <w:trPr>
          <w:trHeight w:val="60"/>
        </w:trPr>
        <w:tc>
          <w:tcPr>
            <w:tcW w:w="6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2A7522" w:rsidRDefault="000E6779" w:rsidP="00363FA2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A7522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програми (проекту, </w:t>
            </w:r>
            <w:r w:rsidRPr="002A7522">
              <w:rPr>
                <w:b/>
                <w:sz w:val="24"/>
                <w:szCs w:val="24"/>
                <w:u w:val="single"/>
                <w:lang w:eastAsia="uk-UA"/>
              </w:rPr>
              <w:t>заходу</w:t>
            </w:r>
            <w:r w:rsidRPr="002A7522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6779" w:rsidRPr="005E5E5F" w:rsidRDefault="000E6779" w:rsidP="00363FA2">
            <w:pPr>
              <w:spacing w:before="100" w:beforeAutospacing="1" w:after="100" w:afterAutospacing="1"/>
              <w:rPr>
                <w:lang w:eastAsia="uk-UA"/>
              </w:rPr>
            </w:pPr>
            <w:r w:rsidRPr="005E5E5F">
              <w:rPr>
                <w:lang w:eastAsia="uk-UA"/>
              </w:rPr>
              <w:t>Будуть запрошуватись представники інших ГО</w:t>
            </w:r>
            <w:r w:rsidR="005E5E5F">
              <w:rPr>
                <w:lang w:eastAsia="uk-UA"/>
              </w:rPr>
              <w:t>.</w:t>
            </w:r>
          </w:p>
        </w:tc>
      </w:tr>
    </w:tbl>
    <w:p w:rsidR="00005284" w:rsidRPr="002A7522" w:rsidRDefault="00ED3C15" w:rsidP="005E5E5F">
      <w:pPr>
        <w:spacing w:before="100" w:beforeAutospacing="1" w:after="100" w:afterAutospacing="1"/>
        <w:ind w:left="-907"/>
        <w:jc w:val="center"/>
      </w:pPr>
      <w:bookmarkStart w:id="11" w:name="n44"/>
      <w:bookmarkEnd w:id="11"/>
    </w:p>
    <w:sectPr w:rsidR="00005284" w:rsidRPr="002A7522" w:rsidSect="00A16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779"/>
    <w:rsid w:val="000325B5"/>
    <w:rsid w:val="00064D2B"/>
    <w:rsid w:val="000E0DA7"/>
    <w:rsid w:val="000E6779"/>
    <w:rsid w:val="001047BC"/>
    <w:rsid w:val="00262AF4"/>
    <w:rsid w:val="00294AB2"/>
    <w:rsid w:val="002A7522"/>
    <w:rsid w:val="003220F8"/>
    <w:rsid w:val="00394F70"/>
    <w:rsid w:val="003C2766"/>
    <w:rsid w:val="003D3295"/>
    <w:rsid w:val="003D520F"/>
    <w:rsid w:val="003E560F"/>
    <w:rsid w:val="00486549"/>
    <w:rsid w:val="004D5E78"/>
    <w:rsid w:val="005E5B80"/>
    <w:rsid w:val="005E5E5F"/>
    <w:rsid w:val="006516B0"/>
    <w:rsid w:val="0067089D"/>
    <w:rsid w:val="00712F51"/>
    <w:rsid w:val="0076152D"/>
    <w:rsid w:val="007F28F6"/>
    <w:rsid w:val="009B3875"/>
    <w:rsid w:val="009B73E7"/>
    <w:rsid w:val="00A16C7B"/>
    <w:rsid w:val="00A1795F"/>
    <w:rsid w:val="00A61FF5"/>
    <w:rsid w:val="00A62381"/>
    <w:rsid w:val="00A811B5"/>
    <w:rsid w:val="00C163A9"/>
    <w:rsid w:val="00C211C8"/>
    <w:rsid w:val="00C80566"/>
    <w:rsid w:val="00D4716C"/>
    <w:rsid w:val="00D7401F"/>
    <w:rsid w:val="00D864B2"/>
    <w:rsid w:val="00DD0496"/>
    <w:rsid w:val="00E631DB"/>
    <w:rsid w:val="00ED3C15"/>
    <w:rsid w:val="00F05348"/>
    <w:rsid w:val="00FD1A1B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329B"/>
  <w15:docId w15:val="{1FE77F45-5D16-4A82-B36D-50CBDC9E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6779"/>
    <w:rPr>
      <w:color w:val="0000FF"/>
      <w:u w:val="single"/>
    </w:rPr>
  </w:style>
  <w:style w:type="paragraph" w:styleId="a4">
    <w:name w:val="Normal (Web)"/>
    <w:basedOn w:val="a"/>
    <w:rsid w:val="000E677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9B38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875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5">
    <w:name w:val="Table Grid"/>
    <w:basedOn w:val="a1"/>
    <w:uiPriority w:val="39"/>
    <w:rsid w:val="009B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B8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5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Роденко Ольга Вікторівна</cp:lastModifiedBy>
  <cp:revision>19</cp:revision>
  <cp:lastPrinted>2021-08-10T07:35:00Z</cp:lastPrinted>
  <dcterms:created xsi:type="dcterms:W3CDTF">2021-07-12T15:38:00Z</dcterms:created>
  <dcterms:modified xsi:type="dcterms:W3CDTF">2021-08-10T07:36:00Z</dcterms:modified>
</cp:coreProperties>
</file>