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0" w:rsidRPr="006B6D14" w:rsidRDefault="00AF2D90" w:rsidP="00AF2D90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  <w:t>Форма 2/03-01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 xml:space="preserve">Інформація 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щодо висвітлення питань соціального захисту осіб з інвалідністю в засобах масової інформації (ЗМІ)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 xml:space="preserve">Рівненського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 xml:space="preserve">територіального відділення Фонду соціального захисту </w:t>
      </w:r>
      <w:r w:rsidR="00D11770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осіб з інвалідністю</w:t>
      </w:r>
    </w:p>
    <w:p w:rsidR="00473C48" w:rsidRP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Інформація подається щоквартально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 xml:space="preserve">до 5 числа наступного за звітним періодом 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наростаючим підсумком</w:t>
      </w:r>
    </w:p>
    <w:tbl>
      <w:tblPr>
        <w:tblW w:w="151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44"/>
        <w:gridCol w:w="5583"/>
        <w:gridCol w:w="3799"/>
        <w:gridCol w:w="3800"/>
      </w:tblGrid>
      <w:tr w:rsidR="00473C48" w:rsidRPr="00473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Дата розміщення інформації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Назва інформаційного матеріалу (статті)                теле-радіопрограми*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Питання, що висвітлювались в інформаційному матеріалі *</w:t>
            </w:r>
          </w:p>
        </w:tc>
      </w:tr>
      <w:tr w:rsidR="00473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 w:rsidR="005D6784" w:rsidRPr="005D67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Щомісяця</w:t>
            </w: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06 числа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Інформація про роботу Рівненського обласного відділення Фонду соціального захисту осіб з інвалідністю щодо їх соціального захисту в межах компетенції</w:t>
            </w:r>
          </w:p>
        </w:tc>
      </w:tr>
      <w:tr w:rsidR="00C80929" w:rsidRPr="004627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929" w:rsidRP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1FAB">
              <w:rPr>
                <w:rFonts w:ascii="Times New Roman" w:hAnsi="Times New Roman"/>
                <w:color w:val="000000"/>
                <w:sz w:val="20"/>
                <w:szCs w:val="20"/>
              </w:rPr>
              <w:t>24.0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Pr="00CA1FAB">
              <w:rPr>
                <w:rFonts w:ascii="Times New Roman" w:hAnsi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929" w:rsidRPr="006B6D14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Pr="006B6D14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929" w:rsidRPr="0025441D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Pr="0025441D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Pr="0025441D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Pr="0025441D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</w:t>
            </w:r>
            <w:r w:rsidRPr="002544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"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Новини</w:t>
            </w:r>
            <w:r w:rsidRPr="002544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"</w:t>
            </w:r>
          </w:p>
          <w:p w:rsidR="00C80929" w:rsidRPr="0025441D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Комплексна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реабілітація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дітей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інвалідністю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-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шлях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їх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успішної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інтеграції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254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суспільство</w:t>
            </w:r>
          </w:p>
          <w:p w:rsidR="00C80929" w:rsidRPr="0025441D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929" w:rsidRPr="0025441D" w:rsidRDefault="00C80929" w:rsidP="00C809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19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січня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2022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року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Кабінетом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Міністрів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України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прийнято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постанову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«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затвердження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Порядку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здійснення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реабілітаційних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заходів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» № 31,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яка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є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вагомим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кроком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напрямі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безбар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‘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єрного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доступу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дітей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інвалідністю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комплексної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реабілітації</w:t>
            </w:r>
            <w:r w:rsidRPr="0025441D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C80929" w:rsidRPr="00C80929" w:rsidRDefault="00C80929" w:rsidP="00C809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Відтак з прийняттям постанови засновники центрів реабілітації дітей з інвалідністю (місцеві органи влади) зможуть затверджувати власні порядки щодо надання послуг у комунальних реабілітаційних закладах, а родини матимуть змогу безпосередньо звертатися до державних реабілітаційних центрів без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бюрократичних процедур, які існували раніше.</w:t>
            </w:r>
          </w:p>
          <w:p w:rsidR="00C80929" w:rsidRPr="00C80929" w:rsidRDefault="00C80929" w:rsidP="00C809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Цей крок дозволить наблизити організацію надання послуг із реабілітації до отримувачів, реабілітаційним центрам надавати свої послуги більш ефективно, а дітям з інвалідністю та їх батькам пришвидшити процес отримання реабілітації та скоріше побачити прогрес у розвитку дітей.</w:t>
            </w:r>
          </w:p>
          <w:p w:rsidR="00C80929" w:rsidRPr="00C80929" w:rsidRDefault="00C80929" w:rsidP="00C809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Таким чином, у системі соціального захисту населення з’являються нові можливості, перспективи та результати.</w:t>
            </w:r>
          </w:p>
          <w:p w:rsidR="00C80929" w:rsidRPr="00C80929" w:rsidRDefault="00C80929" w:rsidP="00C8092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Pr="006231A1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https://www.rv.gov.ua/news/kompleksna-reabilitaciya-ditej-z-invalidnistyu-shlyah-do-yih-uspishnoyi-integraciyi-u-suspilstvo</w:t>
              </w:r>
            </w:hyperlink>
          </w:p>
        </w:tc>
      </w:tr>
      <w:tr w:rsidR="00C80929" w:rsidRPr="004627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929" w:rsidRP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10.02.2022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929" w:rsidRPr="006B6D14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C80929" w:rsidRPr="006B6D14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0929" w:rsidRDefault="00C80929" w:rsidP="00C809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  <w:p w:rsidR="00C80929" w:rsidRPr="00C80929" w:rsidRDefault="00C80929" w:rsidP="00C8092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809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Дитсадки на Рівненщині стають безбар’єрними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929" w:rsidRDefault="00C80929" w:rsidP="00C809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«Велике будівництво» у 2022 році на території Рівненщини продовжується. Програма охоплює декілька соціальних напрямів, і розбудова дошкільної освітньої мережі – один із них. Відтак, цьогоріч у планах – побудувати або реконструювати шість дитсадків.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 новими стандартами ДБН усі дошкільні заклади освіти повинні мати спортивну та актову зали, харчовий та медичний блоки, адміністративні приміщення, кабінети логопеда і психолога.</w:t>
            </w:r>
          </w:p>
          <w:p w:rsidR="00C80929" w:rsidRPr="00C80929" w:rsidRDefault="00C80929" w:rsidP="00C8092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Безбар’єрність має стати новою суспільною нормою в Україні. Це місія ініціативи дружини Президента України Олени Зеленської «Без бар’єрів». З цією метою був створений </w:t>
            </w:r>
            <w:hyperlink r:id="rId8" w:history="1">
              <w:r w:rsidRPr="00C80929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«Довідник безбар’єрності»</w:t>
              </w:r>
            </w:hyperlink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– гід з коректного спілкування, у якому зафіксовані нові норми безбар’єрної мови.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C80929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https://www.rv.gov.ua/news/ditsadki-na-rivnenshchini-stayut-bezbaryernimi</w:t>
            </w:r>
          </w:p>
        </w:tc>
      </w:tr>
    </w:tbl>
    <w:p w:rsidR="001C14DB" w:rsidRDefault="001C14DB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BA0C96"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  <w:t>*</w:t>
      </w: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 xml:space="preserve">Примітка: </w:t>
      </w:r>
    </w:p>
    <w:p w:rsidR="00473C48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додаток до звіту матеріали надаються до відділу взаємодії з громадськими об’єднаннями осіб з інвалідністю на e-mail:</w:t>
      </w:r>
      <w:r>
        <w:rPr>
          <w:rFonts w:ascii="Times New Roman CYR" w:eastAsia="SimSun" w:hAnsi="Times New Roman CYR" w:cs="Times New Roman CYR"/>
          <w:sz w:val="24"/>
          <w:szCs w:val="24"/>
          <w:highlight w:val="white"/>
          <w:lang w:val="uk-UA" w:eastAsia="zh-CN"/>
        </w:rPr>
        <w:t xml:space="preserve"> </w:t>
      </w:r>
      <w:hyperlink r:id="rId9" w:history="1">
        <w:r>
          <w:rPr>
            <w:rFonts w:ascii="Times New Roman CYR" w:eastAsia="SimSun" w:hAnsi="Times New Roman CYR" w:cs="Times New Roman CYR"/>
            <w:color w:val="0000FF"/>
            <w:sz w:val="24"/>
            <w:szCs w:val="24"/>
            <w:highlight w:val="white"/>
            <w:u w:val="single"/>
            <w:lang w:val="uk-UA" w:eastAsia="zh-CN"/>
          </w:rPr>
          <w:t>vvgoi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 w:rsidRPr="00473C48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 w:rsidRPr="00473C48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"</w:t>
        </w:r>
        <w:r w:rsidRPr="00C80EA4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</w:hyperlink>
    </w:p>
    <w:p w:rsidR="00473C48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сканованому вигляді у разі друкованого видання;</w:t>
      </w:r>
    </w:p>
    <w:p w:rsidR="00473C48" w:rsidRPr="00473C48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посилання на інформаційні джерела, у разі якщо інформація розміщена в інтернет мережах.</w:t>
      </w:r>
    </w:p>
    <w:p w:rsidR="00AF2D90" w:rsidRDefault="005674A6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189865</wp:posOffset>
                </wp:positionV>
                <wp:extent cx="9324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02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14.95pt;width:73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Pk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i4fsnz5OIsQGX0xLsZEbaz7xFSPvFFG1hnM285VSkoQXpk0lMHH&#10;F+s8LVyMCb6qVFsuRNBfSDRAqVk2CwlWCU6904dZ0+4rYdAR+w0Kv9AjeO7DjDpIGsA6hunmajvM&#10;xcWG4kJ6PGgM6Fyty4r8WCbLzWKzyCd5Nt9M8qSuJ8/bKp/Mt+njrH6oq6pOf3pqaV50nFImPbtx&#10;XdP879bh+nAui3Zb2NsY4vfoYV5AdvwPpIOyXszLWuwVPe/MqDhsaAi+vib/BO7vYN+/+fUvAAAA&#10;//8DAFBLAwQUAAYACAAAACEAwCBYx94AAAAJAQAADwAAAGRycy9kb3ducmV2LnhtbEyPQU/CQBCF&#10;7yb+h82QeDGwpQLa2i0hJh48CiRel+7YVrqzTXdLK7/eIR7gOO+9vPleth5tI07Y+dqRgvksAoFU&#10;OFNTqWC/e5++gPBBk9GNI1Twix7W+f1dplPjBvrE0zaUgkvIp1pBFUKbSumLCq32M9cisfftOqsD&#10;n10pTacHLreNjKNoJa2uiT9UusW3CovjtrcK0PfLebRJbLn/OA+PX/H5Z2h3Sj1Mxs0riIBjuIbh&#10;gs/okDPTwfVkvGgUTBfPnFQQJwmIi79YPfGWw78i80zeLsj/AAAA//8DAFBLAQItABQABgAIAAAA&#10;IQC2gziS/gAAAOEBAAATAAAAAAAAAAAAAAAAAAAAAABbQ29udGVudF9UeXBlc10ueG1sUEsBAi0A&#10;FAAGAAgAAAAhADj9If/WAAAAlAEAAAsAAAAAAAAAAAAAAAAALwEAAF9yZWxzLy5yZWxzUEsBAi0A&#10;FAAGAAgAAAAhAPJpo+QeAgAAOwQAAA4AAAAAAAAAAAAAAAAALgIAAGRycy9lMm9Eb2MueG1sUEsB&#10;Ai0AFAAGAAgAAAAhAMAgWMfeAAAACQEAAA8AAAAAAAAAAAAAAAAAeAQAAGRycy9kb3ducmV2Lnht&#10;bFBLBQYAAAAABAAEAPMAAACDBQAAAAA=&#10;"/>
            </w:pict>
          </mc:Fallback>
        </mc:AlternateContent>
      </w:r>
    </w:p>
    <w:p w:rsidR="00AF2D90" w:rsidRDefault="00AF2D90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</w:p>
    <w:p w:rsidR="001C14DB" w:rsidRDefault="005674A6" w:rsidP="00473C48">
      <w:pPr>
        <w:ind w:left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217805</wp:posOffset>
            </wp:positionV>
            <wp:extent cx="1707515" cy="532130"/>
            <wp:effectExtent l="19050" t="19050" r="6985" b="127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D90" w:rsidRPr="006B6D14" w:rsidRDefault="0025441D" w:rsidP="00473C48">
      <w:pPr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441D">
        <w:rPr>
          <w:rFonts w:ascii="Times New Roman" w:hAnsi="Times New Roman"/>
          <w:b/>
          <w:color w:val="000000"/>
          <w:sz w:val="28"/>
          <w:szCs w:val="28"/>
          <w:lang w:val="uk-UA"/>
        </w:rPr>
        <w:t>Директор</w:t>
      </w:r>
      <w:r w:rsidR="00AF2D90" w:rsidRPr="006B6D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2D90" w:rsidRPr="006B6D14">
        <w:rPr>
          <w:rFonts w:ascii="Times New Roman" w:hAnsi="Times New Roman"/>
          <w:b/>
          <w:bCs/>
          <w:color w:val="000000"/>
          <w:sz w:val="28"/>
          <w:szCs w:val="28"/>
        </w:rPr>
        <w:t xml:space="preserve">відділення                                                       </w:t>
      </w:r>
      <w:r w:rsidR="00AE2E3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</w:t>
      </w:r>
      <w:r w:rsidR="00AF2D90" w:rsidRPr="006B6D1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    </w:t>
      </w:r>
      <w:r w:rsidR="00473C4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="00AF2D90" w:rsidRPr="006B6D1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25441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Сніжана БАЛАХНО</w:t>
      </w:r>
    </w:p>
    <w:p w:rsidR="009D3BFB" w:rsidRDefault="009D3BFB" w:rsidP="00822B0B">
      <w:pPr>
        <w:ind w:firstLine="708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80252" w:rsidRPr="00822B0B" w:rsidRDefault="005674A6" w:rsidP="00822B0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-100965</wp:posOffset>
            </wp:positionV>
            <wp:extent cx="561975" cy="361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7703185</wp:posOffset>
            </wp:positionV>
            <wp:extent cx="1028700" cy="49657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251">
        <w:rPr>
          <w:rFonts w:ascii="Times New Roman" w:hAnsi="Times New Roman"/>
          <w:color w:val="000000"/>
          <w:sz w:val="20"/>
          <w:szCs w:val="20"/>
          <w:lang w:val="uk-UA"/>
        </w:rPr>
        <w:t>Анастасія Р</w:t>
      </w:r>
      <w:r w:rsidR="005D6784">
        <w:rPr>
          <w:rFonts w:ascii="Times New Roman" w:hAnsi="Times New Roman"/>
          <w:color w:val="000000"/>
          <w:sz w:val="20"/>
          <w:szCs w:val="20"/>
          <w:lang w:val="uk-UA"/>
        </w:rPr>
        <w:t>адчик</w:t>
      </w:r>
      <w:r w:rsidR="00AF2D90" w:rsidRPr="006B6D14">
        <w:rPr>
          <w:rFonts w:ascii="Times New Roman" w:hAnsi="Times New Roman"/>
          <w:color w:val="000000"/>
          <w:sz w:val="20"/>
          <w:szCs w:val="20"/>
        </w:rPr>
        <w:t xml:space="preserve"> (0362) 26-6</w:t>
      </w:r>
      <w:r w:rsidR="005D6784">
        <w:rPr>
          <w:rFonts w:ascii="Times New Roman" w:hAnsi="Times New Roman"/>
          <w:color w:val="000000"/>
          <w:sz w:val="20"/>
          <w:szCs w:val="20"/>
          <w:lang w:val="uk-UA"/>
        </w:rPr>
        <w:t>6-47</w:t>
      </w:r>
    </w:p>
    <w:sectPr w:rsidR="00A80252" w:rsidRPr="00822B0B" w:rsidSect="001C14DB">
      <w:headerReference w:type="default" r:id="rId13"/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E9" w:rsidRDefault="00564FE9" w:rsidP="00341251">
      <w:pPr>
        <w:spacing w:after="0" w:line="240" w:lineRule="auto"/>
      </w:pPr>
      <w:r>
        <w:separator/>
      </w:r>
    </w:p>
  </w:endnote>
  <w:endnote w:type="continuationSeparator" w:id="0">
    <w:p w:rsidR="00564FE9" w:rsidRDefault="00564FE9" w:rsidP="0034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E9" w:rsidRDefault="00564FE9" w:rsidP="00341251">
      <w:pPr>
        <w:spacing w:after="0" w:line="240" w:lineRule="auto"/>
      </w:pPr>
      <w:r>
        <w:separator/>
      </w:r>
    </w:p>
  </w:footnote>
  <w:footnote w:type="continuationSeparator" w:id="0">
    <w:p w:rsidR="00564FE9" w:rsidRDefault="00564FE9" w:rsidP="0034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1" w:rsidRDefault="003412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4A6">
      <w:rPr>
        <w:noProof/>
      </w:rPr>
      <w:t>2</w:t>
    </w:r>
    <w:r>
      <w:fldChar w:fldCharType="end"/>
    </w:r>
  </w:p>
  <w:p w:rsidR="00341251" w:rsidRDefault="00341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203CB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0"/>
    <w:rsid w:val="000E21F6"/>
    <w:rsid w:val="00107C8A"/>
    <w:rsid w:val="00115492"/>
    <w:rsid w:val="001814B3"/>
    <w:rsid w:val="00181912"/>
    <w:rsid w:val="00186638"/>
    <w:rsid w:val="001C14DB"/>
    <w:rsid w:val="00240E66"/>
    <w:rsid w:val="00241BA3"/>
    <w:rsid w:val="0025441D"/>
    <w:rsid w:val="00281C32"/>
    <w:rsid w:val="002912A2"/>
    <w:rsid w:val="00341251"/>
    <w:rsid w:val="00350B86"/>
    <w:rsid w:val="003550E2"/>
    <w:rsid w:val="00373C85"/>
    <w:rsid w:val="003A0C04"/>
    <w:rsid w:val="00462613"/>
    <w:rsid w:val="004627E1"/>
    <w:rsid w:val="00473C48"/>
    <w:rsid w:val="0049114C"/>
    <w:rsid w:val="0054133C"/>
    <w:rsid w:val="00564FE9"/>
    <w:rsid w:val="00566068"/>
    <w:rsid w:val="005674A6"/>
    <w:rsid w:val="00581C43"/>
    <w:rsid w:val="005C7956"/>
    <w:rsid w:val="005D6784"/>
    <w:rsid w:val="006050B4"/>
    <w:rsid w:val="006231A1"/>
    <w:rsid w:val="00690D0B"/>
    <w:rsid w:val="00696A2A"/>
    <w:rsid w:val="006B6D14"/>
    <w:rsid w:val="006D2132"/>
    <w:rsid w:val="006E1572"/>
    <w:rsid w:val="006F0AC7"/>
    <w:rsid w:val="006F2165"/>
    <w:rsid w:val="007316D7"/>
    <w:rsid w:val="00737806"/>
    <w:rsid w:val="0078607E"/>
    <w:rsid w:val="007E20D7"/>
    <w:rsid w:val="00811B63"/>
    <w:rsid w:val="0082207C"/>
    <w:rsid w:val="00822B0B"/>
    <w:rsid w:val="00832EE0"/>
    <w:rsid w:val="008536C4"/>
    <w:rsid w:val="0087027D"/>
    <w:rsid w:val="008D3EED"/>
    <w:rsid w:val="009807F1"/>
    <w:rsid w:val="009C17D1"/>
    <w:rsid w:val="009D3BFB"/>
    <w:rsid w:val="009E6632"/>
    <w:rsid w:val="009F7A03"/>
    <w:rsid w:val="00A24834"/>
    <w:rsid w:val="00A53536"/>
    <w:rsid w:val="00A80252"/>
    <w:rsid w:val="00A97C98"/>
    <w:rsid w:val="00AC6B94"/>
    <w:rsid w:val="00AE2E34"/>
    <w:rsid w:val="00AF2D90"/>
    <w:rsid w:val="00B33657"/>
    <w:rsid w:val="00BA0C96"/>
    <w:rsid w:val="00BA6D3D"/>
    <w:rsid w:val="00BC6A23"/>
    <w:rsid w:val="00C652B8"/>
    <w:rsid w:val="00C80929"/>
    <w:rsid w:val="00C80EA4"/>
    <w:rsid w:val="00CA1FAB"/>
    <w:rsid w:val="00CD14A3"/>
    <w:rsid w:val="00D11770"/>
    <w:rsid w:val="00D3301A"/>
    <w:rsid w:val="00D5462D"/>
    <w:rsid w:val="00D76290"/>
    <w:rsid w:val="00D77182"/>
    <w:rsid w:val="00D90FD2"/>
    <w:rsid w:val="00D97AF1"/>
    <w:rsid w:val="00DA6EC5"/>
    <w:rsid w:val="00DC130B"/>
    <w:rsid w:val="00DC255D"/>
    <w:rsid w:val="00EB5D49"/>
    <w:rsid w:val="00F52B3A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E05845-2054-4DA0-9819-15EA431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6A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5D49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F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96A2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97AF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34125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34125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341251"/>
    <w:rPr>
      <w:rFonts w:cs="Times New Roman"/>
    </w:rPr>
  </w:style>
  <w:style w:type="character" w:styleId="a7">
    <w:name w:val="Hyperlink"/>
    <w:basedOn w:val="a0"/>
    <w:uiPriority w:val="99"/>
    <w:rsid w:val="00115492"/>
    <w:rPr>
      <w:rFonts w:cs="Times New Roman"/>
      <w:color w:val="0000FF"/>
      <w:u w:val="single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34125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41BA3"/>
    <w:rPr>
      <w:rFonts w:cs="Times New Roman"/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82207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20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207C"/>
    <w:rPr>
      <w:b/>
      <w:bCs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82207C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82207C"/>
    <w:rPr>
      <w:rFonts w:cs="Times New Roman"/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1814B3"/>
    <w:rPr>
      <w:rFonts w:cs="Times New Roman"/>
      <w:color w:val="954F72" w:themeColor="followedHyperlink"/>
      <w:u w:val="single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822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.in.u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v.gov.ua/news/kompleksna-reabilitaciya-ditej-z-invalidnistyu-shlyah-do-yih-uspishnoyi-integraciyi-u-suspilstvo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vvgoi@ispf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2440</Words>
  <Characters>1392</Characters>
  <Application>Microsoft Office Word</Application>
  <DocSecurity>0</DocSecurity>
  <Lines>11</Lines>
  <Paragraphs>7</Paragraphs>
  <ScaleCrop>false</ScaleCrop>
  <Company>RL-TEAM.NET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2/03-01</dc:title>
  <dc:subject/>
  <dc:creator>Пользователь</dc:creator>
  <cp:keywords/>
  <dc:description/>
  <cp:lastModifiedBy>VYancharuk</cp:lastModifiedBy>
  <cp:revision>2</cp:revision>
  <dcterms:created xsi:type="dcterms:W3CDTF">2022-07-14T09:39:00Z</dcterms:created>
  <dcterms:modified xsi:type="dcterms:W3CDTF">2022-07-14T09:39:00Z</dcterms:modified>
</cp:coreProperties>
</file>