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C1" w:rsidRPr="00CD550C" w:rsidRDefault="005E4EC1" w:rsidP="005E4EC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5E4EC1" w:rsidRPr="00CD550C" w:rsidRDefault="005E4EC1" w:rsidP="005E4EC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5E4EC1" w:rsidRPr="00CD550C" w:rsidRDefault="005E4EC1" w:rsidP="005E4EC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осіб з інвалідністю </w:t>
      </w:r>
    </w:p>
    <w:p w:rsidR="005E4EC1" w:rsidRPr="00FB4C31" w:rsidRDefault="005E4EC1" w:rsidP="005E4EC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632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33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серпня 2022 </w:t>
      </w: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</w:t>
      </w:r>
    </w:p>
    <w:p w:rsidR="003A15AC" w:rsidRPr="00DA02DE" w:rsidRDefault="003A15AC" w:rsidP="003A15AC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</w:p>
    <w:p w:rsidR="00A13BB8" w:rsidRPr="00DA02DE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DA02DE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 w:rsidRPr="00DA02D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DA02DE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Pr="00DA02DE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2DE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Pr="00DA02DE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2DE"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DA02DE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 w:rsidRPr="00DA02DE"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7C339E" w:rsidRPr="00DA02DE" w:rsidRDefault="00DA02D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2DE">
        <w:rPr>
          <w:rFonts w:ascii="Times New Roman" w:hAnsi="Times New Roman" w:cs="Times New Roman"/>
          <w:b/>
          <w:bCs/>
          <w:sz w:val="28"/>
          <w:szCs w:val="28"/>
        </w:rPr>
        <w:t xml:space="preserve">Миколаївського обласного </w:t>
      </w:r>
      <w:r w:rsidR="007C339E" w:rsidRPr="00DA02DE">
        <w:rPr>
          <w:rFonts w:ascii="Times New Roman" w:hAnsi="Times New Roman" w:cs="Times New Roman"/>
          <w:b/>
          <w:bCs/>
          <w:sz w:val="28"/>
          <w:szCs w:val="28"/>
        </w:rPr>
        <w:t xml:space="preserve">відділення Фонду соціального захисту </w:t>
      </w:r>
      <w:r w:rsidR="00486DA7" w:rsidRPr="00DA02DE">
        <w:rPr>
          <w:rFonts w:ascii="Times New Roman" w:hAnsi="Times New Roman" w:cs="Times New Roman"/>
          <w:b/>
          <w:bCs/>
          <w:sz w:val="28"/>
          <w:szCs w:val="28"/>
        </w:rPr>
        <w:t xml:space="preserve">осіб з </w:t>
      </w:r>
      <w:r w:rsidR="007C339E" w:rsidRPr="00DA02DE">
        <w:rPr>
          <w:rFonts w:ascii="Times New Roman" w:hAnsi="Times New Roman" w:cs="Times New Roman"/>
          <w:b/>
          <w:bCs/>
          <w:sz w:val="28"/>
          <w:szCs w:val="28"/>
        </w:rPr>
        <w:t>інвалід</w:t>
      </w:r>
      <w:r w:rsidR="00486DA7" w:rsidRPr="00DA02DE">
        <w:rPr>
          <w:rFonts w:ascii="Times New Roman" w:hAnsi="Times New Roman" w:cs="Times New Roman"/>
          <w:b/>
          <w:bCs/>
          <w:sz w:val="28"/>
          <w:szCs w:val="28"/>
        </w:rPr>
        <w:t>ністю</w:t>
      </w:r>
    </w:p>
    <w:p w:rsidR="002654EF" w:rsidRPr="00AF70E0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CD2508" w:rsidRPr="00DA02DE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02DE"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</w:t>
      </w:r>
      <w:r w:rsidR="00A258CD" w:rsidRPr="00DA02DE">
        <w:rPr>
          <w:rFonts w:ascii="Times New Roman" w:hAnsi="Times New Roman" w:cs="Times New Roman"/>
          <w:i/>
          <w:iCs/>
          <w:sz w:val="24"/>
          <w:szCs w:val="24"/>
        </w:rPr>
        <w:t>півроку</w:t>
      </w:r>
    </w:p>
    <w:p w:rsidR="00CD2508" w:rsidRPr="00DA02DE" w:rsidRDefault="005331F7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02DE">
        <w:rPr>
          <w:rFonts w:ascii="Times New Roman" w:hAnsi="Times New Roman" w:cs="Times New Roman"/>
          <w:i/>
          <w:iCs/>
          <w:sz w:val="24"/>
          <w:szCs w:val="24"/>
        </w:rPr>
        <w:t>до 01</w:t>
      </w:r>
      <w:r w:rsidR="00CD2508" w:rsidRPr="00DA02DE">
        <w:rPr>
          <w:rFonts w:ascii="Times New Roman" w:hAnsi="Times New Roman" w:cs="Times New Roman"/>
          <w:i/>
          <w:iCs/>
          <w:sz w:val="24"/>
          <w:szCs w:val="24"/>
        </w:rPr>
        <w:t xml:space="preserve"> числа наступного за звітним періодом </w:t>
      </w:r>
    </w:p>
    <w:p w:rsidR="00CD2508" w:rsidRPr="00DA02DE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A02DE"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p w:rsidR="00DA02DE" w:rsidRPr="00AF70E0" w:rsidRDefault="00DA02DE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</w:p>
    <w:tbl>
      <w:tblPr>
        <w:tblW w:w="151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4252"/>
        <w:gridCol w:w="3260"/>
        <w:gridCol w:w="6237"/>
      </w:tblGrid>
      <w:tr w:rsidR="00DA02DE" w:rsidRPr="00DA02DE" w:rsidTr="00AF70E0">
        <w:tc>
          <w:tcPr>
            <w:tcW w:w="1353" w:type="dxa"/>
          </w:tcPr>
          <w:p w:rsidR="00DA02DE" w:rsidRPr="00DA02DE" w:rsidRDefault="00DA02DE" w:rsidP="00DA02DE">
            <w:pPr>
              <w:spacing w:after="0" w:line="240" w:lineRule="auto"/>
              <w:ind w:left="-1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b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4252" w:type="dxa"/>
          </w:tcPr>
          <w:p w:rsidR="00DA02DE" w:rsidRP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b/>
                <w:sz w:val="24"/>
                <w:szCs w:val="24"/>
              </w:rPr>
              <w:t>Назва ЗМІ (газета, журнал, ТРК, радіо), номер газети, журналу, в якому опубліковано матеріал*</w:t>
            </w:r>
          </w:p>
        </w:tc>
        <w:tc>
          <w:tcPr>
            <w:tcW w:w="3260" w:type="dxa"/>
            <w:shd w:val="clear" w:color="auto" w:fill="auto"/>
          </w:tcPr>
          <w:p w:rsidR="00DA02DE" w:rsidRPr="00DA02DE" w:rsidRDefault="00DA02DE" w:rsidP="00DA02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інформаційного матеріалу (статті), </w:t>
            </w:r>
            <w:proofErr w:type="spellStart"/>
            <w:r w:rsidRPr="00DA02DE">
              <w:rPr>
                <w:rFonts w:ascii="Times New Roman" w:hAnsi="Times New Roman" w:cs="Times New Roman"/>
                <w:b/>
                <w:sz w:val="24"/>
                <w:szCs w:val="24"/>
              </w:rPr>
              <w:t>теле</w:t>
            </w:r>
            <w:proofErr w:type="spellEnd"/>
            <w:r w:rsidRPr="00DA02DE">
              <w:rPr>
                <w:rFonts w:ascii="Times New Roman" w:hAnsi="Times New Roman" w:cs="Times New Roman"/>
                <w:b/>
                <w:sz w:val="24"/>
                <w:szCs w:val="24"/>
              </w:rPr>
              <w:t>-радіопрограми*</w:t>
            </w:r>
          </w:p>
        </w:tc>
        <w:tc>
          <w:tcPr>
            <w:tcW w:w="6237" w:type="dxa"/>
            <w:shd w:val="clear" w:color="auto" w:fill="auto"/>
          </w:tcPr>
          <w:p w:rsidR="00DA02DE" w:rsidRPr="00DA02DE" w:rsidRDefault="00DA02DE" w:rsidP="00DA02D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b/>
                <w:sz w:val="24"/>
                <w:szCs w:val="24"/>
              </w:rPr>
              <w:t>Питання, що висвітлювались в інформаційному матеріалі</w:t>
            </w:r>
          </w:p>
        </w:tc>
      </w:tr>
      <w:tr w:rsidR="00DA02DE" w:rsidRPr="00DA02DE" w:rsidTr="00AF70E0">
        <w:tc>
          <w:tcPr>
            <w:tcW w:w="1353" w:type="dxa"/>
          </w:tcPr>
          <w:p w:rsidR="00DA02DE" w:rsidRP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DA02DE" w:rsidRP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DA02DE" w:rsidRP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DA02DE" w:rsidRPr="00DA02DE" w:rsidRDefault="00DA02DE" w:rsidP="00DA02DE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02DE" w:rsidRPr="00DA02DE" w:rsidTr="00AF70E0">
        <w:tc>
          <w:tcPr>
            <w:tcW w:w="1353" w:type="dxa"/>
          </w:tcPr>
          <w:p w:rsidR="00DA02DE" w:rsidRP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4252" w:type="dxa"/>
          </w:tcPr>
          <w:p w:rsidR="00DA02DE" w:rsidRPr="00DA02DE" w:rsidRDefault="00622816" w:rsidP="00DA02D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8" w:history="1">
              <w:r w:rsidR="00DA02DE" w:rsidRPr="00DA02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</w:t>
              </w:r>
            </w:hyperlink>
            <w:r w:rsidR="00DA02DE" w:rsidRPr="00DA02D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DA02DE" w:rsidRPr="00DA02DE" w:rsidRDefault="00DA02DE" w:rsidP="00DA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допис від 08.07.2022</w:t>
            </w:r>
          </w:p>
        </w:tc>
        <w:tc>
          <w:tcPr>
            <w:tcW w:w="3260" w:type="dxa"/>
            <w:shd w:val="clear" w:color="auto" w:fill="auto"/>
          </w:tcPr>
          <w:p w:rsidR="00DA02DE" w:rsidRP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DA02DE" w:rsidRPr="00DA02DE" w:rsidRDefault="00DA02DE" w:rsidP="00DA02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Участь в роботі консультаційної групи з питань забезпечення прав і свобод захисників України при Миколаївський обласній військовій адміністрації</w:t>
            </w:r>
          </w:p>
        </w:tc>
      </w:tr>
      <w:tr w:rsidR="00DA02DE" w:rsidRPr="00DA02DE" w:rsidTr="00AF70E0">
        <w:tc>
          <w:tcPr>
            <w:tcW w:w="1353" w:type="dxa"/>
          </w:tcPr>
          <w:p w:rsidR="00DA02DE" w:rsidRP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4252" w:type="dxa"/>
          </w:tcPr>
          <w:p w:rsidR="00DA02DE" w:rsidRDefault="00DA02DE" w:rsidP="00DA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Веб - сайт ФСЗОІ</w:t>
            </w:r>
          </w:p>
          <w:p w:rsidR="0045153B" w:rsidRPr="00DA02DE" w:rsidRDefault="00622816" w:rsidP="00DA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5153B" w:rsidRPr="00D466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https://www.ispf.gov.ua/news/zabezpechennya-prav-i-svobod-zahisnikiv-ukrayini220708</w:t>
              </w:r>
            </w:hyperlink>
            <w:r w:rsidR="0045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DA02DE" w:rsidRP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прав і свобод захисників України на Миколаївщині </w:t>
            </w:r>
          </w:p>
        </w:tc>
        <w:tc>
          <w:tcPr>
            <w:tcW w:w="6237" w:type="dxa"/>
            <w:vMerge/>
            <w:shd w:val="clear" w:color="auto" w:fill="auto"/>
          </w:tcPr>
          <w:p w:rsidR="00DA02DE" w:rsidRPr="00DA02DE" w:rsidRDefault="00DA02DE" w:rsidP="00DA02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</w:p>
        </w:tc>
      </w:tr>
      <w:tr w:rsidR="00DA02DE" w:rsidRPr="00DA02DE" w:rsidTr="00AF70E0">
        <w:tc>
          <w:tcPr>
            <w:tcW w:w="1353" w:type="dxa"/>
            <w:shd w:val="clear" w:color="auto" w:fill="auto"/>
          </w:tcPr>
          <w:p w:rsidR="00DA02DE" w:rsidRP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4252" w:type="dxa"/>
            <w:shd w:val="clear" w:color="auto" w:fill="auto"/>
          </w:tcPr>
          <w:p w:rsidR="00DA02DE" w:rsidRPr="00DA02DE" w:rsidRDefault="00622816" w:rsidP="00DA02D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10" w:history="1">
              <w:r w:rsidR="00DA02DE" w:rsidRPr="00DA02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</w:t>
              </w:r>
            </w:hyperlink>
            <w:r w:rsidR="00DA02DE" w:rsidRPr="00DA02D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DA02DE" w:rsidRDefault="00DA02DE" w:rsidP="00DA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допис від 15.12.2022</w:t>
            </w:r>
          </w:p>
          <w:p w:rsidR="00AF70E0" w:rsidRPr="00DA02DE" w:rsidRDefault="00AF70E0" w:rsidP="00DA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A02DE" w:rsidRP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DA02DE" w:rsidRPr="00DA02DE" w:rsidRDefault="00DA02DE" w:rsidP="0045153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Зустріч директора МОВФСЗОІ Ірини ЧЕКАРЬ з </w:t>
            </w:r>
            <w:r w:rsidRPr="00DA02D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начальником Південного міжрегіонального управління Державної служби з питань праці (повноваження поширюються на територію Одеської, Миколаївської, Херсонської областей, АРК та міста Севастополь) Романом ВОЗНЯКОМ. Підписання Меморандуму про співробітництво</w:t>
            </w:r>
          </w:p>
        </w:tc>
      </w:tr>
      <w:tr w:rsidR="00DA02DE" w:rsidRPr="00DA02DE" w:rsidTr="00AF70E0">
        <w:tc>
          <w:tcPr>
            <w:tcW w:w="1353" w:type="dxa"/>
            <w:shd w:val="clear" w:color="auto" w:fill="auto"/>
          </w:tcPr>
          <w:p w:rsidR="00DA02DE" w:rsidRP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4252" w:type="dxa"/>
          </w:tcPr>
          <w:p w:rsidR="00DA02DE" w:rsidRDefault="00DA02DE" w:rsidP="00DA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Веб - сайт ФСЗОІ</w:t>
            </w:r>
          </w:p>
          <w:p w:rsidR="0045153B" w:rsidRPr="00DA02DE" w:rsidRDefault="00622816" w:rsidP="00DA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5153B" w:rsidRPr="00D466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https://www.ispf.gov.ua/news/pidpisannya-memorandu</w:t>
              </w:r>
              <w:bookmarkStart w:id="0" w:name="_GoBack"/>
              <w:bookmarkEnd w:id="0"/>
              <w:r w:rsidR="0045153B" w:rsidRPr="00D466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mu-pro-spivrobitnictvo221223</w:t>
              </w:r>
            </w:hyperlink>
            <w:r w:rsidR="0045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 xml:space="preserve">Підписання Меморандуму про співпрацю та організацію взаємовідносин у сфері державного контролю за додержанням вимог законодавства про </w:t>
            </w:r>
            <w:r w:rsidRPr="00DA0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зайнятість та працевлаштування осіб з інвалідністю в Миколаївський області.</w:t>
            </w:r>
          </w:p>
          <w:p w:rsidR="00AF70E0" w:rsidRPr="00DA02DE" w:rsidRDefault="00AF70E0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92D050"/>
          </w:tcPr>
          <w:p w:rsidR="00DA02DE" w:rsidRPr="00DA02DE" w:rsidRDefault="00DA02DE" w:rsidP="00DA02D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2DE" w:rsidRPr="00DA02DE" w:rsidTr="00AF70E0">
        <w:tc>
          <w:tcPr>
            <w:tcW w:w="1353" w:type="dxa"/>
            <w:shd w:val="clear" w:color="auto" w:fill="auto"/>
          </w:tcPr>
          <w:p w:rsidR="00DA02DE" w:rsidRP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4252" w:type="dxa"/>
          </w:tcPr>
          <w:p w:rsidR="00DA02DE" w:rsidRPr="00DA02DE" w:rsidRDefault="00622816" w:rsidP="00DA02D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12" w:history="1">
              <w:r w:rsidR="00DA02DE" w:rsidRPr="00DA02D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https://www.facebook.com/movfszi</w:t>
              </w:r>
            </w:hyperlink>
            <w:r w:rsidR="00DA02DE" w:rsidRPr="00DA02D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DA02DE" w:rsidRDefault="00DA02DE" w:rsidP="00DA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допис від 29.12.2022</w:t>
            </w:r>
          </w:p>
          <w:p w:rsidR="005E4EC1" w:rsidRPr="00DA02DE" w:rsidRDefault="005E4EC1" w:rsidP="00DA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DA02DE" w:rsidRP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Новорічний настрій для дітей з інвалідністю на Миколаївщині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DA02DE" w:rsidRDefault="00DA02DE" w:rsidP="00DA02D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DA02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Привітання з Новим роком підопічних </w:t>
            </w:r>
            <w:r w:rsidRPr="00DA02DE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Державної реабілітаційної установи «Центр комплексної реабілітації дітей з інвалідністю «Мрія»» директором Миколаївського ОВФСЗОІ спільно з представником Урядової уповноваженої з прав осіб з інвалідністю у Миколаївської області</w:t>
            </w:r>
          </w:p>
          <w:p w:rsidR="005E4EC1" w:rsidRPr="00DA02DE" w:rsidRDefault="005E4EC1" w:rsidP="00DA02D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02DE" w:rsidRPr="00DA02DE" w:rsidTr="00AF70E0">
        <w:tc>
          <w:tcPr>
            <w:tcW w:w="1353" w:type="dxa"/>
            <w:shd w:val="clear" w:color="auto" w:fill="auto"/>
          </w:tcPr>
          <w:p w:rsidR="00DA02DE" w:rsidRP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4252" w:type="dxa"/>
          </w:tcPr>
          <w:p w:rsidR="00DA02DE" w:rsidRDefault="00DA02DE" w:rsidP="00DA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2DE">
              <w:rPr>
                <w:rFonts w:ascii="Times New Roman" w:hAnsi="Times New Roman" w:cs="Times New Roman"/>
                <w:sz w:val="24"/>
                <w:szCs w:val="24"/>
              </w:rPr>
              <w:t>Веб - сайт ФСЗОІ</w:t>
            </w:r>
          </w:p>
          <w:p w:rsidR="0045153B" w:rsidRPr="00DA02DE" w:rsidRDefault="00622816" w:rsidP="00DA0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5153B" w:rsidRPr="00D466E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https://www.ispf.gov.ua/news/novorichnij-nastrij221230</w:t>
              </w:r>
            </w:hyperlink>
            <w:r w:rsidR="0045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shd w:val="clear" w:color="auto" w:fill="auto"/>
          </w:tcPr>
          <w:p w:rsidR="00DA02DE" w:rsidRPr="00DA02DE" w:rsidRDefault="00DA02DE" w:rsidP="00DA0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DA02DE" w:rsidRPr="00DA02DE" w:rsidRDefault="00DA02DE" w:rsidP="00DA02D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A02DE" w:rsidRPr="0045153B" w:rsidRDefault="00DA02DE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</w:p>
    <w:p w:rsidR="003E3E19" w:rsidRPr="00DA02DE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DA02DE">
        <w:rPr>
          <w:i/>
          <w:color w:val="000000"/>
          <w:bdr w:val="none" w:sz="0" w:space="0" w:color="auto" w:frame="1"/>
        </w:rPr>
        <w:t>*</w:t>
      </w:r>
      <w:r w:rsidR="007162D1" w:rsidRPr="00DA02DE">
        <w:rPr>
          <w:i/>
          <w:color w:val="000000"/>
          <w:bdr w:val="none" w:sz="0" w:space="0" w:color="auto" w:frame="1"/>
        </w:rPr>
        <w:t xml:space="preserve">Примітка: </w:t>
      </w:r>
    </w:p>
    <w:p w:rsidR="003E3E19" w:rsidRPr="00DA02DE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DA02DE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DA02DE">
        <w:rPr>
          <w:i/>
          <w:color w:val="000000"/>
          <w:bdr w:val="none" w:sz="0" w:space="0" w:color="auto" w:frame="1"/>
        </w:rPr>
        <w:t xml:space="preserve">атеріали </w:t>
      </w:r>
      <w:r w:rsidRPr="00DA02DE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DA02DE">
        <w:rPr>
          <w:i/>
          <w:color w:val="000000"/>
          <w:bdr w:val="none" w:sz="0" w:space="0" w:color="auto" w:frame="1"/>
        </w:rPr>
        <w:t>об’єднаннями</w:t>
      </w:r>
      <w:r w:rsidRPr="00DA02DE">
        <w:rPr>
          <w:i/>
          <w:color w:val="000000"/>
          <w:bdr w:val="none" w:sz="0" w:space="0" w:color="auto" w:frame="1"/>
        </w:rPr>
        <w:t xml:space="preserve"> осіб з інвалідністю на e-</w:t>
      </w:r>
      <w:proofErr w:type="spellStart"/>
      <w:r w:rsidRPr="00DA02DE">
        <w:rPr>
          <w:i/>
          <w:color w:val="000000"/>
          <w:bdr w:val="none" w:sz="0" w:space="0" w:color="auto" w:frame="1"/>
        </w:rPr>
        <w:t>mail</w:t>
      </w:r>
      <w:proofErr w:type="spellEnd"/>
      <w:r w:rsidRPr="00DA02DE">
        <w:rPr>
          <w:i/>
          <w:color w:val="000000"/>
          <w:bdr w:val="none" w:sz="0" w:space="0" w:color="auto" w:frame="1"/>
        </w:rPr>
        <w:t>:</w:t>
      </w:r>
      <w:r w:rsidR="009F56D9" w:rsidRPr="00DA02DE">
        <w:t xml:space="preserve"> </w:t>
      </w:r>
      <w:hyperlink r:id="rId14" w:history="1">
        <w:r w:rsidR="009F56D9" w:rsidRPr="00DA02DE">
          <w:rPr>
            <w:color w:val="0000FF"/>
            <w:u w:val="single"/>
            <w:lang w:eastAsia="ru-RU"/>
          </w:rPr>
          <w:t>vvgoi@ispf.gov.ua</w:t>
        </w:r>
      </w:hyperlink>
    </w:p>
    <w:p w:rsidR="003E3E19" w:rsidRPr="00DA02DE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DA02DE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DA02DE">
        <w:rPr>
          <w:i/>
          <w:color w:val="000000"/>
          <w:bdr w:val="none" w:sz="0" w:space="0" w:color="auto" w:frame="1"/>
        </w:rPr>
        <w:t>вигляді</w:t>
      </w:r>
      <w:r w:rsidR="003E3E19" w:rsidRPr="00DA02DE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:rsidR="00206123" w:rsidRPr="00DA02DE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DA02DE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 w:rsidRPr="00DA02DE">
        <w:rPr>
          <w:i/>
          <w:color w:val="000000"/>
          <w:bdr w:val="none" w:sz="0" w:space="0" w:color="auto" w:frame="1"/>
        </w:rPr>
        <w:t>в</w:t>
      </w:r>
      <w:r w:rsidRPr="00DA02DE">
        <w:rPr>
          <w:i/>
          <w:color w:val="000000"/>
          <w:bdr w:val="none" w:sz="0" w:space="0" w:color="auto" w:frame="1"/>
        </w:rPr>
        <w:t xml:space="preserve"> інтернет </w:t>
      </w:r>
      <w:r w:rsidR="000226B4" w:rsidRPr="00DA02DE">
        <w:rPr>
          <w:i/>
          <w:color w:val="000000"/>
          <w:bdr w:val="none" w:sz="0" w:space="0" w:color="auto" w:frame="1"/>
        </w:rPr>
        <w:t>мережах</w:t>
      </w:r>
      <w:r w:rsidR="00FB4C31" w:rsidRPr="00DA02DE">
        <w:rPr>
          <w:i/>
          <w:color w:val="000000"/>
          <w:bdr w:val="none" w:sz="0" w:space="0" w:color="auto" w:frame="1"/>
        </w:rPr>
        <w:t>;</w:t>
      </w:r>
    </w:p>
    <w:p w:rsidR="00FB4C31" w:rsidRPr="00DA02DE" w:rsidRDefault="00FB4C3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DA02DE">
        <w:rPr>
          <w:i/>
          <w:color w:val="000000"/>
          <w:bdr w:val="none" w:sz="0" w:space="0" w:color="auto" w:frame="1"/>
        </w:rPr>
        <w:t>враховуються інформаційні матеріали територіальних відділень, що р</w:t>
      </w:r>
      <w:r w:rsidR="004E0265" w:rsidRPr="00DA02DE">
        <w:rPr>
          <w:i/>
          <w:color w:val="000000"/>
          <w:bdr w:val="none" w:sz="0" w:space="0" w:color="auto" w:frame="1"/>
        </w:rPr>
        <w:t>озміщені на офіційному веб-порталі</w:t>
      </w:r>
      <w:r w:rsidRPr="00DA02DE">
        <w:rPr>
          <w:i/>
          <w:color w:val="000000"/>
          <w:bdr w:val="none" w:sz="0" w:space="0" w:color="auto" w:frame="1"/>
        </w:rPr>
        <w:t xml:space="preserve"> </w:t>
      </w:r>
      <w:r w:rsidR="004E0265" w:rsidRPr="00DA02DE">
        <w:rPr>
          <w:i/>
          <w:color w:val="000000"/>
          <w:bdr w:val="none" w:sz="0" w:space="0" w:color="auto" w:frame="1"/>
        </w:rPr>
        <w:t>Фонду соціального захисту осіб з інвалідністю</w:t>
      </w:r>
      <w:r w:rsidRPr="00DA02DE">
        <w:rPr>
          <w:i/>
          <w:color w:val="000000"/>
          <w:bdr w:val="none" w:sz="0" w:space="0" w:color="auto" w:frame="1"/>
        </w:rPr>
        <w:t>;</w:t>
      </w:r>
    </w:p>
    <w:p w:rsidR="00FB4C31" w:rsidRPr="00DA02DE" w:rsidRDefault="00FB4C31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DA02DE">
        <w:rPr>
          <w:i/>
          <w:color w:val="000000"/>
          <w:bdr w:val="none" w:sz="0" w:space="0" w:color="auto" w:frame="1"/>
        </w:rPr>
        <w:t xml:space="preserve">подання </w:t>
      </w:r>
      <w:r w:rsidR="00C048F7" w:rsidRPr="00DA02DE">
        <w:rPr>
          <w:i/>
          <w:color w:val="000000"/>
          <w:bdr w:val="none" w:sz="0" w:space="0" w:color="auto" w:frame="1"/>
        </w:rPr>
        <w:t>форми звіту у</w:t>
      </w:r>
      <w:r w:rsidRPr="00DA02DE">
        <w:rPr>
          <w:i/>
          <w:color w:val="000000"/>
          <w:bdr w:val="none" w:sz="0" w:space="0" w:color="auto" w:frame="1"/>
        </w:rPr>
        <w:t xml:space="preserve"> двох форматах: </w:t>
      </w:r>
      <w:proofErr w:type="spellStart"/>
      <w:r w:rsidRPr="00DA02DE">
        <w:rPr>
          <w:i/>
          <w:color w:val="000000"/>
          <w:bdr w:val="none" w:sz="0" w:space="0" w:color="auto" w:frame="1"/>
        </w:rPr>
        <w:t>pdf</w:t>
      </w:r>
      <w:proofErr w:type="spellEnd"/>
      <w:r w:rsidRPr="00DA02DE">
        <w:rPr>
          <w:i/>
          <w:color w:val="000000"/>
          <w:bdr w:val="none" w:sz="0" w:space="0" w:color="auto" w:frame="1"/>
        </w:rPr>
        <w:t xml:space="preserve"> та Microsoft Word на електронну адресу </w:t>
      </w:r>
      <w:hyperlink r:id="rId15" w:history="1">
        <w:r w:rsidRPr="00DA02DE">
          <w:rPr>
            <w:rStyle w:val="ab"/>
            <w:i/>
            <w:bdr w:val="none" w:sz="0" w:space="0" w:color="auto" w:frame="1"/>
          </w:rPr>
          <w:t>vvgoi@ispf.gov.ua</w:t>
        </w:r>
      </w:hyperlink>
      <w:r w:rsidRPr="00DA02DE">
        <w:rPr>
          <w:i/>
          <w:color w:val="000000"/>
          <w:bdr w:val="none" w:sz="0" w:space="0" w:color="auto" w:frame="1"/>
        </w:rPr>
        <w:t xml:space="preserve"> </w:t>
      </w:r>
    </w:p>
    <w:p w:rsidR="00893486" w:rsidRPr="00DA02DE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CD550C" w:rsidRPr="00DA02DE" w:rsidRDefault="00321165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CD550C" w:rsidRPr="00DA02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A02DE">
        <w:rPr>
          <w:rFonts w:ascii="Times New Roman" w:eastAsia="Calibri" w:hAnsi="Times New Roman" w:cs="Times New Roman"/>
          <w:b/>
          <w:bCs/>
          <w:sz w:val="28"/>
          <w:szCs w:val="28"/>
        </w:rPr>
        <w:t>Миколаївського обласного</w:t>
      </w:r>
      <w:r w:rsidR="00CD550C" w:rsidRPr="00DA02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відділення </w:t>
      </w:r>
    </w:p>
    <w:p w:rsidR="00CD550C" w:rsidRDefault="00CD550C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A02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Фонду соціального захисту </w:t>
      </w:r>
      <w:r w:rsidR="00486DA7" w:rsidRPr="00DA02D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осіб з </w:t>
      </w:r>
      <w:r w:rsidRPr="00DA02DE">
        <w:rPr>
          <w:rFonts w:ascii="Times New Roman" w:eastAsia="Calibri" w:hAnsi="Times New Roman" w:cs="Times New Roman"/>
          <w:b/>
          <w:bCs/>
          <w:sz w:val="28"/>
          <w:szCs w:val="28"/>
        </w:rPr>
        <w:t>інвалід</w:t>
      </w:r>
      <w:r w:rsidR="00486DA7" w:rsidRPr="00DA02DE">
        <w:rPr>
          <w:rFonts w:ascii="Times New Roman" w:eastAsia="Calibri" w:hAnsi="Times New Roman" w:cs="Times New Roman"/>
          <w:b/>
          <w:bCs/>
          <w:sz w:val="28"/>
          <w:szCs w:val="28"/>
        </w:rPr>
        <w:t>ністю</w:t>
      </w:r>
      <w:r w:rsidRPr="00DA02D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DA02D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DA02D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DA02D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DA02D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22816" w:rsidRPr="00622816">
        <w:rPr>
          <w:rFonts w:ascii="Times New Roman" w:eastAsia="Calibri" w:hAnsi="Times New Roman" w:cs="Times New Roman"/>
          <w:bCs/>
          <w:sz w:val="20"/>
          <w:szCs w:val="20"/>
        </w:rPr>
        <w:t>(підпис)</w:t>
      </w:r>
      <w:r w:rsidRPr="00DA02D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DA02D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DA02D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DA02D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A02DE">
        <w:rPr>
          <w:rFonts w:ascii="Times New Roman" w:eastAsia="Calibri" w:hAnsi="Times New Roman" w:cs="Times New Roman"/>
          <w:b/>
          <w:bCs/>
          <w:sz w:val="28"/>
          <w:szCs w:val="28"/>
        </w:rPr>
        <w:t>Ірина ЧЕКАРЬ</w:t>
      </w:r>
    </w:p>
    <w:p w:rsidR="0045153B" w:rsidRDefault="0045153B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5153B" w:rsidRPr="00DA02DE" w:rsidRDefault="0045153B" w:rsidP="005814CF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45153B" w:rsidRPr="00DA02DE" w:rsidSect="0045153B">
      <w:footerReference w:type="default" r:id="rId16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59" w:rsidRDefault="00193559" w:rsidP="00C30515">
      <w:pPr>
        <w:spacing w:after="0" w:line="240" w:lineRule="auto"/>
      </w:pPr>
      <w:r>
        <w:separator/>
      </w:r>
    </w:p>
  </w:endnote>
  <w:endnote w:type="continuationSeparator" w:id="0">
    <w:p w:rsidR="00193559" w:rsidRDefault="00193559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59" w:rsidRDefault="00193559" w:rsidP="00C30515">
      <w:pPr>
        <w:spacing w:after="0" w:line="240" w:lineRule="auto"/>
      </w:pPr>
      <w:r>
        <w:separator/>
      </w:r>
    </w:p>
  </w:footnote>
  <w:footnote w:type="continuationSeparator" w:id="0">
    <w:p w:rsidR="00193559" w:rsidRDefault="00193559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C128E"/>
    <w:rsid w:val="000C1C24"/>
    <w:rsid w:val="000C2896"/>
    <w:rsid w:val="000E4620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559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1165"/>
    <w:rsid w:val="0032752D"/>
    <w:rsid w:val="00333B55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15AC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5153B"/>
    <w:rsid w:val="00480781"/>
    <w:rsid w:val="004851F7"/>
    <w:rsid w:val="00486DA7"/>
    <w:rsid w:val="00494B1C"/>
    <w:rsid w:val="004A3D71"/>
    <w:rsid w:val="004A774D"/>
    <w:rsid w:val="004C0A2F"/>
    <w:rsid w:val="004E0265"/>
    <w:rsid w:val="005240C0"/>
    <w:rsid w:val="00525F22"/>
    <w:rsid w:val="00527E58"/>
    <w:rsid w:val="0053242C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4EC1"/>
    <w:rsid w:val="005E5D87"/>
    <w:rsid w:val="005F4435"/>
    <w:rsid w:val="006058CD"/>
    <w:rsid w:val="00606391"/>
    <w:rsid w:val="00617BFE"/>
    <w:rsid w:val="00622816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AF70E0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6DA3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A6A05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747B5"/>
    <w:rsid w:val="00DA02DE"/>
    <w:rsid w:val="00DA7DC9"/>
    <w:rsid w:val="00DD78CE"/>
    <w:rsid w:val="00DF3F73"/>
    <w:rsid w:val="00DF511B"/>
    <w:rsid w:val="00DF7274"/>
    <w:rsid w:val="00E00F9C"/>
    <w:rsid w:val="00E028A2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36F7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57F6"/>
  <w15:docId w15:val="{527DDDFE-98AA-4919-A5FF-B397DF4B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515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vfszi" TargetMode="External"/><Relationship Id="rId13" Type="http://schemas.openxmlformats.org/officeDocument/2006/relationships/hyperlink" Target="https://www.ispf.gov.ua/news/novorichnij-nastrij22123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movfsz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f.gov.ua/news/pidpisannya-memorandumu-pro-spivrobitnictvo221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vgoi@ispf.gov.ua" TargetMode="External"/><Relationship Id="rId10" Type="http://schemas.openxmlformats.org/officeDocument/2006/relationships/hyperlink" Target="https://www.facebook.com/movfs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zabezpechennya-prav-i-svobod-zahisnikiv-ukrayini220708" TargetMode="External"/><Relationship Id="rId14" Type="http://schemas.openxmlformats.org/officeDocument/2006/relationships/hyperlink" Target="mailto:vvgoi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9390-0AD8-4734-8BB2-C8C46A5C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2</Pages>
  <Words>2139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52</cp:revision>
  <cp:lastPrinted>2020-07-02T11:41:00Z</cp:lastPrinted>
  <dcterms:created xsi:type="dcterms:W3CDTF">2020-08-28T07:58:00Z</dcterms:created>
  <dcterms:modified xsi:type="dcterms:W3CDTF">2023-01-23T14:53:00Z</dcterms:modified>
</cp:coreProperties>
</file>