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AF3E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1F09BB90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536D3537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1F9F57C6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06.07.2020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60</w:t>
      </w:r>
    </w:p>
    <w:p w14:paraId="3EF703C6" w14:textId="77777777" w:rsidR="00572D23" w:rsidRDefault="00C50AB4">
      <w:pPr>
        <w:shd w:val="clear" w:color="auto" w:fill="FFFFFF"/>
        <w:tabs>
          <w:tab w:val="left" w:leader="underscore" w:pos="9923"/>
        </w:tabs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редакції наказу від 18.09.2020 №93</w:t>
      </w:r>
    </w:p>
    <w:p w14:paraId="2558894A" w14:textId="77777777" w:rsidR="00572D23" w:rsidRDefault="00572D23">
      <w:pPr>
        <w:shd w:val="clear" w:color="auto" w:fill="FFFFFF"/>
        <w:tabs>
          <w:tab w:val="left" w:leader="underscore" w:pos="9923"/>
        </w:tabs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5097A4DD" w14:textId="77777777" w:rsidR="00572D23" w:rsidRDefault="00572D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C88FA" w14:textId="77777777" w:rsidR="00572D23" w:rsidRDefault="00C50A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>
        <w:rPr>
          <w:rFonts w:ascii="Times New Roman" w:hAnsi="Times New Roman" w:cs="Times New Roman"/>
          <w:i/>
          <w:iCs/>
          <w:sz w:val="28"/>
          <w:szCs w:val="40"/>
        </w:rPr>
        <w:t>Форма 2/03-01</w:t>
      </w:r>
    </w:p>
    <w:p w14:paraId="643FBEBA" w14:textId="77777777" w:rsidR="00572D23" w:rsidRDefault="00C50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7C84D296" w14:textId="77777777" w:rsidR="00572D23" w:rsidRDefault="00C50A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</w:p>
    <w:p w14:paraId="3E203F7A" w14:textId="15C1995E" w:rsidR="00572D23" w:rsidRDefault="00C50AB4" w:rsidP="004A3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Київського обласного відділення Фонду соціального захисту інвалідів</w:t>
      </w:r>
    </w:p>
    <w:p w14:paraId="762FF44C" w14:textId="77777777" w:rsidR="00572D23" w:rsidRDefault="00C50A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28BC04AB" w14:textId="77777777" w:rsidR="00572D23" w:rsidRDefault="00C50A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500BCDBE" w14:textId="77777777" w:rsidR="00572D23" w:rsidRDefault="00C50A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f1"/>
        <w:tblW w:w="15126" w:type="dxa"/>
        <w:tblLayout w:type="fixed"/>
        <w:tblLook w:val="04A0" w:firstRow="1" w:lastRow="0" w:firstColumn="1" w:lastColumn="0" w:noHBand="0" w:noVBand="1"/>
      </w:tblPr>
      <w:tblGrid>
        <w:gridCol w:w="1944"/>
        <w:gridCol w:w="4430"/>
        <w:gridCol w:w="3827"/>
        <w:gridCol w:w="4925"/>
      </w:tblGrid>
      <w:tr w:rsidR="00572D23" w14:paraId="40DDF1DE" w14:textId="77777777" w:rsidTr="00B60E8C">
        <w:tc>
          <w:tcPr>
            <w:tcW w:w="1944" w:type="dxa"/>
          </w:tcPr>
          <w:p w14:paraId="6FE0BFA6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Дата розміщення інформації </w:t>
            </w:r>
          </w:p>
        </w:tc>
        <w:tc>
          <w:tcPr>
            <w:tcW w:w="4430" w:type="dxa"/>
          </w:tcPr>
          <w:p w14:paraId="1C25240A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</w:p>
        </w:tc>
        <w:tc>
          <w:tcPr>
            <w:tcW w:w="3827" w:type="dxa"/>
          </w:tcPr>
          <w:p w14:paraId="57E45A4A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Назва інформаційного матеріалу (статті)     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-радіопрограми</w:t>
            </w:r>
          </w:p>
        </w:tc>
        <w:tc>
          <w:tcPr>
            <w:tcW w:w="4925" w:type="dxa"/>
          </w:tcPr>
          <w:p w14:paraId="6E68ADBC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</w:p>
        </w:tc>
      </w:tr>
      <w:tr w:rsidR="00572D23" w14:paraId="21EC4A42" w14:textId="77777777" w:rsidTr="00B60E8C">
        <w:tc>
          <w:tcPr>
            <w:tcW w:w="1944" w:type="dxa"/>
          </w:tcPr>
          <w:p w14:paraId="1D94B322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14:paraId="6CA8DEE3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257BABDE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25" w:type="dxa"/>
          </w:tcPr>
          <w:p w14:paraId="147D31CD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72D23" w14:paraId="535979F0" w14:textId="77777777" w:rsidTr="00B60E8C">
        <w:tc>
          <w:tcPr>
            <w:tcW w:w="1944" w:type="dxa"/>
          </w:tcPr>
          <w:p w14:paraId="00E99614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10.04.2021</w:t>
            </w:r>
          </w:p>
        </w:tc>
        <w:tc>
          <w:tcPr>
            <w:tcW w:w="4430" w:type="dxa"/>
          </w:tcPr>
          <w:p w14:paraId="1C2F376A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Посилання по хештегу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facebook</w:t>
            </w:r>
            <w:proofErr w:type="spellEnd"/>
          </w:p>
          <w:p w14:paraId="5A6D8F2F" w14:textId="3ECB25FF" w:rsidR="00572D23" w:rsidRDefault="00C50A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111111"/>
                  <w:u w:val="single"/>
                  <w:shd w:val="clear" w:color="auto" w:fill="FFFFFF"/>
                </w:rPr>
                <w:t>#Киїська_обласна_організація_громадської_Всеукраінська_організація_Союз_осіб_з_інвалідністю_Укра</w:t>
              </w:r>
              <w:r w:rsidR="00231300">
                <w:rPr>
                  <w:rFonts w:ascii="Times New Roman" w:hAnsi="Times New Roman"/>
                  <w:color w:val="111111"/>
                  <w:u w:val="single"/>
                  <w:shd w:val="clear" w:color="auto" w:fill="FFFFFF"/>
                </w:rPr>
                <w:t>ї</w:t>
              </w:r>
              <w:r>
                <w:rPr>
                  <w:rFonts w:ascii="Times New Roman" w:hAnsi="Times New Roman"/>
                  <w:color w:val="111111"/>
                  <w:u w:val="single"/>
                  <w:shd w:val="clear" w:color="auto" w:fill="FFFFFF"/>
                </w:rPr>
                <w:t>ни</w:t>
              </w:r>
            </w:hyperlink>
            <w:r>
              <w:rPr>
                <w:rFonts w:ascii="Times New Roman" w:hAnsi="Times New Roman"/>
                <w:color w:val="111111"/>
              </w:rPr>
              <w:t xml:space="preserve"> </w:t>
            </w:r>
          </w:p>
        </w:tc>
        <w:tc>
          <w:tcPr>
            <w:tcW w:w="3827" w:type="dxa"/>
          </w:tcPr>
          <w:p w14:paraId="381AF3D3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3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 xml:space="preserve">«Наставництво в розвитку молодіжної політики та інфраструктури в громаді» </w:t>
            </w:r>
          </w:p>
        </w:tc>
        <w:tc>
          <w:tcPr>
            <w:tcW w:w="4925" w:type="dxa"/>
          </w:tcPr>
          <w:p w14:paraId="7D08BD77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Перспективи розвитку молодіжної політики на Київщині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</w:tr>
      <w:tr w:rsidR="00572D23" w14:paraId="1B3976D0" w14:textId="77777777" w:rsidTr="00B60E8C">
        <w:tc>
          <w:tcPr>
            <w:tcW w:w="1944" w:type="dxa"/>
          </w:tcPr>
          <w:p w14:paraId="51095027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12.04.2021</w:t>
            </w:r>
          </w:p>
          <w:p w14:paraId="6727FDF5" w14:textId="77777777" w:rsidR="00FF5DFD" w:rsidRDefault="00FF5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14:paraId="223DFCCB" w14:textId="77777777" w:rsidR="00FF5DFD" w:rsidRDefault="00FF5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14:paraId="0CC81C16" w14:textId="77777777" w:rsidR="00FF5DFD" w:rsidRDefault="00FF5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</w:p>
          <w:p w14:paraId="2AA7C1D5" w14:textId="73EA2B2A" w:rsidR="00FF5DFD" w:rsidRDefault="00FF5DFD" w:rsidP="00FF5DF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4430" w:type="dxa"/>
          </w:tcPr>
          <w:p w14:paraId="00C3D376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Посилання по хештегу у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facebook</w:t>
            </w:r>
            <w:proofErr w:type="spellEnd"/>
          </w:p>
          <w:p w14:paraId="7394097D" w14:textId="70C39AAF" w:rsidR="00572D23" w:rsidRDefault="00C50AB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  <w:hyperlink r:id="rId8">
              <w:r>
                <w:rPr>
                  <w:rFonts w:ascii="Times New Roman" w:eastAsia="Calibri" w:hAnsi="Times New Roman" w:cs="Times New Roman"/>
                  <w:color w:val="111111"/>
                  <w:sz w:val="24"/>
                  <w:szCs w:val="24"/>
                  <w:u w:val="single"/>
                  <w:shd w:val="clear" w:color="auto" w:fill="FFFFFF"/>
                </w:rPr>
                <w:t>#Киїська_обласна_організація_громадської_Всеукраінська_організація_Союз_осіб_з_інвалідністю_Укра</w:t>
              </w:r>
              <w:r w:rsidR="00231300">
                <w:rPr>
                  <w:rFonts w:ascii="Times New Roman" w:eastAsia="Calibri" w:hAnsi="Times New Roman" w:cs="Times New Roman"/>
                  <w:color w:val="111111"/>
                  <w:sz w:val="24"/>
                  <w:szCs w:val="24"/>
                  <w:u w:val="single"/>
                  <w:shd w:val="clear" w:color="auto" w:fill="FFFFFF"/>
                </w:rPr>
                <w:t>ї</w:t>
              </w:r>
              <w:r>
                <w:rPr>
                  <w:rFonts w:ascii="Times New Roman" w:eastAsia="Calibri" w:hAnsi="Times New Roman" w:cs="Times New Roman"/>
                  <w:color w:val="111111"/>
                  <w:sz w:val="24"/>
                  <w:szCs w:val="24"/>
                  <w:u w:val="single"/>
                  <w:shd w:val="clear" w:color="auto" w:fill="FFFFFF"/>
                </w:rPr>
                <w:t>ни</w:t>
              </w:r>
            </w:hyperlink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113D0663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11111"/>
                <w:sz w:val="23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 xml:space="preserve">«Наставництво в розвитку молодіжної політики та інфраструктури в громаді» </w:t>
            </w:r>
          </w:p>
        </w:tc>
        <w:tc>
          <w:tcPr>
            <w:tcW w:w="4925" w:type="dxa"/>
          </w:tcPr>
          <w:p w14:paraId="6D2ABA49" w14:textId="77777777" w:rsidR="00572D23" w:rsidRDefault="00C50A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111111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 xml:space="preserve">Перспективи розвитку молодіжної політики на Київщині в </w:t>
            </w:r>
            <w:r>
              <w:rPr>
                <w:rFonts w:ascii="Times New Roman" w:hAnsi="Times New Roman"/>
                <w:color w:val="111111"/>
                <w:sz w:val="23"/>
              </w:rPr>
              <w:t xml:space="preserve">територіальних громадах. 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 </w:t>
            </w:r>
          </w:p>
        </w:tc>
      </w:tr>
      <w:tr w:rsidR="00FF5DFD" w14:paraId="3C9341D8" w14:textId="77777777" w:rsidTr="00B60E8C">
        <w:trPr>
          <w:trHeight w:val="918"/>
        </w:trPr>
        <w:tc>
          <w:tcPr>
            <w:tcW w:w="1944" w:type="dxa"/>
          </w:tcPr>
          <w:p w14:paraId="1A9B8508" w14:textId="1D48EE60" w:rsidR="00FF5DFD" w:rsidRPr="00FF5DFD" w:rsidRDefault="00FF5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t>06.06.2021</w:t>
            </w:r>
          </w:p>
        </w:tc>
        <w:tc>
          <w:tcPr>
            <w:tcW w:w="4430" w:type="dxa"/>
          </w:tcPr>
          <w:p w14:paraId="4596C7D5" w14:textId="636466DA" w:rsidR="00FF5DFD" w:rsidRDefault="00FF5DFD" w:rsidP="002846F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FF5DF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Посилання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t xml:space="preserve"> </w:t>
            </w:r>
            <w:r w:rsidRPr="00FF5DF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у </w:t>
            </w:r>
            <w:proofErr w:type="spellStart"/>
            <w:r w:rsidRPr="00FF5DF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facebook</w:t>
            </w:r>
            <w:proofErr w:type="spellEnd"/>
          </w:p>
          <w:p w14:paraId="5B4B43AB" w14:textId="44C14592" w:rsidR="00FF5DFD" w:rsidRDefault="00FF5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FF5DF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https://www.facebook.com/lubov.onoprienko.9/posts/4033668540042382</w:t>
            </w:r>
          </w:p>
        </w:tc>
        <w:tc>
          <w:tcPr>
            <w:tcW w:w="3827" w:type="dxa"/>
          </w:tcPr>
          <w:p w14:paraId="716FE710" w14:textId="3EB23E23" w:rsidR="00FF5DFD" w:rsidRPr="002F3BA1" w:rsidRDefault="00FF5D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</w:pPr>
            <w:r w:rsidRPr="002F3BA1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«</w:t>
            </w:r>
            <w:r w:rsidRPr="002F3BA1">
              <w:rPr>
                <w:rFonts w:ascii="Times New Roman" w:hAnsi="Times New Roman" w:cs="Times New Roman"/>
                <w:color w:val="050505"/>
                <w:sz w:val="23"/>
                <w:szCs w:val="23"/>
                <w:shd w:val="clear" w:color="auto" w:fill="FFFFFF"/>
              </w:rPr>
              <w:t>Майбутнє за чистим довкіллям!</w:t>
            </w:r>
            <w:r w:rsidRPr="002F3BA1"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  <w:t>»</w:t>
            </w:r>
          </w:p>
        </w:tc>
        <w:tc>
          <w:tcPr>
            <w:tcW w:w="4925" w:type="dxa"/>
          </w:tcPr>
          <w:p w14:paraId="6D0038E3" w14:textId="210F9B19" w:rsidR="00FF5DFD" w:rsidRPr="00ED7BB6" w:rsidRDefault="00ED7BB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>Залучення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>жителів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>Київщ</w:t>
            </w:r>
            <w:r w:rsidR="00231300"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>и</w:t>
            </w:r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>ни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>очищення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>водойм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>сміття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z w:val="23"/>
                <w:szCs w:val="24"/>
                <w:lang w:val="ru-RU"/>
              </w:rPr>
              <w:t>.</w:t>
            </w:r>
          </w:p>
        </w:tc>
      </w:tr>
      <w:tr w:rsidR="002F3BA1" w14:paraId="74142A9A" w14:textId="77777777" w:rsidTr="00B60E8C">
        <w:trPr>
          <w:trHeight w:val="918"/>
        </w:trPr>
        <w:tc>
          <w:tcPr>
            <w:tcW w:w="1944" w:type="dxa"/>
          </w:tcPr>
          <w:p w14:paraId="140EC0E2" w14:textId="5E57689B" w:rsidR="002F3BA1" w:rsidRDefault="00B60E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lastRenderedPageBreak/>
              <w:t>29.08.2021</w:t>
            </w:r>
          </w:p>
        </w:tc>
        <w:tc>
          <w:tcPr>
            <w:tcW w:w="4430" w:type="dxa"/>
          </w:tcPr>
          <w:p w14:paraId="3FC847AE" w14:textId="77777777" w:rsidR="00B60E8C" w:rsidRPr="00B60E8C" w:rsidRDefault="002846F3" w:rsidP="00B60E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B60E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60E8C" w:rsidRPr="00B60E8C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Посилання</w:t>
            </w:r>
            <w:r w:rsidR="00B60E8C" w:rsidRPr="00B60E8C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t xml:space="preserve"> </w:t>
            </w:r>
            <w:r w:rsidR="00B60E8C" w:rsidRPr="00B60E8C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у </w:t>
            </w:r>
            <w:proofErr w:type="spellStart"/>
            <w:r w:rsidR="00B60E8C" w:rsidRPr="00B60E8C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facebook</w:t>
            </w:r>
            <w:proofErr w:type="spellEnd"/>
          </w:p>
          <w:p w14:paraId="150A5A1F" w14:textId="5A54F339" w:rsidR="002F3BA1" w:rsidRPr="00B60E8C" w:rsidRDefault="009A0DCC" w:rsidP="00B60E8C">
            <w:pPr>
              <w:pStyle w:val="docdata"/>
              <w:spacing w:before="0" w:beforeAutospacing="0" w:after="160" w:afterAutospacing="0"/>
            </w:pPr>
            <w:hyperlink r:id="rId9" w:history="1">
              <w:r w:rsidR="00B60E8C" w:rsidRPr="00B60E8C">
                <w:rPr>
                  <w:rStyle w:val="a6"/>
                  <w:color w:val="auto"/>
                  <w:u w:val="none"/>
                </w:rPr>
                <w:t>https://www.facebook.com/lubov.onoprienko.9/posts/4275259315883302</w:t>
              </w:r>
            </w:hyperlink>
            <w:r w:rsidR="00B60E8C" w:rsidRPr="00B60E8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49301DB2" w14:textId="3FA2AD70" w:rsidR="002F3BA1" w:rsidRPr="00B60E8C" w:rsidRDefault="00B60E8C" w:rsidP="00B60E8C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eastAsia="Calibri"/>
                <w:color w:val="111111"/>
                <w:sz w:val="20"/>
                <w:szCs w:val="20"/>
              </w:rPr>
            </w:pPr>
            <w:r w:rsidRPr="00B60E8C">
              <w:rPr>
                <w:color w:val="050505"/>
                <w:sz w:val="20"/>
                <w:szCs w:val="20"/>
              </w:rPr>
              <w:t>«Спартакіада «</w:t>
            </w:r>
            <w:proofErr w:type="spellStart"/>
            <w:r w:rsidRPr="00B60E8C">
              <w:rPr>
                <w:color w:val="050505"/>
                <w:sz w:val="20"/>
                <w:szCs w:val="20"/>
              </w:rPr>
              <w:t>Повір</w:t>
            </w:r>
            <w:proofErr w:type="spellEnd"/>
            <w:r w:rsidRPr="00B60E8C">
              <w:rPr>
                <w:color w:val="050505"/>
                <w:sz w:val="20"/>
                <w:szCs w:val="20"/>
              </w:rPr>
              <w:t xml:space="preserve"> у себе» </w:t>
            </w:r>
          </w:p>
        </w:tc>
        <w:tc>
          <w:tcPr>
            <w:tcW w:w="4925" w:type="dxa"/>
          </w:tcPr>
          <w:p w14:paraId="55F0059D" w14:textId="702EAB34" w:rsidR="002F3BA1" w:rsidRPr="00B60E8C" w:rsidRDefault="00B60E8C" w:rsidP="00B60E8C">
            <w:pPr>
              <w:pStyle w:val="docdata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 xml:space="preserve">Змагання проходили з </w:t>
            </w:r>
            <w:proofErr w:type="spellStart"/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>дартсу</w:t>
            </w:r>
            <w:proofErr w:type="spellEnd"/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 xml:space="preserve">, </w:t>
            </w:r>
            <w:proofErr w:type="spellStart"/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>бочче</w:t>
            </w:r>
            <w:proofErr w:type="spellEnd"/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>, баскетболу, городків та слалому</w:t>
            </w:r>
            <w:r w:rsidRPr="00B60E8C">
              <w:rPr>
                <w:rFonts w:asciiTheme="minorHAnsi" w:hAnsiTheme="minorHAnsi"/>
                <w:color w:val="050505"/>
                <w:sz w:val="20"/>
                <w:szCs w:val="20"/>
              </w:rPr>
              <w:t>.</w:t>
            </w:r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 xml:space="preserve"> Головна мета започаткованих змагань: широке залучення людей з інвалідністю до занять </w:t>
            </w:r>
            <w:proofErr w:type="spellStart"/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>спортом,як</w:t>
            </w:r>
            <w:proofErr w:type="spellEnd"/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 xml:space="preserve"> одного з найважливішого засобу </w:t>
            </w:r>
            <w:proofErr w:type="spellStart"/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>фізичноі</w:t>
            </w:r>
            <w:proofErr w:type="spellEnd"/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 xml:space="preserve"> і </w:t>
            </w:r>
            <w:proofErr w:type="spellStart"/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>соціальноі</w:t>
            </w:r>
            <w:proofErr w:type="spellEnd"/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> </w:t>
            </w:r>
            <w:proofErr w:type="spellStart"/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>реабілітаціі</w:t>
            </w:r>
            <w:proofErr w:type="spellEnd"/>
            <w:r w:rsidRPr="00B60E8C">
              <w:rPr>
                <w:rFonts w:ascii="inherit" w:hAnsi="inherit"/>
                <w:color w:val="050505"/>
                <w:sz w:val="20"/>
                <w:szCs w:val="20"/>
              </w:rPr>
              <w:t>, виявлення талановитих спортсменів, відкрити глибокий потенціал, зустрітися, познайомитися, поспілкуватися, обмінятися досвідом та збагатитися як культурно, так і духовно.</w:t>
            </w:r>
          </w:p>
        </w:tc>
      </w:tr>
      <w:tr w:rsidR="002F3BA1" w14:paraId="6FEE8B2A" w14:textId="77777777" w:rsidTr="00B60E8C">
        <w:trPr>
          <w:trHeight w:val="918"/>
        </w:trPr>
        <w:tc>
          <w:tcPr>
            <w:tcW w:w="1944" w:type="dxa"/>
          </w:tcPr>
          <w:p w14:paraId="5B87F217" w14:textId="2EF1B419" w:rsidR="002F3BA1" w:rsidRPr="002846F3" w:rsidRDefault="00B60E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05.09.2021</w:t>
            </w:r>
          </w:p>
        </w:tc>
        <w:tc>
          <w:tcPr>
            <w:tcW w:w="4430" w:type="dxa"/>
          </w:tcPr>
          <w:p w14:paraId="729DC43D" w14:textId="55ACE6C7" w:rsidR="00B60E8C" w:rsidRPr="00B60E8C" w:rsidRDefault="00B60E8C" w:rsidP="00B60E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     </w:t>
            </w:r>
            <w:r w:rsidRPr="00B60E8C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Посилання</w:t>
            </w:r>
            <w:r w:rsidRPr="00B60E8C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t xml:space="preserve"> </w:t>
            </w:r>
            <w:r w:rsidRPr="00B60E8C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у </w:t>
            </w:r>
            <w:proofErr w:type="spellStart"/>
            <w:r w:rsidRPr="00B60E8C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facebook</w:t>
            </w:r>
            <w:proofErr w:type="spellEnd"/>
          </w:p>
          <w:p w14:paraId="095F3081" w14:textId="08844AE6" w:rsidR="00B60E8C" w:rsidRPr="00B60E8C" w:rsidRDefault="00B60E8C" w:rsidP="00B60E8C">
            <w:pPr>
              <w:pStyle w:val="docdata"/>
              <w:spacing w:before="0" w:beforeAutospacing="0" w:after="160" w:afterAutospacing="0"/>
            </w:pPr>
            <w:r w:rsidRPr="00B60E8C">
              <w:rPr>
                <w:rFonts w:ascii="Calibri" w:hAnsi="Calibri" w:cs="Calibri"/>
                <w:sz w:val="22"/>
                <w:szCs w:val="22"/>
              </w:rPr>
              <w:t> </w:t>
            </w:r>
            <w:hyperlink r:id="rId10" w:history="1">
              <w:r w:rsidRPr="00B60E8C">
                <w:rPr>
                  <w:rStyle w:val="a6"/>
                  <w:rFonts w:ascii="Calibri" w:hAnsi="Calibri" w:cs="Calibri"/>
                  <w:color w:val="auto"/>
                  <w:sz w:val="22"/>
                  <w:szCs w:val="22"/>
                </w:rPr>
                <w:t>https://www.facebook.com/lubov.onoprienko.9/posts/4297212057021361</w:t>
              </w:r>
            </w:hyperlink>
          </w:p>
        </w:tc>
        <w:tc>
          <w:tcPr>
            <w:tcW w:w="3827" w:type="dxa"/>
          </w:tcPr>
          <w:p w14:paraId="1939E369" w14:textId="1A503C97" w:rsidR="00B60E8C" w:rsidRPr="00B60E8C" w:rsidRDefault="006F631F" w:rsidP="006F631F">
            <w:pPr>
              <w:widowControl w:val="0"/>
              <w:spacing w:after="0" w:line="240" w:lineRule="auto"/>
              <w:rPr>
                <w:rFonts w:ascii="Calibri" w:hAnsi="Calibri" w:cs="Calibri"/>
                <w:color w:val="050505"/>
                <w:sz w:val="20"/>
                <w:szCs w:val="20"/>
              </w:rPr>
            </w:pPr>
            <w:r>
              <w:rPr>
                <w:rStyle w:val="3872"/>
                <w:rFonts w:ascii="Calibri" w:hAnsi="Calibri" w:cs="Calibri"/>
                <w:color w:val="050505"/>
                <w:sz w:val="20"/>
                <w:szCs w:val="20"/>
              </w:rPr>
              <w:t>«</w:t>
            </w:r>
            <w:proofErr w:type="spellStart"/>
            <w:r w:rsidR="00B60E8C" w:rsidRPr="00B60E8C">
              <w:rPr>
                <w:rStyle w:val="3872"/>
                <w:rFonts w:ascii="Calibri" w:hAnsi="Calibri" w:cs="Calibri"/>
                <w:color w:val="050505"/>
                <w:sz w:val="20"/>
                <w:szCs w:val="20"/>
              </w:rPr>
              <w:t>Всеукраінська</w:t>
            </w:r>
            <w:proofErr w:type="spellEnd"/>
            <w:r w:rsidR="00B60E8C" w:rsidRPr="00B60E8C">
              <w:rPr>
                <w:rFonts w:ascii="Segoe UI Historic" w:hAnsi="Segoe UI Historic" w:cs="Segoe UI Historic"/>
                <w:color w:val="050505"/>
                <w:sz w:val="20"/>
                <w:szCs w:val="20"/>
              </w:rPr>
              <w:t> </w:t>
            </w:r>
            <w:r w:rsidR="00B60E8C" w:rsidRPr="00B60E8C">
              <w:rPr>
                <w:rFonts w:ascii="Calibri" w:hAnsi="Calibri" w:cs="Calibri"/>
                <w:color w:val="050505"/>
                <w:sz w:val="20"/>
                <w:szCs w:val="20"/>
              </w:rPr>
              <w:t>спартакіада</w:t>
            </w:r>
          </w:p>
          <w:p w14:paraId="23D477AB" w14:textId="133127AD" w:rsidR="002F3BA1" w:rsidRDefault="00B60E8C" w:rsidP="006F63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</w:pPr>
            <w:r w:rsidRPr="00B60E8C">
              <w:rPr>
                <w:rFonts w:ascii="Segoe UI Historic" w:hAnsi="Segoe UI Historic" w:cs="Segoe UI Historic"/>
                <w:color w:val="050505"/>
                <w:sz w:val="20"/>
                <w:szCs w:val="20"/>
              </w:rPr>
              <w:t xml:space="preserve"> « </w:t>
            </w:r>
            <w:r w:rsidRPr="00B60E8C">
              <w:rPr>
                <w:rFonts w:ascii="Calibri" w:hAnsi="Calibri" w:cs="Calibri"/>
                <w:color w:val="050505"/>
                <w:sz w:val="20"/>
                <w:szCs w:val="20"/>
              </w:rPr>
              <w:t>Сильні</w:t>
            </w:r>
            <w:r w:rsidRPr="00B60E8C">
              <w:rPr>
                <w:rFonts w:ascii="Segoe UI Historic" w:hAnsi="Segoe UI Historic" w:cs="Segoe UI Historic"/>
                <w:color w:val="050505"/>
                <w:sz w:val="20"/>
                <w:szCs w:val="20"/>
              </w:rPr>
              <w:t> </w:t>
            </w:r>
            <w:r w:rsidRPr="00B60E8C">
              <w:rPr>
                <w:rFonts w:ascii="Calibri" w:hAnsi="Calibri" w:cs="Calibri"/>
                <w:color w:val="050505"/>
                <w:sz w:val="20"/>
                <w:szCs w:val="20"/>
              </w:rPr>
              <w:t>духом</w:t>
            </w:r>
            <w:r w:rsidRPr="00B60E8C">
              <w:rPr>
                <w:rFonts w:ascii="Segoe UI Historic" w:hAnsi="Segoe UI Historic" w:cs="Segoe UI Historic"/>
                <w:color w:val="050505"/>
                <w:sz w:val="20"/>
                <w:szCs w:val="20"/>
              </w:rPr>
              <w:t xml:space="preserve"> - </w:t>
            </w:r>
            <w:r w:rsidRPr="00B60E8C">
              <w:rPr>
                <w:rFonts w:ascii="Calibri" w:hAnsi="Calibri" w:cs="Calibri"/>
                <w:color w:val="050505"/>
                <w:sz w:val="20"/>
                <w:szCs w:val="20"/>
              </w:rPr>
              <w:t>сильні</w:t>
            </w:r>
            <w:r w:rsidRPr="00B60E8C">
              <w:rPr>
                <w:rFonts w:ascii="Segoe UI Historic" w:hAnsi="Segoe UI Historic" w:cs="Segoe UI Historic"/>
                <w:color w:val="050505"/>
                <w:sz w:val="20"/>
                <w:szCs w:val="20"/>
              </w:rPr>
              <w:t> </w:t>
            </w:r>
            <w:r w:rsidRPr="00B60E8C">
              <w:rPr>
                <w:rFonts w:ascii="Calibri" w:hAnsi="Calibri" w:cs="Calibri"/>
                <w:color w:val="050505"/>
                <w:sz w:val="20"/>
                <w:szCs w:val="20"/>
              </w:rPr>
              <w:t>тілом</w:t>
            </w:r>
            <w:r w:rsidRPr="00B60E8C">
              <w:rPr>
                <w:rFonts w:ascii="Segoe UI Historic" w:hAnsi="Segoe UI Historic" w:cs="Segoe UI Historic"/>
                <w:color w:val="050505"/>
                <w:sz w:val="20"/>
                <w:szCs w:val="20"/>
              </w:rPr>
              <w:t>!»</w:t>
            </w:r>
          </w:p>
        </w:tc>
        <w:tc>
          <w:tcPr>
            <w:tcW w:w="4925" w:type="dxa"/>
          </w:tcPr>
          <w:p w14:paraId="3372C365" w14:textId="77777777" w:rsidR="006F631F" w:rsidRDefault="006F631F" w:rsidP="006F631F">
            <w:pPr>
              <w:shd w:val="clear" w:color="auto" w:fill="FFFFFF"/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</w:pPr>
            <w:r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О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трима</w:t>
            </w:r>
            <w:r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 xml:space="preserve">ний 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неоціненний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 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досвід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,</w:t>
            </w:r>
            <w:r>
              <w:rPr>
                <w:rFonts w:eastAsia="Times New Roman" w:cs="Segoe UI Historic"/>
                <w:color w:val="050505"/>
                <w:sz w:val="20"/>
                <w:szCs w:val="20"/>
                <w:lang w:eastAsia="uk-UA"/>
              </w:rPr>
              <w:t xml:space="preserve"> 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нові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 </w:t>
            </w:r>
            <w:proofErr w:type="spellStart"/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знайомтва</w:t>
            </w:r>
            <w:proofErr w:type="spellEnd"/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eastAsia="Times New Roman" w:cs="Segoe UI Historic"/>
                <w:color w:val="050505"/>
                <w:sz w:val="20"/>
                <w:szCs w:val="20"/>
                <w:lang w:eastAsia="uk-UA"/>
              </w:rPr>
              <w:t>с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портивний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 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дух</w:t>
            </w:r>
            <w:r>
              <w:rPr>
                <w:rFonts w:eastAsia="Times New Roman" w:cs="Segoe UI Historic"/>
                <w:color w:val="050505"/>
                <w:sz w:val="20"/>
                <w:szCs w:val="20"/>
                <w:lang w:eastAsia="uk-UA"/>
              </w:rPr>
              <w:t xml:space="preserve"> 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,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дружня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 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атмосфера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 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спілкування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 xml:space="preserve"> , 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тепле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 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море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 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і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 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сонячні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 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промін</w:t>
            </w:r>
            <w:r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і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 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ще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 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довго</w:t>
            </w:r>
            <w:r w:rsidRPr="006F631F">
              <w:rPr>
                <w:rFonts w:ascii="Segoe UI Historic" w:eastAsia="Times New Roman" w:hAnsi="Segoe UI Historic" w:cs="Segoe UI Historic"/>
                <w:color w:val="050505"/>
                <w:sz w:val="20"/>
                <w:szCs w:val="20"/>
                <w:lang w:eastAsia="uk-UA"/>
              </w:rPr>
              <w:t> 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зігріват</w:t>
            </w:r>
            <w:r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 xml:space="preserve">имуть </w:t>
            </w:r>
          </w:p>
          <w:p w14:paraId="28FF9471" w14:textId="5EDF55D8" w:rsidR="002F3BA1" w:rsidRPr="006F631F" w:rsidRDefault="006F631F" w:rsidP="006F631F">
            <w:pPr>
              <w:shd w:val="clear" w:color="auto" w:fill="FFFFFF"/>
              <w:suppressAutoHyphens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с</w:t>
            </w:r>
            <w:r w:rsidRPr="006F631F">
              <w:rPr>
                <w:rFonts w:ascii="Calibri" w:eastAsia="Times New Roman" w:hAnsi="Calibri" w:cs="Calibri"/>
                <w:color w:val="050505"/>
                <w:sz w:val="20"/>
                <w:szCs w:val="20"/>
                <w:lang w:eastAsia="uk-UA"/>
              </w:rPr>
              <w:t>ерця</w:t>
            </w:r>
            <w:r>
              <w:rPr>
                <w:rFonts w:eastAsia="Times New Roman" w:cs="Segoe UI Historic"/>
                <w:color w:val="050505"/>
                <w:sz w:val="20"/>
                <w:szCs w:val="20"/>
                <w:lang w:eastAsia="uk-UA"/>
              </w:rPr>
              <w:t xml:space="preserve"> учасників.</w:t>
            </w:r>
          </w:p>
        </w:tc>
      </w:tr>
      <w:tr w:rsidR="002F3BA1" w14:paraId="3B957D09" w14:textId="77777777" w:rsidTr="00B60E8C">
        <w:trPr>
          <w:trHeight w:val="918"/>
        </w:trPr>
        <w:tc>
          <w:tcPr>
            <w:tcW w:w="1944" w:type="dxa"/>
          </w:tcPr>
          <w:p w14:paraId="22A0A928" w14:textId="445B87E6" w:rsidR="002F3BA1" w:rsidRPr="002846F3" w:rsidRDefault="00B60E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t>26.09.2021</w:t>
            </w:r>
          </w:p>
        </w:tc>
        <w:tc>
          <w:tcPr>
            <w:tcW w:w="4430" w:type="dxa"/>
          </w:tcPr>
          <w:p w14:paraId="5090ADC5" w14:textId="77777777" w:rsidR="00B60E8C" w:rsidRPr="002846F3" w:rsidRDefault="00B60E8C" w:rsidP="00B60E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r w:rsidRPr="00FF5DF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Посилання</w:t>
            </w:r>
            <w: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lang w:val="ru-RU"/>
              </w:rPr>
              <w:t xml:space="preserve"> </w:t>
            </w:r>
            <w:r w:rsidRPr="00FF5DF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у </w:t>
            </w:r>
            <w:proofErr w:type="spellStart"/>
            <w:r w:rsidRPr="00FF5DFD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facebook</w:t>
            </w:r>
            <w:proofErr w:type="spellEnd"/>
          </w:p>
          <w:p w14:paraId="08861C55" w14:textId="59674511" w:rsidR="002F3BA1" w:rsidRPr="00FF5DFD" w:rsidRDefault="009A0DCC" w:rsidP="00B60E8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</w:pPr>
            <w:hyperlink r:id="rId11" w:history="1">
              <w:r w:rsidR="00B60E8C" w:rsidRPr="002846F3">
                <w:rPr>
                  <w:rStyle w:val="a6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https://www.facebook.com/permalink.php?story_fbid=3036296733281080&amp;id=100007023493460</w:t>
              </w:r>
            </w:hyperlink>
          </w:p>
        </w:tc>
        <w:tc>
          <w:tcPr>
            <w:tcW w:w="3827" w:type="dxa"/>
          </w:tcPr>
          <w:p w14:paraId="1BF99038" w14:textId="330A3AD4" w:rsidR="002F3BA1" w:rsidRDefault="006F631F" w:rsidP="006F63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3"/>
                <w:szCs w:val="24"/>
              </w:rPr>
            </w:pPr>
            <w:r>
              <w:rPr>
                <w:rStyle w:val="1869"/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«</w:t>
            </w:r>
            <w:proofErr w:type="spellStart"/>
            <w:r>
              <w:rPr>
                <w:rStyle w:val="1869"/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Селфі</w:t>
            </w: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_</w:t>
            </w:r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автомарафон</w:t>
            </w:r>
            <w:proofErr w:type="spellEnd"/>
            <w:r>
              <w:rPr>
                <w:rFonts w:ascii="Calibri" w:hAnsi="Calibri" w:cs="Calibri"/>
                <w:color w:val="050505"/>
                <w:sz w:val="23"/>
                <w:szCs w:val="23"/>
                <w:shd w:val="clear" w:color="auto" w:fill="FFFFFF"/>
              </w:rPr>
              <w:t>»</w:t>
            </w:r>
          </w:p>
        </w:tc>
        <w:tc>
          <w:tcPr>
            <w:tcW w:w="4925" w:type="dxa"/>
          </w:tcPr>
          <w:p w14:paraId="501E75AE" w14:textId="3B51BE99" w:rsidR="002F3BA1" w:rsidRPr="006F631F" w:rsidRDefault="006F631F" w:rsidP="006F63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 xml:space="preserve">Пройдені 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туристичні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> 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маршрути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 xml:space="preserve"> " 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Корінь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> 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нації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 xml:space="preserve"> - 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мандрівка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> 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Україною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 xml:space="preserve">" </w:t>
            </w:r>
            <w:r>
              <w:rPr>
                <w:rFonts w:cs="Segoe UI Historic"/>
                <w:color w:val="050505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території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cs="Segoe UI Historic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де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> 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зароджувалась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> 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українська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> 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держава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cs="Segoe UI Historic"/>
                <w:color w:val="050505"/>
                <w:sz w:val="20"/>
                <w:szCs w:val="20"/>
                <w:shd w:val="clear" w:color="auto" w:fill="FFFFFF"/>
              </w:rPr>
              <w:t xml:space="preserve"> 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стверджувалась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> 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українська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> </w:t>
            </w:r>
            <w:r w:rsidRPr="006F631F">
              <w:rPr>
                <w:rFonts w:ascii="Calibri" w:hAnsi="Calibri" w:cs="Calibri"/>
                <w:color w:val="050505"/>
                <w:sz w:val="20"/>
                <w:szCs w:val="20"/>
                <w:shd w:val="clear" w:color="auto" w:fill="FFFFFF"/>
              </w:rPr>
              <w:t>нація</w:t>
            </w:r>
            <w:r w:rsidRPr="006F631F">
              <w:rPr>
                <w:rFonts w:ascii="Segoe UI Historic" w:hAnsi="Segoe UI Historic" w:cs="Segoe UI Historic"/>
                <w:color w:val="050505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1A4CAA27" w14:textId="77777777" w:rsidR="006F631F" w:rsidRDefault="004A3B55" w:rsidP="00231300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                   </w:t>
      </w:r>
    </w:p>
    <w:p w14:paraId="469F2B78" w14:textId="77777777" w:rsidR="006F631F" w:rsidRDefault="006F631F" w:rsidP="00231300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/>
          <w:color w:val="000000"/>
          <w:sz w:val="28"/>
          <w:szCs w:val="27"/>
        </w:rPr>
      </w:pPr>
    </w:p>
    <w:p w14:paraId="75C6F225" w14:textId="0A2849AD" w:rsidR="006F631F" w:rsidRDefault="004A3B55" w:rsidP="00231300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   </w:t>
      </w:r>
    </w:p>
    <w:p w14:paraId="068FB972" w14:textId="23CC765A" w:rsidR="00572D23" w:rsidRDefault="006F631F" w:rsidP="00231300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/>
          <w:color w:val="000000"/>
          <w:sz w:val="28"/>
          <w:szCs w:val="27"/>
        </w:rPr>
      </w:pPr>
      <w:r w:rsidRPr="0024086D">
        <w:rPr>
          <w:b/>
          <w:color w:val="000000"/>
        </w:rPr>
        <w:t xml:space="preserve">                        </w:t>
      </w:r>
      <w:r w:rsidR="00231300" w:rsidRPr="0024086D">
        <w:rPr>
          <w:b/>
          <w:color w:val="000000"/>
        </w:rPr>
        <w:t>ДИРЕКТОР</w:t>
      </w:r>
      <w:r w:rsidR="00231300" w:rsidRPr="00326E79">
        <w:rPr>
          <w:bCs/>
          <w:color w:val="000000"/>
          <w:sz w:val="20"/>
          <w:szCs w:val="20"/>
        </w:rPr>
        <w:t xml:space="preserve">                             </w:t>
      </w:r>
      <w:r w:rsidR="009A0DCC">
        <w:rPr>
          <w:bCs/>
          <w:color w:val="000000"/>
          <w:sz w:val="20"/>
          <w:szCs w:val="20"/>
        </w:rPr>
        <w:t xml:space="preserve">                                              </w:t>
      </w:r>
      <w:r w:rsidR="00231300" w:rsidRPr="00326E79">
        <w:rPr>
          <w:bCs/>
          <w:color w:val="000000"/>
          <w:sz w:val="20"/>
          <w:szCs w:val="20"/>
        </w:rPr>
        <w:t xml:space="preserve">   </w:t>
      </w:r>
      <w:r w:rsidR="00326E79" w:rsidRPr="00326E79">
        <w:rPr>
          <w:bCs/>
          <w:color w:val="000000"/>
          <w:sz w:val="20"/>
          <w:szCs w:val="20"/>
        </w:rPr>
        <w:t>(підпис)</w:t>
      </w:r>
      <w:r w:rsidR="00231300" w:rsidRPr="00326E79">
        <w:rPr>
          <w:bCs/>
          <w:color w:val="000000"/>
          <w:sz w:val="20"/>
          <w:szCs w:val="20"/>
        </w:rPr>
        <w:t xml:space="preserve">                                                                                   </w:t>
      </w:r>
      <w:r w:rsidR="00231300">
        <w:rPr>
          <w:b/>
          <w:color w:val="000000"/>
          <w:sz w:val="28"/>
          <w:szCs w:val="27"/>
        </w:rPr>
        <w:t>Василь МАРУХНО</w:t>
      </w:r>
    </w:p>
    <w:p w14:paraId="16C16AF4" w14:textId="77777777" w:rsidR="006F631F" w:rsidRDefault="006F631F" w:rsidP="00231300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0BAB28B8" w14:textId="4045E52C" w:rsidR="006F631F" w:rsidRDefault="006F631F" w:rsidP="00231300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5475AA04" w14:textId="77777777" w:rsidR="006F631F" w:rsidRDefault="006F631F" w:rsidP="00231300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36D97AE2" w14:textId="563D5211" w:rsidR="004A3B55" w:rsidRDefault="004A3B55" w:rsidP="00231300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  <w:proofErr w:type="spellStart"/>
      <w:r w:rsidRPr="004A3B55">
        <w:rPr>
          <w:bCs/>
          <w:color w:val="000000"/>
          <w:sz w:val="22"/>
          <w:szCs w:val="22"/>
        </w:rPr>
        <w:t>Вик</w:t>
      </w:r>
      <w:proofErr w:type="spellEnd"/>
      <w:r w:rsidRPr="004A3B55">
        <w:rPr>
          <w:bCs/>
          <w:color w:val="000000"/>
          <w:sz w:val="22"/>
          <w:szCs w:val="22"/>
        </w:rPr>
        <w:t>. О.ЛУЦ</w:t>
      </w:r>
    </w:p>
    <w:p w14:paraId="64C9007B" w14:textId="77777777" w:rsidR="008271D5" w:rsidRPr="007339DB" w:rsidRDefault="008271D5" w:rsidP="008271D5">
      <w:pPr>
        <w:tabs>
          <w:tab w:val="left" w:pos="0"/>
          <w:tab w:val="left" w:pos="9355"/>
        </w:tabs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(063)1801265</w:t>
      </w:r>
    </w:p>
    <w:p w14:paraId="09823F74" w14:textId="77777777" w:rsidR="008271D5" w:rsidRDefault="008271D5" w:rsidP="00231300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6C34D953" w14:textId="77777777" w:rsidR="006F631F" w:rsidRPr="004A3B55" w:rsidRDefault="006F631F" w:rsidP="00231300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Cs/>
          <w:color w:val="000000"/>
          <w:sz w:val="22"/>
          <w:szCs w:val="22"/>
        </w:rPr>
      </w:pPr>
    </w:p>
    <w:p w14:paraId="52CA0083" w14:textId="77777777" w:rsidR="00572D23" w:rsidRDefault="00572D23">
      <w:pPr>
        <w:pStyle w:val="ac"/>
        <w:shd w:val="clear" w:color="auto" w:fill="FFFFFF"/>
        <w:spacing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</w:rPr>
      </w:pPr>
    </w:p>
    <w:p w14:paraId="2A8280FA" w14:textId="6B1B7727" w:rsidR="00572D23" w:rsidRDefault="00572D23">
      <w:pPr>
        <w:pStyle w:val="ac"/>
        <w:shd w:val="clear" w:color="auto" w:fill="FFFFFF"/>
        <w:spacing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7"/>
        </w:rPr>
      </w:pPr>
    </w:p>
    <w:p w14:paraId="6B9AB30F" w14:textId="77777777" w:rsidR="00572D23" w:rsidRDefault="00572D23">
      <w:pPr>
        <w:pStyle w:val="ac"/>
        <w:shd w:val="clear" w:color="auto" w:fill="FFFFFF"/>
        <w:spacing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</w:rPr>
      </w:pPr>
    </w:p>
    <w:p w14:paraId="28D44827" w14:textId="77777777" w:rsidR="00572D23" w:rsidRDefault="00572D23">
      <w:pPr>
        <w:pStyle w:val="ac"/>
        <w:shd w:val="clear" w:color="auto" w:fill="FFFFFF"/>
        <w:spacing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</w:rPr>
      </w:pPr>
    </w:p>
    <w:sectPr w:rsidR="00572D23">
      <w:footerReference w:type="default" r:id="rId12"/>
      <w:pgSz w:w="16838" w:h="11906" w:orient="landscape"/>
      <w:pgMar w:top="851" w:right="851" w:bottom="766" w:left="851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653E0" w14:textId="77777777" w:rsidR="00697068" w:rsidRDefault="00697068">
      <w:pPr>
        <w:spacing w:after="0" w:line="240" w:lineRule="auto"/>
      </w:pPr>
      <w:r>
        <w:separator/>
      </w:r>
    </w:p>
  </w:endnote>
  <w:endnote w:type="continuationSeparator" w:id="0">
    <w:p w14:paraId="088C2401" w14:textId="77777777" w:rsidR="00697068" w:rsidRDefault="0069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75BD6" w14:textId="77777777" w:rsidR="00572D23" w:rsidRDefault="00572D23">
    <w:pPr>
      <w:pStyle w:val="af"/>
    </w:pPr>
  </w:p>
  <w:p w14:paraId="38EAE4C7" w14:textId="77777777" w:rsidR="00572D23" w:rsidRDefault="00572D2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268C4" w14:textId="77777777" w:rsidR="00697068" w:rsidRDefault="00697068">
      <w:pPr>
        <w:spacing w:after="0" w:line="240" w:lineRule="auto"/>
      </w:pPr>
      <w:r>
        <w:separator/>
      </w:r>
    </w:p>
  </w:footnote>
  <w:footnote w:type="continuationSeparator" w:id="0">
    <w:p w14:paraId="1F8580A4" w14:textId="77777777" w:rsidR="00697068" w:rsidRDefault="00697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23"/>
    <w:rsid w:val="001D5310"/>
    <w:rsid w:val="00231300"/>
    <w:rsid w:val="0024086D"/>
    <w:rsid w:val="00266724"/>
    <w:rsid w:val="002846F3"/>
    <w:rsid w:val="002F3BA1"/>
    <w:rsid w:val="00326E79"/>
    <w:rsid w:val="00387478"/>
    <w:rsid w:val="004A3B55"/>
    <w:rsid w:val="005015D7"/>
    <w:rsid w:val="00572D23"/>
    <w:rsid w:val="006869AE"/>
    <w:rsid w:val="00697068"/>
    <w:rsid w:val="006F631F"/>
    <w:rsid w:val="008271D5"/>
    <w:rsid w:val="0093713B"/>
    <w:rsid w:val="009A0DCC"/>
    <w:rsid w:val="00B60E8C"/>
    <w:rsid w:val="00C50AB4"/>
    <w:rsid w:val="00CE6A60"/>
    <w:rsid w:val="00ED7BB6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04F7"/>
  <w15:docId w15:val="{7C99B9A4-4EBE-4EF7-9BAC-7AE64383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C30515"/>
  </w:style>
  <w:style w:type="character" w:customStyle="1" w:styleId="a4">
    <w:name w:val="Нижній колонтитул Знак"/>
    <w:basedOn w:val="a0"/>
    <w:uiPriority w:val="99"/>
    <w:qFormat/>
    <w:rsid w:val="00C30515"/>
  </w:style>
  <w:style w:type="character" w:customStyle="1" w:styleId="a5">
    <w:name w:val="Текст у виносці Знак"/>
    <w:basedOn w:val="a0"/>
    <w:uiPriority w:val="99"/>
    <w:semiHidden/>
    <w:qFormat/>
    <w:rsid w:val="003943ED"/>
    <w:rPr>
      <w:rFonts w:ascii="Segoe UI" w:hAnsi="Segoe UI" w:cs="Segoe UI"/>
      <w:sz w:val="18"/>
      <w:szCs w:val="18"/>
    </w:rPr>
  </w:style>
  <w:style w:type="character" w:styleId="a6">
    <w:name w:val="Hyperlink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Times New Roman" w:hAnsi="Times New Roman"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ascii="Times New Roman" w:hAnsi="Times New Roman" w:cs="Lucida Sans"/>
    </w:rPr>
  </w:style>
  <w:style w:type="paragraph" w:styleId="ac">
    <w:name w:val="Normal (Web)"/>
    <w:basedOn w:val="a"/>
    <w:uiPriority w:val="99"/>
    <w:unhideWhenUsed/>
    <w:qFormat/>
    <w:rsid w:val="002D6AF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7A3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098,baiaagaaboqcaaad9auaaaucbgaaaaaaaaaaaaaaaaaaaaaaaaaaaaaaaaaaaaaaaaaaaaaaaaaaaaaaaaaaaaaaaaaaaaaaaaaaaaaaaaaaaaaaaaaaaaaaaaaaaaaaaaaaaaaaaaaaaaaaaaaaaaaaaaaaaaaaaaaaaaaaaaaaaaaaaaaaaaaaaaaaaaaaaaaaaaaaaaaaaaaaaaaaaaaaaaaaaaaaaaaaaaaa"/>
    <w:basedOn w:val="a"/>
    <w:rsid w:val="002846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f2">
    <w:name w:val="Unresolved Mention"/>
    <w:basedOn w:val="a0"/>
    <w:uiPriority w:val="99"/>
    <w:semiHidden/>
    <w:unhideWhenUsed/>
    <w:rsid w:val="002846F3"/>
    <w:rPr>
      <w:color w:val="605E5C"/>
      <w:shd w:val="clear" w:color="auto" w:fill="E1DFDD"/>
    </w:rPr>
  </w:style>
  <w:style w:type="character" w:customStyle="1" w:styleId="3872">
    <w:name w:val="3872"/>
    <w:aliases w:val="baiaagaaboqcaaadvg0aaavkdqaaaaaaaaaaaaaaaaaaaaaaaaaaaaaaaaaaaaaaaaaaaaaaaaaaaaaaaaaaaaaaaaaaaaaaaaaaaaaaaaaaaaaaaaaaaaaaaaaaaaaaaaaaaaaaaaaaaaaaaaaaaaaaaaaaaaaaaaaaaaaaaaaaaaaaaaaaaaaaaaaaaaaaaaaaaaaaaaaaaaaaaaaaaaaaaaaaaaaaaaaaaaaa"/>
    <w:basedOn w:val="a0"/>
    <w:rsid w:val="00B60E8C"/>
  </w:style>
  <w:style w:type="character" w:customStyle="1" w:styleId="1869">
    <w:name w:val="1869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6F631F"/>
  </w:style>
  <w:style w:type="character" w:customStyle="1" w:styleId="7888">
    <w:name w:val="7888"/>
    <w:aliases w:val="baiaagaaboqcaaadbh0aaauuhqaaaaaaaaaaaaaaaaaaaaaaaaaaaaaaaaaaaaaaaaaaaaaaaaaaaaaaaaaaaaaaaaaaaaaaaaaaaaaaaaaaaaaaaaaaaaaaaaaaaaaaaaaaaaaaaaaaaaaaaaaaaaaaaaaaaaaaaaaaaaaaaaaaaaaaaaaaaaaaaaaaaaaaaaaaaaaaaaaaaaaaaaaaaaaaaaaaaaaaaaaaaaaa"/>
    <w:basedOn w:val="a0"/>
    <w:rsid w:val="006F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&#1082;&#1080;&#1111;&#1089;&#1100;&#1082;&#1072;_&#1086;&#1073;&#1083;&#1072;&#1089;&#1085;&#1072;_&#1086;&#1088;&#1075;&#1072;&#1085;&#1110;&#1079;&#1072;&#1094;&#1110;&#1103;_&#1075;&#1088;&#1086;&#1084;&#1072;&#1076;&#1089;&#1100;&#1082;&#1086;&#1111;_&#1074;&#1089;&#1077;&#1091;&#1082;&#1088;&#1072;&#1110;&#1085;&#1089;&#1100;&#1082;&#1072;_&#1086;&#1088;&#1075;&#1072;&#1085;&#1110;&#1079;&#1072;&#1094;&#1110;&#1103;_&#1089;&#1086;&#1102;&#1079;_&#1086;&#1089;&#1110;&#1073;_&#1079;_&#1110;&#1085;&#1074;&#1072;&#1083;&#1110;&#1076;&#1085;&#1110;&#1089;&#1090;&#1102;_&#1091;&#1082;&#1088;&#1072;&#1110;&#1085;&#1080;?__eep__=6&amp;__cft__%5b0%5d=AZVhvWuUp6XEHmDRxrtq4CxtNUHHwW7WCREGomRszsDvcTVKVVOFIZtyjDNhpsmWHz9rjZPynRuuEVuIzDEk_tjzGQ6tnFlzsa99JqOO8Kw0sGnrc9l-7D1LQ7we711PNsQ&amp;__tn__=*NK-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&#1082;&#1080;&#1111;&#1089;&#1100;&#1082;&#1072;_&#1086;&#1073;&#1083;&#1072;&#1089;&#1085;&#1072;_&#1086;&#1088;&#1075;&#1072;&#1085;&#1110;&#1079;&#1072;&#1094;&#1110;&#1103;_&#1075;&#1088;&#1086;&#1084;&#1072;&#1076;&#1089;&#1100;&#1082;&#1086;&#1111;_&#1074;&#1089;&#1077;&#1091;&#1082;&#1088;&#1072;&#1110;&#1085;&#1089;&#1100;&#1082;&#1072;_&#1086;&#1088;&#1075;&#1072;&#1085;&#1110;&#1079;&#1072;&#1094;&#1110;&#1103;_&#1089;&#1086;&#1102;&#1079;_&#1086;&#1089;&#1110;&#1073;_&#1079;_&#1110;&#1085;&#1074;&#1072;&#1083;&#1110;&#1076;&#1085;&#1110;&#1089;&#1090;&#1102;_&#1091;&#1082;&#1088;&#1072;&#1110;&#1085;&#1080;?__eep__=6&amp;__cft__%5b0%5d=AZVhvWuUp6XEHmDRxrtq4CxtNUHHwW7WCREGomRszsDvcTVKVVOFIZtyjDNhpsmWHz9rjZPynRuuEVuIzDEk_tjzGQ6tnFlzsa99JqOO8Kw0sGnrc9l-7D1LQ7we711PNsQ&amp;__tn__=*NK-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ermalink.php?story_fbid=3036296733281080&amp;id=10000702349346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lubov.onoprienko.9/posts/4297212057021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lubov.onoprienko.9/posts/42752593158833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7F416-540F-4EE2-98CD-FF662323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2401</Words>
  <Characters>1369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RBevz</cp:lastModifiedBy>
  <cp:revision>5</cp:revision>
  <cp:lastPrinted>2021-07-02T13:17:00Z</cp:lastPrinted>
  <dcterms:created xsi:type="dcterms:W3CDTF">2021-10-06T08:07:00Z</dcterms:created>
  <dcterms:modified xsi:type="dcterms:W3CDTF">2021-10-08T08:57:00Z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