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073657" w14:textId="77777777" w:rsidR="00CD550C" w:rsidRPr="00CD550C" w:rsidRDefault="00CD550C" w:rsidP="00CD550C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12049" w:right="-2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ЗАТВЕРДЖЕНО</w:t>
      </w:r>
    </w:p>
    <w:p w14:paraId="12BC7AA1" w14:textId="77777777" w:rsidR="00CD550C" w:rsidRPr="00CD550C" w:rsidRDefault="00CD550C" w:rsidP="00CD550C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12049" w:right="-2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Наказ Фонду соціального</w:t>
      </w:r>
    </w:p>
    <w:p w14:paraId="63B92FDA" w14:textId="77777777" w:rsidR="00CD550C" w:rsidRPr="00CD550C" w:rsidRDefault="00CD550C" w:rsidP="00CD550C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12049" w:right="-2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захисту інвалідів </w:t>
      </w:r>
    </w:p>
    <w:p w14:paraId="526DB555" w14:textId="77777777" w:rsidR="00CD550C" w:rsidRPr="006F36B5" w:rsidRDefault="00CC7F75" w:rsidP="00CD550C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12049" w:right="-2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 18.09.2020</w:t>
      </w:r>
      <w:r w:rsidRPr="00CC7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D550C" w:rsidRPr="00CC7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6F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93</w:t>
      </w:r>
    </w:p>
    <w:p w14:paraId="55D25060" w14:textId="77777777" w:rsidR="00CD550C" w:rsidRPr="00CD550C" w:rsidRDefault="00CD550C" w:rsidP="00CD550C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6521" w:right="-23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14:paraId="00624C32" w14:textId="77777777" w:rsidR="00A13BB8" w:rsidRDefault="00B927A0" w:rsidP="00B47FD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40"/>
        </w:rPr>
      </w:pPr>
      <w:r w:rsidRPr="00F7734C">
        <w:rPr>
          <w:rFonts w:ascii="Times New Roman" w:hAnsi="Times New Roman" w:cs="Times New Roman"/>
          <w:i/>
          <w:iCs/>
          <w:sz w:val="28"/>
          <w:szCs w:val="40"/>
        </w:rPr>
        <w:t xml:space="preserve">Форма </w:t>
      </w:r>
      <w:r w:rsidR="00DD78CE">
        <w:rPr>
          <w:rFonts w:ascii="Times New Roman" w:hAnsi="Times New Roman" w:cs="Times New Roman"/>
          <w:i/>
          <w:iCs/>
          <w:sz w:val="28"/>
          <w:szCs w:val="40"/>
        </w:rPr>
        <w:t>2/03</w:t>
      </w:r>
      <w:r w:rsidR="00B47FD1" w:rsidRPr="00B47FD1">
        <w:rPr>
          <w:rFonts w:ascii="Times New Roman" w:hAnsi="Times New Roman" w:cs="Times New Roman"/>
          <w:i/>
          <w:iCs/>
          <w:sz w:val="28"/>
          <w:szCs w:val="40"/>
        </w:rPr>
        <w:t>-01</w:t>
      </w:r>
    </w:p>
    <w:p w14:paraId="5611BB0E" w14:textId="77777777" w:rsidR="00233227" w:rsidRDefault="00233227" w:rsidP="00B47F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141FE54" w14:textId="77777777" w:rsidR="00B47FD1" w:rsidRDefault="00B47FD1" w:rsidP="00B47F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7FD1">
        <w:rPr>
          <w:rFonts w:ascii="Times New Roman" w:hAnsi="Times New Roman" w:cs="Times New Roman"/>
          <w:b/>
          <w:bCs/>
          <w:sz w:val="28"/>
          <w:szCs w:val="28"/>
        </w:rPr>
        <w:t xml:space="preserve">Інформація </w:t>
      </w:r>
    </w:p>
    <w:p w14:paraId="5BC69024" w14:textId="77777777" w:rsidR="00B47FD1" w:rsidRDefault="007C339E" w:rsidP="00B47F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щодо</w:t>
      </w:r>
      <w:r w:rsidR="00B47FD1" w:rsidRPr="00B47FD1">
        <w:rPr>
          <w:rFonts w:ascii="Times New Roman" w:hAnsi="Times New Roman" w:cs="Times New Roman"/>
          <w:b/>
          <w:bCs/>
          <w:sz w:val="28"/>
          <w:szCs w:val="28"/>
        </w:rPr>
        <w:t xml:space="preserve"> висвітлення питань соціального захисту </w:t>
      </w:r>
      <w:r>
        <w:rPr>
          <w:rFonts w:ascii="Times New Roman" w:hAnsi="Times New Roman" w:cs="Times New Roman"/>
          <w:b/>
          <w:bCs/>
          <w:sz w:val="28"/>
          <w:szCs w:val="28"/>
        </w:rPr>
        <w:t>осіб з інвалідністю в засобах масової інформації (ЗМІ)</w:t>
      </w:r>
    </w:p>
    <w:p w14:paraId="6B9494AF" w14:textId="77777777" w:rsidR="007C339E" w:rsidRDefault="006F36B5" w:rsidP="00B47F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Черкаського обласного</w:t>
      </w:r>
      <w:r w:rsidR="007C339E">
        <w:rPr>
          <w:rFonts w:ascii="Times New Roman" w:hAnsi="Times New Roman" w:cs="Times New Roman"/>
          <w:b/>
          <w:bCs/>
          <w:sz w:val="28"/>
          <w:szCs w:val="28"/>
        </w:rPr>
        <w:t xml:space="preserve"> відділення Фонду соціального захисту інвалідів</w:t>
      </w:r>
      <w:r w:rsidR="003A4213">
        <w:rPr>
          <w:rFonts w:ascii="Times New Roman" w:hAnsi="Times New Roman" w:cs="Times New Roman"/>
          <w:b/>
          <w:bCs/>
          <w:sz w:val="28"/>
          <w:szCs w:val="28"/>
        </w:rPr>
        <w:t xml:space="preserve"> станом на 01.04</w:t>
      </w:r>
      <w:r w:rsidR="00751843">
        <w:rPr>
          <w:rFonts w:ascii="Times New Roman" w:hAnsi="Times New Roman" w:cs="Times New Roman"/>
          <w:b/>
          <w:bCs/>
          <w:sz w:val="28"/>
          <w:szCs w:val="28"/>
        </w:rPr>
        <w:t>.2021</w:t>
      </w:r>
    </w:p>
    <w:p w14:paraId="3E19008D" w14:textId="77777777" w:rsidR="002654EF" w:rsidRDefault="002654EF" w:rsidP="00CD250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6036E82E" w14:textId="77777777" w:rsidR="00CD2508" w:rsidRDefault="00CD2508" w:rsidP="00CD2508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Інформація подається щоквартально</w:t>
      </w:r>
    </w:p>
    <w:p w14:paraId="35760713" w14:textId="77777777" w:rsidR="00CD2508" w:rsidRDefault="00CD2508" w:rsidP="00CD2508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до 5 числа наступного за звітним періодом </w:t>
      </w:r>
    </w:p>
    <w:p w14:paraId="0BFA3FFE" w14:textId="77777777" w:rsidR="00CD2508" w:rsidRDefault="00CD2508" w:rsidP="00036BD7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наростаючим підсумком</w:t>
      </w:r>
    </w:p>
    <w:tbl>
      <w:tblPr>
        <w:tblStyle w:val="a4"/>
        <w:tblW w:w="15446" w:type="dxa"/>
        <w:tblLayout w:type="fixed"/>
        <w:tblLook w:val="04A0" w:firstRow="1" w:lastRow="0" w:firstColumn="1" w:lastColumn="0" w:noHBand="0" w:noVBand="1"/>
      </w:tblPr>
      <w:tblGrid>
        <w:gridCol w:w="1413"/>
        <w:gridCol w:w="4678"/>
        <w:gridCol w:w="3066"/>
        <w:gridCol w:w="6289"/>
      </w:tblGrid>
      <w:tr w:rsidR="00C86DBB" w14:paraId="6A7E7D18" w14:textId="77777777" w:rsidTr="00203233">
        <w:tc>
          <w:tcPr>
            <w:tcW w:w="1413" w:type="dxa"/>
          </w:tcPr>
          <w:p w14:paraId="1A75AFD1" w14:textId="77777777" w:rsidR="00CD2508" w:rsidRPr="00CD2508" w:rsidRDefault="00893486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Дата розміщення інформації</w:t>
            </w:r>
          </w:p>
        </w:tc>
        <w:tc>
          <w:tcPr>
            <w:tcW w:w="4678" w:type="dxa"/>
          </w:tcPr>
          <w:p w14:paraId="2FE6B5C6" w14:textId="77777777" w:rsidR="00CD2508" w:rsidRPr="00CD2508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D25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Назва ЗМІ (газета, журнал, ТРК, радіо), номер газети, журналу, в якому опубліковано матеріал</w:t>
            </w:r>
            <w:r w:rsidR="008934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*</w:t>
            </w:r>
            <w:r w:rsidR="007162D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3066" w:type="dxa"/>
          </w:tcPr>
          <w:p w14:paraId="40D84665" w14:textId="77777777" w:rsidR="00CD2508" w:rsidRPr="00CD2508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D25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Назва інформаційного матеріалу (статті)</w:t>
            </w:r>
            <w:r w:rsidR="00A6746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   </w:t>
            </w:r>
            <w:r w:rsidRPr="00CD25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теле-радіопрограми</w:t>
            </w:r>
            <w:r w:rsidR="008934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*</w:t>
            </w:r>
          </w:p>
        </w:tc>
        <w:tc>
          <w:tcPr>
            <w:tcW w:w="6289" w:type="dxa"/>
          </w:tcPr>
          <w:p w14:paraId="441165E3" w14:textId="77777777" w:rsidR="00CD2508" w:rsidRPr="00CD2508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D25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Питання, що висвітлювались в інформаційному матеріалі</w:t>
            </w:r>
            <w:r w:rsidR="008934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*</w:t>
            </w:r>
          </w:p>
        </w:tc>
      </w:tr>
      <w:tr w:rsidR="00C86DBB" w14:paraId="61B665F3" w14:textId="77777777" w:rsidTr="00203233">
        <w:tc>
          <w:tcPr>
            <w:tcW w:w="1413" w:type="dxa"/>
          </w:tcPr>
          <w:p w14:paraId="1191F470" w14:textId="77777777" w:rsidR="00CD2508" w:rsidRPr="00CD2508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14:paraId="275B23B0" w14:textId="77777777" w:rsidR="00CD2508" w:rsidRPr="00CD2508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066" w:type="dxa"/>
          </w:tcPr>
          <w:p w14:paraId="6E74D6D9" w14:textId="77777777" w:rsidR="00CD2508" w:rsidRPr="00CD2508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289" w:type="dxa"/>
          </w:tcPr>
          <w:p w14:paraId="136340B7" w14:textId="77777777" w:rsidR="00CD2508" w:rsidRPr="00CD2508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C86DBB" w14:paraId="4F259F56" w14:textId="77777777" w:rsidTr="00203233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20155" w14:textId="77777777" w:rsidR="006F36B5" w:rsidRPr="00475D56" w:rsidRDefault="00A213CA" w:rsidP="001519C5">
            <w:pPr>
              <w:pStyle w:val="Standard"/>
              <w:jc w:val="center"/>
            </w:pPr>
            <w:r>
              <w:t>07</w:t>
            </w:r>
            <w:r w:rsidR="003A4213">
              <w:t>.01.2021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9DC7E" w14:textId="77777777" w:rsidR="006F36B5" w:rsidRPr="00475D56" w:rsidRDefault="006F36B5" w:rsidP="003A4213">
            <w:pPr>
              <w:pStyle w:val="Standard"/>
            </w:pPr>
            <w:r w:rsidRPr="00475D56">
              <w:t>Газета  «</w:t>
            </w:r>
            <w:r w:rsidR="003A4213">
              <w:rPr>
                <w:lang w:val="uk-UA"/>
              </w:rPr>
              <w:t>Маньківські новини</w:t>
            </w:r>
            <w:r w:rsidRPr="00475D56">
              <w:t>»</w:t>
            </w:r>
            <w:r w:rsidRPr="00475D56">
              <w:rPr>
                <w:lang w:val="uk-UA"/>
              </w:rPr>
              <w:t xml:space="preserve">, </w:t>
            </w:r>
            <w:r w:rsidR="003A4213">
              <w:t>07.01.2021</w:t>
            </w:r>
            <w:r w:rsidR="001519C5" w:rsidRPr="00475D56">
              <w:rPr>
                <w:lang w:val="uk-UA"/>
              </w:rPr>
              <w:t xml:space="preserve">         </w:t>
            </w:r>
            <w:r w:rsidR="003A4213">
              <w:t xml:space="preserve"> </w:t>
            </w:r>
          </w:p>
        </w:tc>
        <w:tc>
          <w:tcPr>
            <w:tcW w:w="3066" w:type="dxa"/>
          </w:tcPr>
          <w:p w14:paraId="547C939B" w14:textId="77777777" w:rsidR="006F36B5" w:rsidRPr="00475D56" w:rsidRDefault="003A4213" w:rsidP="00234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213">
              <w:rPr>
                <w:rFonts w:ascii="Times New Roman" w:hAnsi="Times New Roman" w:cs="Times New Roman"/>
                <w:sz w:val="24"/>
                <w:szCs w:val="24"/>
              </w:rPr>
              <w:t>Важлива інформація для роботодавців області від Черкаського обласного відділення Фонду соціального захисту інвалідів</w:t>
            </w:r>
          </w:p>
        </w:tc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7863D" w14:textId="77777777" w:rsidR="006F36B5" w:rsidRPr="00475D56" w:rsidRDefault="006F36B5" w:rsidP="003149AA">
            <w:pPr>
              <w:pStyle w:val="Standard"/>
              <w:ind w:firstLine="370"/>
              <w:jc w:val="both"/>
              <w:rPr>
                <w:lang w:val="uk-UA"/>
              </w:rPr>
            </w:pPr>
            <w:r w:rsidRPr="00475D56">
              <w:rPr>
                <w:lang w:val="uk-UA"/>
              </w:rPr>
              <w:t xml:space="preserve">Інформація для суб’єктів господарювання області щодо виконання вимог статті 19 Закону України «Про основи соціальної захищеності осіб з інвалідністю в Україні» у частині працевлаштування осіб з особливими потребами, надання звітності </w:t>
            </w:r>
            <w:r w:rsidR="003A4213" w:rsidRPr="003A4213">
              <w:rPr>
                <w:lang w:val="uk-UA"/>
              </w:rPr>
              <w:t xml:space="preserve">про зайнятість та працевлаштування осіб з інвалідністю за звітний 2020 рік </w:t>
            </w:r>
            <w:r w:rsidR="003A4213">
              <w:rPr>
                <w:lang w:val="uk-UA"/>
              </w:rPr>
              <w:t>за новою формою</w:t>
            </w:r>
            <w:r w:rsidR="003A4213" w:rsidRPr="003A4213">
              <w:rPr>
                <w:lang w:val="uk-UA"/>
              </w:rPr>
              <w:t xml:space="preserve"> відповідно до наказу Міністерства соціальної політики України від 27.08.2020 № 591 «Про затвердження форми звітності №10-ПОІ (річна) "Звіт про зайнятість і працевлаштування осіб з інвалідністю" (далі – Звіт № 10-ПОІ) та Інструкції щодо її заповнення", зареєстрованого в Міністерстві юстиції України 13.10.2020 за № 1007/35290</w:t>
            </w:r>
            <w:r w:rsidR="003A4213">
              <w:rPr>
                <w:lang w:val="uk-UA"/>
              </w:rPr>
              <w:t>,</w:t>
            </w:r>
            <w:r w:rsidR="003A4213" w:rsidRPr="003A4213">
              <w:rPr>
                <w:lang w:val="uk-UA"/>
              </w:rPr>
              <w:t xml:space="preserve"> реєстрації підприємств</w:t>
            </w:r>
            <w:r w:rsidR="003A4213">
              <w:rPr>
                <w:lang w:val="uk-UA"/>
              </w:rPr>
              <w:t>.</w:t>
            </w:r>
          </w:p>
        </w:tc>
      </w:tr>
      <w:tr w:rsidR="003A4213" w14:paraId="6A0A05D0" w14:textId="77777777" w:rsidTr="00203233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E8386" w14:textId="77777777" w:rsidR="003A4213" w:rsidRPr="00475D56" w:rsidRDefault="003A4213" w:rsidP="003A4213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13.01.2021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8B15A" w14:textId="77777777" w:rsidR="003A4213" w:rsidRPr="00475D56" w:rsidRDefault="003A4213" w:rsidP="003A4213">
            <w:pPr>
              <w:pStyle w:val="Standard"/>
              <w:jc w:val="both"/>
              <w:rPr>
                <w:lang w:val="uk-UA"/>
              </w:rPr>
            </w:pPr>
            <w:r>
              <w:rPr>
                <w:lang w:val="uk-UA"/>
              </w:rPr>
              <w:t>Газета «Смілянські обрії», 13.01.2021</w:t>
            </w:r>
            <w:r w:rsidRPr="00475D56">
              <w:rPr>
                <w:lang w:val="uk-UA"/>
              </w:rPr>
              <w:t xml:space="preserve"> № 2</w:t>
            </w:r>
          </w:p>
        </w:tc>
        <w:tc>
          <w:tcPr>
            <w:tcW w:w="3066" w:type="dxa"/>
          </w:tcPr>
          <w:p w14:paraId="66E8A555" w14:textId="77777777" w:rsidR="003A4213" w:rsidRPr="003A4213" w:rsidRDefault="003A4213" w:rsidP="003A4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213">
              <w:rPr>
                <w:rFonts w:ascii="Times New Roman" w:hAnsi="Times New Roman" w:cs="Times New Roman"/>
                <w:sz w:val="24"/>
                <w:szCs w:val="24"/>
              </w:rPr>
              <w:t>Важлива інформація для роботодавців області від Черкаського обласного відділення Фонду соціального захисту інвалідів</w:t>
            </w:r>
          </w:p>
        </w:tc>
        <w:tc>
          <w:tcPr>
            <w:tcW w:w="6289" w:type="dxa"/>
          </w:tcPr>
          <w:p w14:paraId="061B8D57" w14:textId="77777777" w:rsidR="003A4213" w:rsidRPr="00475D56" w:rsidRDefault="003A4213" w:rsidP="003A4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D56">
              <w:rPr>
                <w:rFonts w:ascii="Times New Roman" w:hAnsi="Times New Roman" w:cs="Times New Roman"/>
                <w:sz w:val="24"/>
                <w:szCs w:val="24"/>
              </w:rPr>
              <w:t>- «- « -</w:t>
            </w:r>
          </w:p>
        </w:tc>
      </w:tr>
      <w:tr w:rsidR="003A4213" w14:paraId="547514CC" w14:textId="77777777" w:rsidTr="00203233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DFA25" w14:textId="77777777" w:rsidR="003A4213" w:rsidRPr="00475D56" w:rsidRDefault="003A4213" w:rsidP="003A4213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15.01.2021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22166" w14:textId="77777777" w:rsidR="003A4213" w:rsidRPr="00475D56" w:rsidRDefault="003A4213" w:rsidP="003A4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D56">
              <w:rPr>
                <w:rFonts w:ascii="Times New Roman" w:hAnsi="Times New Roman" w:cs="Times New Roman"/>
                <w:sz w:val="24"/>
                <w:szCs w:val="24"/>
              </w:rPr>
              <w:t>Газета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Драбівщина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15.01.2021 № 3</w:t>
            </w:r>
          </w:p>
        </w:tc>
        <w:tc>
          <w:tcPr>
            <w:tcW w:w="3066" w:type="dxa"/>
          </w:tcPr>
          <w:p w14:paraId="34883C98" w14:textId="77777777" w:rsidR="003A4213" w:rsidRPr="003A4213" w:rsidRDefault="003A4213" w:rsidP="003A4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213">
              <w:rPr>
                <w:rFonts w:ascii="Times New Roman" w:hAnsi="Times New Roman" w:cs="Times New Roman"/>
                <w:sz w:val="24"/>
                <w:szCs w:val="24"/>
              </w:rPr>
              <w:t>Важлива інформація для роботодавців області від Черкаського обласного відділення Фонду соціального захисту інвалідів</w:t>
            </w:r>
          </w:p>
        </w:tc>
        <w:tc>
          <w:tcPr>
            <w:tcW w:w="6289" w:type="dxa"/>
          </w:tcPr>
          <w:p w14:paraId="69895454" w14:textId="77777777" w:rsidR="003A4213" w:rsidRPr="00475D56" w:rsidRDefault="003A4213" w:rsidP="003A4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D56">
              <w:rPr>
                <w:rFonts w:ascii="Times New Roman" w:hAnsi="Times New Roman" w:cs="Times New Roman"/>
                <w:sz w:val="24"/>
                <w:szCs w:val="24"/>
              </w:rPr>
              <w:t>- «- « -</w:t>
            </w:r>
          </w:p>
        </w:tc>
      </w:tr>
      <w:tr w:rsidR="00142C6B" w14:paraId="1728D804" w14:textId="77777777" w:rsidTr="00203233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BC0BC" w14:textId="77777777" w:rsidR="00142C6B" w:rsidRPr="00475D56" w:rsidRDefault="00AF2931" w:rsidP="00142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10.02.2021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DB1FC" w14:textId="77777777" w:rsidR="00142C6B" w:rsidRPr="00475D56" w:rsidRDefault="00142C6B" w:rsidP="00142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D56">
              <w:rPr>
                <w:rFonts w:ascii="Times New Roman" w:hAnsi="Times New Roman" w:cs="Times New Roman"/>
                <w:sz w:val="24"/>
                <w:szCs w:val="24"/>
              </w:rPr>
              <w:t xml:space="preserve">Газета  «Черкаський край»,  </w:t>
            </w:r>
            <w:r w:rsidR="00AF2931" w:rsidRPr="00AF2931">
              <w:rPr>
                <w:rFonts w:ascii="Times New Roman" w:hAnsi="Times New Roman" w:cs="Times New Roman"/>
                <w:sz w:val="24"/>
                <w:szCs w:val="24"/>
              </w:rPr>
              <w:t>10.02.2021</w:t>
            </w:r>
            <w:r w:rsidR="00AF2931">
              <w:rPr>
                <w:rFonts w:ascii="Times New Roman" w:hAnsi="Times New Roman" w:cs="Times New Roman"/>
                <w:sz w:val="24"/>
                <w:szCs w:val="24"/>
              </w:rPr>
              <w:t xml:space="preserve"> № 6</w:t>
            </w:r>
          </w:p>
          <w:p w14:paraId="1A71C12E" w14:textId="77777777" w:rsidR="00142C6B" w:rsidRPr="00475D56" w:rsidRDefault="00142C6B" w:rsidP="00142C6B">
            <w:pPr>
              <w:pStyle w:val="Standard"/>
              <w:rPr>
                <w:lang w:val="uk-UA"/>
              </w:rPr>
            </w:pPr>
          </w:p>
        </w:tc>
        <w:tc>
          <w:tcPr>
            <w:tcW w:w="3066" w:type="dxa"/>
          </w:tcPr>
          <w:p w14:paraId="190CB0C5" w14:textId="77777777" w:rsidR="00142C6B" w:rsidRPr="00475D56" w:rsidRDefault="00AF2931" w:rsidP="00E15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Оголошення</w:t>
            </w:r>
          </w:p>
        </w:tc>
        <w:tc>
          <w:tcPr>
            <w:tcW w:w="6289" w:type="dxa"/>
          </w:tcPr>
          <w:p w14:paraId="16E62BBE" w14:textId="77777777" w:rsidR="00142C6B" w:rsidRPr="00475D56" w:rsidRDefault="0062205E" w:rsidP="00622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D56">
              <w:rPr>
                <w:rFonts w:ascii="Times New Roman" w:hAnsi="Times New Roman" w:cs="Times New Roman"/>
                <w:sz w:val="24"/>
                <w:szCs w:val="24"/>
              </w:rPr>
              <w:t>- «- « -</w:t>
            </w:r>
          </w:p>
        </w:tc>
      </w:tr>
      <w:tr w:rsidR="0062205E" w14:paraId="7C0C65C5" w14:textId="77777777" w:rsidTr="00203233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3C994" w14:textId="77777777" w:rsidR="0062205E" w:rsidRPr="0062205E" w:rsidRDefault="0062205E" w:rsidP="00622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62205E">
              <w:rPr>
                <w:rFonts w:ascii="Times New Roman" w:hAnsi="Times New Roman" w:cs="Times New Roman"/>
                <w:sz w:val="24"/>
                <w:szCs w:val="24"/>
              </w:rPr>
              <w:t>.03.2021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8E81D" w14:textId="77777777" w:rsidR="0062205E" w:rsidRDefault="0062205E" w:rsidP="00622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5E">
              <w:rPr>
                <w:rFonts w:ascii="Times New Roman" w:hAnsi="Times New Roman" w:cs="Times New Roman"/>
                <w:sz w:val="24"/>
                <w:szCs w:val="24"/>
              </w:rPr>
              <w:t xml:space="preserve">Стаття на сайті Фонду соціального захисту інвалідів </w:t>
            </w:r>
          </w:p>
          <w:p w14:paraId="756F70D1" w14:textId="4051BB93" w:rsidR="0062205E" w:rsidRPr="0062205E" w:rsidRDefault="00525D8D" w:rsidP="00DF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62205E" w:rsidRPr="0058308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https://www.ispf.gov.ua/news/uchast-direktora-cherkaskogo-ov-fszi-olgi-homenko-u-zustrichi-z-go-zhittya-bez-baryeriv</w:t>
              </w:r>
            </w:hyperlink>
          </w:p>
        </w:tc>
        <w:tc>
          <w:tcPr>
            <w:tcW w:w="3066" w:type="dxa"/>
          </w:tcPr>
          <w:p w14:paraId="4F47FFE1" w14:textId="77777777" w:rsidR="0062205E" w:rsidRPr="0062205E" w:rsidRDefault="0062205E" w:rsidP="00622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5E">
              <w:rPr>
                <w:rFonts w:ascii="Times New Roman" w:hAnsi="Times New Roman" w:cs="Times New Roman"/>
                <w:sz w:val="24"/>
                <w:szCs w:val="24"/>
              </w:rPr>
              <w:t>Участь директора Черкаського обласного відділення Фонду соціального захисту інвалідів Ольги ХОМЕНКО у зустрічі з ГО «Життя без бар’єрів»</w:t>
            </w:r>
          </w:p>
        </w:tc>
        <w:tc>
          <w:tcPr>
            <w:tcW w:w="6289" w:type="dxa"/>
          </w:tcPr>
          <w:p w14:paraId="1830419E" w14:textId="77777777" w:rsidR="0062205E" w:rsidRPr="0062205E" w:rsidRDefault="0062205E" w:rsidP="003149AA">
            <w:pPr>
              <w:ind w:firstLine="3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2205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9 березня 2021 року відбулась просвітницька зустріч молодих люд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ей з інвалідністю, в якій</w:t>
            </w:r>
            <w:r w:rsidRPr="0062205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взяла участь директор Черкаського обласного відділення Фонду соціального захисту інвалідів людей з інвалідністю Ольги ХОМЕНКО.</w:t>
            </w:r>
          </w:p>
          <w:p w14:paraId="0E520CF0" w14:textId="77777777" w:rsidR="0062205E" w:rsidRPr="0062205E" w:rsidRDefault="0062205E" w:rsidP="003149AA">
            <w:pPr>
              <w:ind w:firstLine="3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2205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На заході були підняті питання щодо діючого законодавства у сфері працевлаштування осіб з інвалідністю та повноважень Фонду соціального захисту інвалідів у даній сфері.</w:t>
            </w:r>
          </w:p>
          <w:p w14:paraId="7CC7120D" w14:textId="77777777" w:rsidR="0062205E" w:rsidRPr="00F23A7F" w:rsidRDefault="0062205E" w:rsidP="003149AA">
            <w:pPr>
              <w:ind w:firstLine="3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2205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 ході зустрічі директором Ольгою ХОМЕНКО було проінформовано присутніх про порядок та умови надання фінансової допомоги та цільової позики  на  створення робочих місць для осіб із інвалідністю відповідно до Інструкції з надання фінансової допомоги на безповоротній основі за рахунок сум адміністративно-господарських санкцій та пені, що надходять до державного бюджету за невиконання нормативу робочих місць для працевлаштування осіб з інвалідністю, затвердженої наказом Міністерства праці та соціальної політики України від 06.09.2010 № 270 (далі - Інструкція).</w:t>
            </w:r>
          </w:p>
        </w:tc>
      </w:tr>
      <w:tr w:rsidR="0062205E" w14:paraId="662BC812" w14:textId="77777777" w:rsidTr="00203233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929E3" w14:textId="77777777" w:rsidR="0062205E" w:rsidRPr="0062205E" w:rsidRDefault="0062205E" w:rsidP="00622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  <w:r w:rsidRPr="0062205E">
              <w:rPr>
                <w:rFonts w:ascii="Times New Roman" w:hAnsi="Times New Roman" w:cs="Times New Roman"/>
                <w:sz w:val="24"/>
                <w:szCs w:val="24"/>
              </w:rPr>
              <w:t>.03.2021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88B8F" w14:textId="77777777" w:rsidR="0062205E" w:rsidRDefault="0062205E" w:rsidP="00622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5E">
              <w:rPr>
                <w:rFonts w:ascii="Times New Roman" w:hAnsi="Times New Roman" w:cs="Times New Roman"/>
                <w:sz w:val="24"/>
                <w:szCs w:val="24"/>
              </w:rPr>
              <w:t xml:space="preserve">Стаття на сайті Фонду соціального захисту інвалідів </w:t>
            </w:r>
          </w:p>
          <w:p w14:paraId="2DA4D378" w14:textId="04B2450F" w:rsidR="00203233" w:rsidRPr="0062205E" w:rsidRDefault="00525D8D" w:rsidP="00DF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203233" w:rsidRPr="0058308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https://www.ispf.gov.ua/news/zasidannya-kk-shchodo-viznachennya-program-proektiv-zahodiv-u-2021-roci-za-rahunok-koshtiv-oblasnogo-byudzhetu-u-cherkaskij-oblasti</w:t>
              </w:r>
            </w:hyperlink>
          </w:p>
        </w:tc>
        <w:tc>
          <w:tcPr>
            <w:tcW w:w="3066" w:type="dxa"/>
          </w:tcPr>
          <w:p w14:paraId="27515D90" w14:textId="77777777" w:rsidR="0062205E" w:rsidRPr="0062205E" w:rsidRDefault="0062205E" w:rsidP="00622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5E">
              <w:rPr>
                <w:rFonts w:ascii="Times New Roman" w:hAnsi="Times New Roman" w:cs="Times New Roman"/>
                <w:sz w:val="24"/>
                <w:szCs w:val="24"/>
              </w:rPr>
              <w:t>Засідання конкурсної комісії щодо визначення програм (проектів, заходів), у 2021 році за рахунок коштів обласного бюджету у Черкаській області</w:t>
            </w:r>
          </w:p>
        </w:tc>
        <w:tc>
          <w:tcPr>
            <w:tcW w:w="6289" w:type="dxa"/>
          </w:tcPr>
          <w:p w14:paraId="777F3546" w14:textId="77777777" w:rsidR="0062205E" w:rsidRPr="00F23A7F" w:rsidRDefault="00203233" w:rsidP="003149AA">
            <w:pPr>
              <w:ind w:firstLine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0323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 Департаменті соціального захисту населення Черкаської обласної державної адміністрації 09 березня 2021 року відбулося засідання конкурсної комісії з проведення конкурсу щодо визначення програм (проектів, заходів), розроблених громадськими об’єднаннями ветеранів та осіб з інвалідністю, для виконання (реалізації) яких  надається фінансова підтримка з обласного бюджету. Членом конкурсної комісії є директор відділення Фонду Ольга ХОМЕНКО.</w:t>
            </w:r>
          </w:p>
        </w:tc>
      </w:tr>
      <w:tr w:rsidR="00751843" w14:paraId="45811FC2" w14:textId="77777777" w:rsidTr="00203233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74E4E" w14:textId="77777777" w:rsidR="00751843" w:rsidRPr="00475D56" w:rsidRDefault="0062205E" w:rsidP="00622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29.03.2021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3D22B" w14:textId="77777777" w:rsidR="00751843" w:rsidRDefault="0062205E" w:rsidP="00F56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Стаття на сайті Фонду</w:t>
            </w:r>
            <w:r w:rsidR="00F56C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205E">
              <w:rPr>
                <w:rFonts w:ascii="Times New Roman" w:hAnsi="Times New Roman" w:cs="Times New Roman"/>
                <w:sz w:val="24"/>
                <w:szCs w:val="24"/>
              </w:rPr>
              <w:t xml:space="preserve">соціального захисту інвалідів </w:t>
            </w:r>
          </w:p>
          <w:p w14:paraId="70EC2E8F" w14:textId="6DBE806D" w:rsidR="00F56C65" w:rsidRPr="00475D56" w:rsidRDefault="00525D8D" w:rsidP="00DF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62205E" w:rsidRPr="0058308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https://www.ispf.gov.ua/news/zasidannya-komisiyi-cherkaskoyi-oda-z-pitan-nadannya-derzhavnoyi-dopomogi-pidpriyemstvam-ta-organizaciyam-go-osib-z-invalidnistyu</w:t>
              </w:r>
            </w:hyperlink>
          </w:p>
        </w:tc>
        <w:tc>
          <w:tcPr>
            <w:tcW w:w="3066" w:type="dxa"/>
          </w:tcPr>
          <w:p w14:paraId="2FC31C6F" w14:textId="77777777" w:rsidR="00751843" w:rsidRPr="00475D56" w:rsidRDefault="0062205E" w:rsidP="00E15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5E">
              <w:rPr>
                <w:rFonts w:ascii="Times New Roman" w:hAnsi="Times New Roman" w:cs="Times New Roman"/>
                <w:sz w:val="24"/>
                <w:szCs w:val="24"/>
              </w:rPr>
              <w:t>Засідання комісії Черкаської обласної державної адміністрації з питань надання державної допомоги підприємствам та організаціям громадських організацій осіб з інвалідністю</w:t>
            </w:r>
          </w:p>
        </w:tc>
        <w:tc>
          <w:tcPr>
            <w:tcW w:w="6289" w:type="dxa"/>
          </w:tcPr>
          <w:p w14:paraId="6B26AB28" w14:textId="77777777" w:rsidR="00751843" w:rsidRPr="00F56C65" w:rsidRDefault="00F56C65" w:rsidP="003149AA">
            <w:pPr>
              <w:ind w:firstLine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23A7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203233" w:rsidRPr="0020323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Відповідно до Порядку надання дозволу на право користування пільгами з оподаткування для підприємств та організацій громадських організацій осіб з інвалідністю, затвердженого постановою Кабінету Міністрів України від 08.08.2007 № 1010, директор Черкаського обласного відділення Фонду соціального захисту інвалідів Ольга ХОМЕНКО 19 березня 2021 року взяла участь у  засіданні комісії Черкаської обласної державної адміністрації з питань надання державної допомоги підприємствам та організаціям громадських організацій осіб з інвалідністю.</w:t>
            </w:r>
          </w:p>
        </w:tc>
      </w:tr>
    </w:tbl>
    <w:p w14:paraId="05AC23A1" w14:textId="77777777" w:rsidR="00036BD7" w:rsidRDefault="00036BD7" w:rsidP="00036BD7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color w:val="000000"/>
          <w:sz w:val="28"/>
          <w:szCs w:val="27"/>
          <w:bdr w:val="none" w:sz="0" w:space="0" w:color="auto" w:frame="1"/>
        </w:rPr>
      </w:pPr>
    </w:p>
    <w:p w14:paraId="37DF9C46" w14:textId="77777777" w:rsidR="003E3E19" w:rsidRPr="009F56D9" w:rsidRDefault="00893486" w:rsidP="000226B4">
      <w:pPr>
        <w:pStyle w:val="a3"/>
        <w:shd w:val="clear" w:color="auto" w:fill="FFFFFF"/>
        <w:spacing w:before="0" w:beforeAutospacing="0" w:after="0" w:afterAutospacing="0" w:line="276" w:lineRule="auto"/>
        <w:ind w:firstLine="425"/>
        <w:textAlignment w:val="baseline"/>
        <w:rPr>
          <w:i/>
          <w:color w:val="000000"/>
          <w:bdr w:val="none" w:sz="0" w:space="0" w:color="auto" w:frame="1"/>
        </w:rPr>
      </w:pPr>
      <w:r w:rsidRPr="009F56D9">
        <w:rPr>
          <w:i/>
          <w:color w:val="000000"/>
          <w:bdr w:val="none" w:sz="0" w:space="0" w:color="auto" w:frame="1"/>
        </w:rPr>
        <w:t>*</w:t>
      </w:r>
      <w:r w:rsidR="007162D1" w:rsidRPr="009F56D9">
        <w:rPr>
          <w:i/>
          <w:color w:val="000000"/>
          <w:bdr w:val="none" w:sz="0" w:space="0" w:color="auto" w:frame="1"/>
        </w:rPr>
        <w:t xml:space="preserve">Примітка: </w:t>
      </w:r>
    </w:p>
    <w:p w14:paraId="187AF988" w14:textId="77777777" w:rsidR="003E3E19" w:rsidRPr="009F56D9" w:rsidRDefault="003E3E19" w:rsidP="003E3E19">
      <w:pPr>
        <w:pStyle w:val="a3"/>
        <w:shd w:val="clear" w:color="auto" w:fill="FFFFFF"/>
        <w:spacing w:before="0" w:beforeAutospacing="0" w:after="0" w:afterAutospacing="0" w:line="276" w:lineRule="auto"/>
        <w:ind w:firstLine="425"/>
        <w:textAlignment w:val="baseline"/>
        <w:rPr>
          <w:i/>
          <w:color w:val="000000"/>
          <w:bdr w:val="none" w:sz="0" w:space="0" w:color="auto" w:frame="1"/>
        </w:rPr>
      </w:pPr>
      <w:r w:rsidRPr="009F56D9">
        <w:rPr>
          <w:i/>
          <w:color w:val="000000"/>
          <w:bdr w:val="none" w:sz="0" w:space="0" w:color="auto" w:frame="1"/>
        </w:rPr>
        <w:t>В додаток до звіту м</w:t>
      </w:r>
      <w:r w:rsidR="007162D1" w:rsidRPr="009F56D9">
        <w:rPr>
          <w:i/>
          <w:color w:val="000000"/>
          <w:bdr w:val="none" w:sz="0" w:space="0" w:color="auto" w:frame="1"/>
        </w:rPr>
        <w:t xml:space="preserve">атеріали </w:t>
      </w:r>
      <w:r w:rsidRPr="009F56D9">
        <w:rPr>
          <w:i/>
          <w:color w:val="000000"/>
          <w:bdr w:val="none" w:sz="0" w:space="0" w:color="auto" w:frame="1"/>
        </w:rPr>
        <w:t xml:space="preserve">надаються до відділу взаємодії з громадськими </w:t>
      </w:r>
      <w:r w:rsidR="009F56D9" w:rsidRPr="009F56D9">
        <w:rPr>
          <w:i/>
          <w:color w:val="000000"/>
          <w:bdr w:val="none" w:sz="0" w:space="0" w:color="auto" w:frame="1"/>
        </w:rPr>
        <w:t>об’єднаннями</w:t>
      </w:r>
      <w:r w:rsidRPr="009F56D9">
        <w:rPr>
          <w:i/>
          <w:color w:val="000000"/>
          <w:bdr w:val="none" w:sz="0" w:space="0" w:color="auto" w:frame="1"/>
        </w:rPr>
        <w:t xml:space="preserve"> осіб з інвалідністю на </w:t>
      </w:r>
      <w:r w:rsidRPr="009F56D9">
        <w:rPr>
          <w:i/>
          <w:color w:val="000000"/>
          <w:bdr w:val="none" w:sz="0" w:space="0" w:color="auto" w:frame="1"/>
          <w:lang w:val="en-US"/>
        </w:rPr>
        <w:t>e</w:t>
      </w:r>
      <w:r w:rsidRPr="009F56D9">
        <w:rPr>
          <w:i/>
          <w:color w:val="000000"/>
          <w:bdr w:val="none" w:sz="0" w:space="0" w:color="auto" w:frame="1"/>
        </w:rPr>
        <w:t>-</w:t>
      </w:r>
      <w:r w:rsidRPr="009F56D9">
        <w:rPr>
          <w:i/>
          <w:color w:val="000000"/>
          <w:bdr w:val="none" w:sz="0" w:space="0" w:color="auto" w:frame="1"/>
          <w:lang w:val="en-US"/>
        </w:rPr>
        <w:t>mail</w:t>
      </w:r>
      <w:r w:rsidRPr="009F56D9">
        <w:rPr>
          <w:i/>
          <w:color w:val="000000"/>
          <w:bdr w:val="none" w:sz="0" w:space="0" w:color="auto" w:frame="1"/>
        </w:rPr>
        <w:t>:</w:t>
      </w:r>
      <w:r w:rsidR="009F56D9" w:rsidRPr="009F56D9">
        <w:t xml:space="preserve"> </w:t>
      </w:r>
      <w:hyperlink r:id="rId11" w:history="1">
        <w:r w:rsidR="009F56D9" w:rsidRPr="009F56D9">
          <w:rPr>
            <w:color w:val="0000FF"/>
            <w:u w:val="single"/>
            <w:lang w:val="en-US" w:eastAsia="ru-RU"/>
          </w:rPr>
          <w:t>vvgoi</w:t>
        </w:r>
        <w:r w:rsidR="009F56D9" w:rsidRPr="009F56D9">
          <w:rPr>
            <w:color w:val="0000FF"/>
            <w:u w:val="single"/>
            <w:lang w:eastAsia="ru-RU"/>
          </w:rPr>
          <w:t>@</w:t>
        </w:r>
        <w:r w:rsidR="009F56D9" w:rsidRPr="009F56D9">
          <w:rPr>
            <w:color w:val="0000FF"/>
            <w:u w:val="single"/>
            <w:lang w:val="en-US" w:eastAsia="ru-RU"/>
          </w:rPr>
          <w:t>ispf</w:t>
        </w:r>
        <w:r w:rsidR="009F56D9" w:rsidRPr="009F56D9">
          <w:rPr>
            <w:color w:val="0000FF"/>
            <w:u w:val="single"/>
            <w:lang w:eastAsia="ru-RU"/>
          </w:rPr>
          <w:t>.</w:t>
        </w:r>
        <w:r w:rsidR="009F56D9" w:rsidRPr="009F56D9">
          <w:rPr>
            <w:color w:val="0000FF"/>
            <w:u w:val="single"/>
            <w:lang w:val="en-US" w:eastAsia="ru-RU"/>
          </w:rPr>
          <w:t>gov</w:t>
        </w:r>
        <w:r w:rsidR="009F56D9" w:rsidRPr="009F56D9">
          <w:rPr>
            <w:color w:val="0000FF"/>
            <w:u w:val="single"/>
            <w:lang w:eastAsia="ru-RU"/>
          </w:rPr>
          <w:t>.</w:t>
        </w:r>
        <w:r w:rsidR="009F56D9" w:rsidRPr="009F56D9">
          <w:rPr>
            <w:color w:val="0000FF"/>
            <w:u w:val="single"/>
            <w:lang w:val="en-US" w:eastAsia="ru-RU"/>
          </w:rPr>
          <w:t>ua</w:t>
        </w:r>
      </w:hyperlink>
    </w:p>
    <w:p w14:paraId="40C3908D" w14:textId="77777777" w:rsidR="003E3E19" w:rsidRPr="009F56D9" w:rsidRDefault="007162D1" w:rsidP="007162D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i/>
          <w:color w:val="000000"/>
          <w:bdr w:val="none" w:sz="0" w:space="0" w:color="auto" w:frame="1"/>
        </w:rPr>
      </w:pPr>
      <w:r w:rsidRPr="009F56D9">
        <w:rPr>
          <w:i/>
          <w:color w:val="000000"/>
          <w:bdr w:val="none" w:sz="0" w:space="0" w:color="auto" w:frame="1"/>
        </w:rPr>
        <w:t xml:space="preserve">в сканованому </w:t>
      </w:r>
      <w:r w:rsidR="00206123" w:rsidRPr="009F56D9">
        <w:rPr>
          <w:i/>
          <w:color w:val="000000"/>
          <w:bdr w:val="none" w:sz="0" w:space="0" w:color="auto" w:frame="1"/>
        </w:rPr>
        <w:t>вигляді</w:t>
      </w:r>
      <w:r w:rsidR="003E3E19" w:rsidRPr="009F56D9">
        <w:rPr>
          <w:i/>
          <w:color w:val="000000"/>
          <w:bdr w:val="none" w:sz="0" w:space="0" w:color="auto" w:frame="1"/>
        </w:rPr>
        <w:t xml:space="preserve"> у разі друкованого видання;</w:t>
      </w:r>
    </w:p>
    <w:p w14:paraId="298D4944" w14:textId="77777777" w:rsidR="00206123" w:rsidRPr="009F56D9" w:rsidRDefault="00206123" w:rsidP="007162D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i/>
          <w:color w:val="000000"/>
          <w:bdr w:val="none" w:sz="0" w:space="0" w:color="auto" w:frame="1"/>
        </w:rPr>
      </w:pPr>
      <w:r w:rsidRPr="009F56D9">
        <w:rPr>
          <w:i/>
          <w:color w:val="000000"/>
          <w:bdr w:val="none" w:sz="0" w:space="0" w:color="auto" w:frame="1"/>
        </w:rPr>
        <w:t xml:space="preserve">посилання на інформаційні джерела, у разі якщо інформація розміщена </w:t>
      </w:r>
      <w:r w:rsidR="000226B4">
        <w:rPr>
          <w:i/>
          <w:color w:val="000000"/>
          <w:bdr w:val="none" w:sz="0" w:space="0" w:color="auto" w:frame="1"/>
        </w:rPr>
        <w:t>в</w:t>
      </w:r>
      <w:r w:rsidRPr="009F56D9">
        <w:rPr>
          <w:i/>
          <w:color w:val="000000"/>
          <w:bdr w:val="none" w:sz="0" w:space="0" w:color="auto" w:frame="1"/>
        </w:rPr>
        <w:t xml:space="preserve"> інтернет </w:t>
      </w:r>
      <w:r w:rsidR="000226B4">
        <w:rPr>
          <w:i/>
          <w:color w:val="000000"/>
          <w:bdr w:val="none" w:sz="0" w:space="0" w:color="auto" w:frame="1"/>
        </w:rPr>
        <w:t>мережах</w:t>
      </w:r>
      <w:r w:rsidRPr="009F56D9">
        <w:rPr>
          <w:i/>
          <w:color w:val="000000"/>
          <w:bdr w:val="none" w:sz="0" w:space="0" w:color="auto" w:frame="1"/>
        </w:rPr>
        <w:t>.</w:t>
      </w:r>
    </w:p>
    <w:p w14:paraId="2C407997" w14:textId="77777777" w:rsidR="00893486" w:rsidRDefault="00893486" w:rsidP="00036BD7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color w:val="000000"/>
          <w:sz w:val="28"/>
          <w:szCs w:val="27"/>
          <w:bdr w:val="none" w:sz="0" w:space="0" w:color="auto" w:frame="1"/>
        </w:rPr>
      </w:pPr>
    </w:p>
    <w:p w14:paraId="40855F10" w14:textId="77777777" w:rsidR="00233227" w:rsidRDefault="00233227" w:rsidP="00036BD7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color w:val="000000"/>
          <w:sz w:val="28"/>
          <w:szCs w:val="27"/>
          <w:bdr w:val="none" w:sz="0" w:space="0" w:color="auto" w:frame="1"/>
        </w:rPr>
      </w:pPr>
    </w:p>
    <w:p w14:paraId="579CAE0C" w14:textId="6B48D95E" w:rsidR="00233227" w:rsidRDefault="00901B5E" w:rsidP="00DF3900">
      <w:pPr>
        <w:tabs>
          <w:tab w:val="center" w:pos="7088"/>
          <w:tab w:val="right" w:pos="14742"/>
        </w:tabs>
        <w:spacing w:after="0"/>
        <w:ind w:right="-284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Директор </w:t>
      </w:r>
      <w:r w:rsidR="00DF3900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Pr="00DF3900">
        <w:rPr>
          <w:rFonts w:ascii="Times New Roman" w:eastAsia="Calibri" w:hAnsi="Times New Roman" w:cs="Times New Roman"/>
          <w:bCs/>
          <w:sz w:val="28"/>
          <w:szCs w:val="28"/>
          <w:u w:val="single"/>
        </w:rPr>
        <w:t>____________</w:t>
      </w:r>
      <w:r w:rsidR="00FB34F5" w:rsidRPr="00DF3900"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>підпис</w:t>
      </w:r>
      <w:r w:rsidRPr="00DF3900">
        <w:rPr>
          <w:rFonts w:ascii="Times New Roman" w:eastAsia="Calibri" w:hAnsi="Times New Roman" w:cs="Times New Roman"/>
          <w:bCs/>
          <w:sz w:val="28"/>
          <w:szCs w:val="28"/>
          <w:u w:val="single"/>
        </w:rPr>
        <w:t>____________</w:t>
      </w:r>
      <w:r w:rsidR="00CD550C" w:rsidRPr="00CD550C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Ольга ХОМЕНКО</w:t>
      </w:r>
    </w:p>
    <w:p w14:paraId="30CDD5E8" w14:textId="77777777" w:rsidR="00901B5E" w:rsidRDefault="00CD550C" w:rsidP="00901B5E">
      <w:pPr>
        <w:spacing w:after="0"/>
        <w:ind w:right="-284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D550C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</w:p>
    <w:p w14:paraId="6393ED10" w14:textId="77777777" w:rsidR="00901B5E" w:rsidRDefault="00901B5E" w:rsidP="00901B5E">
      <w:pPr>
        <w:spacing w:after="0"/>
        <w:ind w:right="-284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5589122B" w14:textId="3873E63B" w:rsidR="00DF3900" w:rsidRDefault="00901B5E" w:rsidP="00DF3900">
      <w:pPr>
        <w:tabs>
          <w:tab w:val="center" w:pos="7088"/>
          <w:tab w:val="right" w:pos="14742"/>
        </w:tabs>
        <w:spacing w:after="0"/>
        <w:ind w:right="-284"/>
        <w:rPr>
          <w:rFonts w:ascii="Times New Roman" w:eastAsia="Calibri" w:hAnsi="Times New Roman" w:cs="Times New Roman"/>
          <w:bCs/>
          <w:sz w:val="28"/>
          <w:szCs w:val="28"/>
        </w:rPr>
      </w:pPr>
      <w:r w:rsidRPr="00DF3900">
        <w:rPr>
          <w:rFonts w:ascii="Times New Roman" w:eastAsia="Calibri" w:hAnsi="Times New Roman" w:cs="Times New Roman"/>
          <w:bCs/>
          <w:sz w:val="28"/>
          <w:szCs w:val="28"/>
        </w:rPr>
        <w:t>Виконавець</w:t>
      </w:r>
      <w:r w:rsidR="00DF3900" w:rsidRPr="00DF3900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bookmarkStart w:id="0" w:name="_GoBack"/>
      <w:r w:rsidRPr="00DF3900">
        <w:rPr>
          <w:rFonts w:ascii="Times New Roman" w:eastAsia="Calibri" w:hAnsi="Times New Roman" w:cs="Times New Roman"/>
          <w:bCs/>
          <w:sz w:val="28"/>
          <w:szCs w:val="28"/>
        </w:rPr>
        <w:t>________________________</w:t>
      </w:r>
      <w:bookmarkEnd w:id="0"/>
      <w:r w:rsidR="00DF3900" w:rsidRPr="00DF3900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="00DF3900">
        <w:rPr>
          <w:rFonts w:ascii="Times New Roman" w:eastAsia="Calibri" w:hAnsi="Times New Roman" w:cs="Times New Roman"/>
          <w:bCs/>
          <w:sz w:val="28"/>
          <w:szCs w:val="28"/>
        </w:rPr>
        <w:t>Ірина ГРИГОРЬЄВА</w:t>
      </w:r>
    </w:p>
    <w:p w14:paraId="6B390F90" w14:textId="639B3D3C" w:rsidR="006B3D37" w:rsidRPr="00DF3900" w:rsidRDefault="00901B5E" w:rsidP="00DF3900">
      <w:pPr>
        <w:tabs>
          <w:tab w:val="center" w:pos="7088"/>
          <w:tab w:val="right" w:pos="14742"/>
        </w:tabs>
        <w:spacing w:after="0"/>
        <w:ind w:right="-284"/>
        <w:rPr>
          <w:rFonts w:ascii="Times New Roman" w:eastAsia="Calibri" w:hAnsi="Times New Roman" w:cs="Times New Roman"/>
          <w:b/>
          <w:bCs/>
          <w:sz w:val="24"/>
          <w:szCs w:val="28"/>
        </w:rPr>
      </w:pPr>
      <w:r w:rsidRPr="00DF3900">
        <w:rPr>
          <w:rFonts w:ascii="Times New Roman" w:eastAsia="Calibri" w:hAnsi="Times New Roman" w:cs="Times New Roman"/>
          <w:bCs/>
          <w:sz w:val="24"/>
          <w:szCs w:val="28"/>
        </w:rPr>
        <w:t>(0472)54-21-27</w:t>
      </w:r>
    </w:p>
    <w:sectPr w:rsidR="006B3D37" w:rsidRPr="00DF3900" w:rsidSect="00203233">
      <w:footerReference w:type="default" r:id="rId12"/>
      <w:pgSz w:w="16838" w:h="11906" w:orient="landscape"/>
      <w:pgMar w:top="993" w:right="851" w:bottom="127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75CF07" w14:textId="77777777" w:rsidR="00525D8D" w:rsidRDefault="00525D8D" w:rsidP="00C30515">
      <w:pPr>
        <w:spacing w:after="0" w:line="240" w:lineRule="auto"/>
      </w:pPr>
      <w:r>
        <w:separator/>
      </w:r>
    </w:p>
  </w:endnote>
  <w:endnote w:type="continuationSeparator" w:id="0">
    <w:p w14:paraId="2A65445F" w14:textId="77777777" w:rsidR="00525D8D" w:rsidRDefault="00525D8D" w:rsidP="00C30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E9AF09" w14:textId="77777777" w:rsidR="00C30515" w:rsidRDefault="00C30515">
    <w:pPr>
      <w:pStyle w:val="a7"/>
    </w:pPr>
  </w:p>
  <w:p w14:paraId="0EECB9F9" w14:textId="77777777" w:rsidR="00C30515" w:rsidRDefault="00C3051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26A221" w14:textId="77777777" w:rsidR="00525D8D" w:rsidRDefault="00525D8D" w:rsidP="00C30515">
      <w:pPr>
        <w:spacing w:after="0" w:line="240" w:lineRule="auto"/>
      </w:pPr>
      <w:r>
        <w:separator/>
      </w:r>
    </w:p>
  </w:footnote>
  <w:footnote w:type="continuationSeparator" w:id="0">
    <w:p w14:paraId="0F0DA3AF" w14:textId="77777777" w:rsidR="00525D8D" w:rsidRDefault="00525D8D" w:rsidP="00C305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8201CA"/>
    <w:multiLevelType w:val="hybridMultilevel"/>
    <w:tmpl w:val="A6385512"/>
    <w:lvl w:ilvl="0" w:tplc="0422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625"/>
    <w:rsid w:val="00001B19"/>
    <w:rsid w:val="000024A8"/>
    <w:rsid w:val="00002687"/>
    <w:rsid w:val="00011BE2"/>
    <w:rsid w:val="00015704"/>
    <w:rsid w:val="000226B4"/>
    <w:rsid w:val="00023DB4"/>
    <w:rsid w:val="00032512"/>
    <w:rsid w:val="00036BD7"/>
    <w:rsid w:val="000432C8"/>
    <w:rsid w:val="00047930"/>
    <w:rsid w:val="00053535"/>
    <w:rsid w:val="00056334"/>
    <w:rsid w:val="00057A0F"/>
    <w:rsid w:val="000616C4"/>
    <w:rsid w:val="000638F6"/>
    <w:rsid w:val="0009444C"/>
    <w:rsid w:val="000B0031"/>
    <w:rsid w:val="000C128E"/>
    <w:rsid w:val="000C1C24"/>
    <w:rsid w:val="000E602A"/>
    <w:rsid w:val="000E60C3"/>
    <w:rsid w:val="0010512A"/>
    <w:rsid w:val="001057A3"/>
    <w:rsid w:val="00120956"/>
    <w:rsid w:val="0013110F"/>
    <w:rsid w:val="00134C79"/>
    <w:rsid w:val="00142C6B"/>
    <w:rsid w:val="001436FE"/>
    <w:rsid w:val="001500B2"/>
    <w:rsid w:val="00150946"/>
    <w:rsid w:val="001519C5"/>
    <w:rsid w:val="00161CBA"/>
    <w:rsid w:val="00162D54"/>
    <w:rsid w:val="0017274E"/>
    <w:rsid w:val="001827D4"/>
    <w:rsid w:val="001938BF"/>
    <w:rsid w:val="001A1B78"/>
    <w:rsid w:val="001A2434"/>
    <w:rsid w:val="001B039A"/>
    <w:rsid w:val="001B0D98"/>
    <w:rsid w:val="001B3A46"/>
    <w:rsid w:val="001B3D2F"/>
    <w:rsid w:val="001E7305"/>
    <w:rsid w:val="001E79B6"/>
    <w:rsid w:val="001F05CF"/>
    <w:rsid w:val="0020008B"/>
    <w:rsid w:val="00203233"/>
    <w:rsid w:val="00206123"/>
    <w:rsid w:val="00225E6A"/>
    <w:rsid w:val="00233227"/>
    <w:rsid w:val="0023434C"/>
    <w:rsid w:val="00241A4B"/>
    <w:rsid w:val="00241BD0"/>
    <w:rsid w:val="00244E9C"/>
    <w:rsid w:val="0025191F"/>
    <w:rsid w:val="00257109"/>
    <w:rsid w:val="002638B0"/>
    <w:rsid w:val="00263D0A"/>
    <w:rsid w:val="002654EF"/>
    <w:rsid w:val="002671F2"/>
    <w:rsid w:val="002849FE"/>
    <w:rsid w:val="002852DC"/>
    <w:rsid w:val="002C083A"/>
    <w:rsid w:val="002C2B8F"/>
    <w:rsid w:val="002C5C88"/>
    <w:rsid w:val="002C7B13"/>
    <w:rsid w:val="002D1068"/>
    <w:rsid w:val="002D6AF0"/>
    <w:rsid w:val="002D7E81"/>
    <w:rsid w:val="002E6BFD"/>
    <w:rsid w:val="002F251D"/>
    <w:rsid w:val="002F6312"/>
    <w:rsid w:val="00313C61"/>
    <w:rsid w:val="003149AA"/>
    <w:rsid w:val="00320117"/>
    <w:rsid w:val="00320BED"/>
    <w:rsid w:val="0032752D"/>
    <w:rsid w:val="003340E7"/>
    <w:rsid w:val="0033545C"/>
    <w:rsid w:val="00367F6E"/>
    <w:rsid w:val="003702B1"/>
    <w:rsid w:val="003704A8"/>
    <w:rsid w:val="00376520"/>
    <w:rsid w:val="00382986"/>
    <w:rsid w:val="0038750A"/>
    <w:rsid w:val="003943ED"/>
    <w:rsid w:val="0039625D"/>
    <w:rsid w:val="003A29A8"/>
    <w:rsid w:val="003A4213"/>
    <w:rsid w:val="003A5587"/>
    <w:rsid w:val="003B0880"/>
    <w:rsid w:val="003B2E72"/>
    <w:rsid w:val="003B7E9E"/>
    <w:rsid w:val="003E0BE8"/>
    <w:rsid w:val="003E3E19"/>
    <w:rsid w:val="003E4CBC"/>
    <w:rsid w:val="004330AE"/>
    <w:rsid w:val="00441547"/>
    <w:rsid w:val="004462FD"/>
    <w:rsid w:val="0046057A"/>
    <w:rsid w:val="00475D56"/>
    <w:rsid w:val="00475FE4"/>
    <w:rsid w:val="004763C5"/>
    <w:rsid w:val="00480781"/>
    <w:rsid w:val="004851F7"/>
    <w:rsid w:val="00494B1C"/>
    <w:rsid w:val="004A3D71"/>
    <w:rsid w:val="004A774D"/>
    <w:rsid w:val="004C0A2F"/>
    <w:rsid w:val="005240C0"/>
    <w:rsid w:val="00525D8D"/>
    <w:rsid w:val="00525F22"/>
    <w:rsid w:val="00527E58"/>
    <w:rsid w:val="00535956"/>
    <w:rsid w:val="00541E9B"/>
    <w:rsid w:val="00543751"/>
    <w:rsid w:val="00546D2B"/>
    <w:rsid w:val="005521FD"/>
    <w:rsid w:val="005526D4"/>
    <w:rsid w:val="00573ED6"/>
    <w:rsid w:val="0057698B"/>
    <w:rsid w:val="00583400"/>
    <w:rsid w:val="00593E61"/>
    <w:rsid w:val="005A11D5"/>
    <w:rsid w:val="005A2984"/>
    <w:rsid w:val="005B72E2"/>
    <w:rsid w:val="005C4C4E"/>
    <w:rsid w:val="005D568F"/>
    <w:rsid w:val="005E41C4"/>
    <w:rsid w:val="005E5D87"/>
    <w:rsid w:val="005F4435"/>
    <w:rsid w:val="006058CD"/>
    <w:rsid w:val="00606391"/>
    <w:rsid w:val="00617BFE"/>
    <w:rsid w:val="0062205E"/>
    <w:rsid w:val="0065305D"/>
    <w:rsid w:val="00674C17"/>
    <w:rsid w:val="006815D7"/>
    <w:rsid w:val="00690574"/>
    <w:rsid w:val="00692089"/>
    <w:rsid w:val="00694801"/>
    <w:rsid w:val="00695248"/>
    <w:rsid w:val="006A1A9C"/>
    <w:rsid w:val="006A473A"/>
    <w:rsid w:val="006A4DCE"/>
    <w:rsid w:val="006A51E9"/>
    <w:rsid w:val="006B06DB"/>
    <w:rsid w:val="006B3D37"/>
    <w:rsid w:val="006B5C18"/>
    <w:rsid w:val="006C7AB1"/>
    <w:rsid w:val="006D1A61"/>
    <w:rsid w:val="006E7F0C"/>
    <w:rsid w:val="006F36B5"/>
    <w:rsid w:val="00705625"/>
    <w:rsid w:val="007073D7"/>
    <w:rsid w:val="007162D1"/>
    <w:rsid w:val="00730CE1"/>
    <w:rsid w:val="007319C8"/>
    <w:rsid w:val="0073523A"/>
    <w:rsid w:val="00740C5A"/>
    <w:rsid w:val="00744B7C"/>
    <w:rsid w:val="00751843"/>
    <w:rsid w:val="00756C05"/>
    <w:rsid w:val="007572A1"/>
    <w:rsid w:val="007577C2"/>
    <w:rsid w:val="007719E7"/>
    <w:rsid w:val="007733E9"/>
    <w:rsid w:val="007800D0"/>
    <w:rsid w:val="00791F0C"/>
    <w:rsid w:val="007929AF"/>
    <w:rsid w:val="00797E7C"/>
    <w:rsid w:val="007A0D56"/>
    <w:rsid w:val="007A3E04"/>
    <w:rsid w:val="007C326A"/>
    <w:rsid w:val="007C339E"/>
    <w:rsid w:val="007D698C"/>
    <w:rsid w:val="007E303E"/>
    <w:rsid w:val="007F2B18"/>
    <w:rsid w:val="007F44A4"/>
    <w:rsid w:val="007F4B8A"/>
    <w:rsid w:val="008000FC"/>
    <w:rsid w:val="00814120"/>
    <w:rsid w:val="00814331"/>
    <w:rsid w:val="00816DBA"/>
    <w:rsid w:val="00826B9E"/>
    <w:rsid w:val="0083035C"/>
    <w:rsid w:val="00835549"/>
    <w:rsid w:val="008463FA"/>
    <w:rsid w:val="00851521"/>
    <w:rsid w:val="00871273"/>
    <w:rsid w:val="00872A63"/>
    <w:rsid w:val="00885342"/>
    <w:rsid w:val="00887FD2"/>
    <w:rsid w:val="00893486"/>
    <w:rsid w:val="00894EA0"/>
    <w:rsid w:val="008A3093"/>
    <w:rsid w:val="008A3E19"/>
    <w:rsid w:val="008A6369"/>
    <w:rsid w:val="008B3C50"/>
    <w:rsid w:val="008D2BCF"/>
    <w:rsid w:val="00901B5E"/>
    <w:rsid w:val="00903458"/>
    <w:rsid w:val="00922970"/>
    <w:rsid w:val="00934D3F"/>
    <w:rsid w:val="009421B7"/>
    <w:rsid w:val="009441D9"/>
    <w:rsid w:val="00950BA4"/>
    <w:rsid w:val="009626C5"/>
    <w:rsid w:val="00962714"/>
    <w:rsid w:val="00965D44"/>
    <w:rsid w:val="009A16C5"/>
    <w:rsid w:val="009B2B4D"/>
    <w:rsid w:val="009B4923"/>
    <w:rsid w:val="009B668C"/>
    <w:rsid w:val="009C3752"/>
    <w:rsid w:val="009D1AA9"/>
    <w:rsid w:val="009D4019"/>
    <w:rsid w:val="009D56F6"/>
    <w:rsid w:val="009E051C"/>
    <w:rsid w:val="009F56D9"/>
    <w:rsid w:val="00A061DC"/>
    <w:rsid w:val="00A13BB8"/>
    <w:rsid w:val="00A15ECA"/>
    <w:rsid w:val="00A202C9"/>
    <w:rsid w:val="00A213CA"/>
    <w:rsid w:val="00A35BFC"/>
    <w:rsid w:val="00A36D81"/>
    <w:rsid w:val="00A411B5"/>
    <w:rsid w:val="00A52FC3"/>
    <w:rsid w:val="00A60D19"/>
    <w:rsid w:val="00A64322"/>
    <w:rsid w:val="00A6746C"/>
    <w:rsid w:val="00A70D7D"/>
    <w:rsid w:val="00A84B43"/>
    <w:rsid w:val="00A91F5A"/>
    <w:rsid w:val="00AA23DE"/>
    <w:rsid w:val="00AB0431"/>
    <w:rsid w:val="00AB53D4"/>
    <w:rsid w:val="00AC10B6"/>
    <w:rsid w:val="00AC459E"/>
    <w:rsid w:val="00AC4B0F"/>
    <w:rsid w:val="00AD7691"/>
    <w:rsid w:val="00AF0202"/>
    <w:rsid w:val="00AF2931"/>
    <w:rsid w:val="00B01554"/>
    <w:rsid w:val="00B072F2"/>
    <w:rsid w:val="00B105F6"/>
    <w:rsid w:val="00B10CC2"/>
    <w:rsid w:val="00B14DC5"/>
    <w:rsid w:val="00B16B22"/>
    <w:rsid w:val="00B27C01"/>
    <w:rsid w:val="00B3387E"/>
    <w:rsid w:val="00B346FC"/>
    <w:rsid w:val="00B440E2"/>
    <w:rsid w:val="00B443F1"/>
    <w:rsid w:val="00B47FD1"/>
    <w:rsid w:val="00B540DF"/>
    <w:rsid w:val="00B601F4"/>
    <w:rsid w:val="00B61522"/>
    <w:rsid w:val="00B6197B"/>
    <w:rsid w:val="00B621F3"/>
    <w:rsid w:val="00B7588E"/>
    <w:rsid w:val="00B766E0"/>
    <w:rsid w:val="00B81567"/>
    <w:rsid w:val="00B927A0"/>
    <w:rsid w:val="00B974EC"/>
    <w:rsid w:val="00BC0CC8"/>
    <w:rsid w:val="00BC2BE0"/>
    <w:rsid w:val="00BD49B0"/>
    <w:rsid w:val="00BE0E0B"/>
    <w:rsid w:val="00BE7B6B"/>
    <w:rsid w:val="00C03568"/>
    <w:rsid w:val="00C0444C"/>
    <w:rsid w:val="00C10633"/>
    <w:rsid w:val="00C14F0D"/>
    <w:rsid w:val="00C17C05"/>
    <w:rsid w:val="00C20182"/>
    <w:rsid w:val="00C30515"/>
    <w:rsid w:val="00C336CF"/>
    <w:rsid w:val="00C37D58"/>
    <w:rsid w:val="00C37D94"/>
    <w:rsid w:val="00C60AF1"/>
    <w:rsid w:val="00C82B24"/>
    <w:rsid w:val="00C85F35"/>
    <w:rsid w:val="00C86DBB"/>
    <w:rsid w:val="00C94568"/>
    <w:rsid w:val="00C956F0"/>
    <w:rsid w:val="00C97E7B"/>
    <w:rsid w:val="00CB242D"/>
    <w:rsid w:val="00CC5003"/>
    <w:rsid w:val="00CC7F75"/>
    <w:rsid w:val="00CD2508"/>
    <w:rsid w:val="00CD3555"/>
    <w:rsid w:val="00CD3A38"/>
    <w:rsid w:val="00CD550C"/>
    <w:rsid w:val="00CE68B7"/>
    <w:rsid w:val="00CF2D54"/>
    <w:rsid w:val="00CF6333"/>
    <w:rsid w:val="00D01A30"/>
    <w:rsid w:val="00D06D3A"/>
    <w:rsid w:val="00D21A74"/>
    <w:rsid w:val="00D3159F"/>
    <w:rsid w:val="00D64289"/>
    <w:rsid w:val="00D747B5"/>
    <w:rsid w:val="00DA7DC9"/>
    <w:rsid w:val="00DD2DDF"/>
    <w:rsid w:val="00DD78CE"/>
    <w:rsid w:val="00DF3900"/>
    <w:rsid w:val="00DF3F73"/>
    <w:rsid w:val="00DF511B"/>
    <w:rsid w:val="00DF7274"/>
    <w:rsid w:val="00E00F9C"/>
    <w:rsid w:val="00E113B3"/>
    <w:rsid w:val="00E150A5"/>
    <w:rsid w:val="00E43345"/>
    <w:rsid w:val="00E510F4"/>
    <w:rsid w:val="00E5641A"/>
    <w:rsid w:val="00E622B4"/>
    <w:rsid w:val="00E66486"/>
    <w:rsid w:val="00E67958"/>
    <w:rsid w:val="00E700AD"/>
    <w:rsid w:val="00E94790"/>
    <w:rsid w:val="00EA4991"/>
    <w:rsid w:val="00EB3070"/>
    <w:rsid w:val="00ED4938"/>
    <w:rsid w:val="00ED7585"/>
    <w:rsid w:val="00ED7B96"/>
    <w:rsid w:val="00EE3F8A"/>
    <w:rsid w:val="00EF0C67"/>
    <w:rsid w:val="00EF358C"/>
    <w:rsid w:val="00EF5ECF"/>
    <w:rsid w:val="00F10874"/>
    <w:rsid w:val="00F13F43"/>
    <w:rsid w:val="00F14D7D"/>
    <w:rsid w:val="00F224CA"/>
    <w:rsid w:val="00F23A7F"/>
    <w:rsid w:val="00F25FF2"/>
    <w:rsid w:val="00F36736"/>
    <w:rsid w:val="00F367B0"/>
    <w:rsid w:val="00F4116F"/>
    <w:rsid w:val="00F451A5"/>
    <w:rsid w:val="00F456FA"/>
    <w:rsid w:val="00F464EF"/>
    <w:rsid w:val="00F54BBF"/>
    <w:rsid w:val="00F56C65"/>
    <w:rsid w:val="00F64C14"/>
    <w:rsid w:val="00F66718"/>
    <w:rsid w:val="00F712BB"/>
    <w:rsid w:val="00F7734C"/>
    <w:rsid w:val="00F81302"/>
    <w:rsid w:val="00F91EF8"/>
    <w:rsid w:val="00F9473C"/>
    <w:rsid w:val="00FB34F5"/>
    <w:rsid w:val="00FC0DE7"/>
    <w:rsid w:val="00FD1A4E"/>
    <w:rsid w:val="00FD59E3"/>
    <w:rsid w:val="00FD6259"/>
    <w:rsid w:val="00FF010F"/>
    <w:rsid w:val="00FF0A43"/>
    <w:rsid w:val="00FF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F05EE"/>
  <w15:docId w15:val="{7E55249A-320E-4D9D-8AE0-6999EB0E6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6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4">
    <w:name w:val="Table Grid"/>
    <w:basedOn w:val="a1"/>
    <w:uiPriority w:val="59"/>
    <w:rsid w:val="007A3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30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C30515"/>
  </w:style>
  <w:style w:type="paragraph" w:styleId="a7">
    <w:name w:val="footer"/>
    <w:basedOn w:val="a"/>
    <w:link w:val="a8"/>
    <w:uiPriority w:val="99"/>
    <w:unhideWhenUsed/>
    <w:rsid w:val="00C30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C30515"/>
  </w:style>
  <w:style w:type="paragraph" w:styleId="a9">
    <w:name w:val="Balloon Text"/>
    <w:basedOn w:val="a"/>
    <w:link w:val="aa"/>
    <w:uiPriority w:val="99"/>
    <w:semiHidden/>
    <w:unhideWhenUsed/>
    <w:rsid w:val="003943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3943ED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6F36B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b">
    <w:name w:val="Hyperlink"/>
    <w:basedOn w:val="a0"/>
    <w:uiPriority w:val="99"/>
    <w:unhideWhenUsed/>
    <w:rsid w:val="00C86DBB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C86DB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spf.gov.ua/news/uchast-direktora-cherkaskogo-ov-fszi-olgi-homenko-u-zustrichi-z-go-zhittya-bez-baryeri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vgoi@ispf.gov.u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ispf.gov.ua/news/zasidannya-komisiyi-cherkaskoyi-oda-z-pitan-nadannya-derzhavnoyi-dopomogi-pidpriyemstvam-ta-organizaciyam-go-osib-z-invalidnisty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spf.gov.ua/news/zasidannya-kk-shchodo-viznachennya-program-proektiv-zahodiv-u-2021-roci-za-rahunok-koshtiv-oblasnogo-byudzhetu-u-cherkaskij-oblast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DF4229-C508-404B-ACB3-FBB8C4246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1125</TotalTime>
  <Pages>1</Pages>
  <Words>3755</Words>
  <Characters>2141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VYancharuk</cp:lastModifiedBy>
  <cp:revision>18</cp:revision>
  <cp:lastPrinted>2021-03-31T09:10:00Z</cp:lastPrinted>
  <dcterms:created xsi:type="dcterms:W3CDTF">2020-10-01T11:08:00Z</dcterms:created>
  <dcterms:modified xsi:type="dcterms:W3CDTF">2021-05-29T15:29:00Z</dcterms:modified>
</cp:coreProperties>
</file>