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E92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66A88C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00D6387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CAFFED8" w14:textId="77777777" w:rsidR="00CD550C" w:rsidRPr="00DC64A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C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66D0854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895C257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D83BB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3CC38E00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352B738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5EFB3670" w14:textId="77777777" w:rsidR="007C339E" w:rsidRDefault="00DC64A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14:paraId="66645C5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6BCBC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5F3574E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3693176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838"/>
        <w:gridCol w:w="4667"/>
      </w:tblGrid>
      <w:tr w:rsidR="00CD2508" w14:paraId="06B1E8BB" w14:textId="77777777" w:rsidTr="000F71F2">
        <w:tc>
          <w:tcPr>
            <w:tcW w:w="1951" w:type="dxa"/>
          </w:tcPr>
          <w:p w14:paraId="259B6BD0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253" w:type="dxa"/>
          </w:tcPr>
          <w:p w14:paraId="5683CC6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19463E7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667" w:type="dxa"/>
          </w:tcPr>
          <w:p w14:paraId="36D78FB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68F0E5AD" w14:textId="77777777" w:rsidTr="000F71F2">
        <w:tc>
          <w:tcPr>
            <w:tcW w:w="1951" w:type="dxa"/>
          </w:tcPr>
          <w:p w14:paraId="723A01B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6606A4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2BDAD5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14:paraId="052B4B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42B1F81E" w14:textId="77777777" w:rsidTr="000F71F2">
        <w:tc>
          <w:tcPr>
            <w:tcW w:w="1951" w:type="dxa"/>
          </w:tcPr>
          <w:p w14:paraId="7CA80B3D" w14:textId="77777777" w:rsidR="00CD2508" w:rsidRPr="00DC64AD" w:rsidRDefault="00DC64AD" w:rsidP="0055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553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C42ADB" w14:textId="77777777" w:rsidR="00CD2508" w:rsidRPr="00DC64AD" w:rsidRDefault="00DC64AD" w:rsidP="00A6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D">
              <w:rPr>
                <w:rFonts w:ascii="Times New Roman" w:hAnsi="Times New Roman" w:cs="Times New Roman"/>
                <w:sz w:val="28"/>
                <w:szCs w:val="28"/>
              </w:rPr>
              <w:t>Газета «Панорама» №11</w:t>
            </w:r>
          </w:p>
        </w:tc>
        <w:tc>
          <w:tcPr>
            <w:tcW w:w="3838" w:type="dxa"/>
          </w:tcPr>
          <w:p w14:paraId="61ACEB99" w14:textId="77777777" w:rsidR="00CD2508" w:rsidRPr="000F71F2" w:rsidRDefault="000F71F2" w:rsidP="000F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2">
              <w:rPr>
                <w:rFonts w:ascii="Times New Roman" w:hAnsi="Times New Roman" w:cs="Times New Roman"/>
                <w:sz w:val="24"/>
                <w:szCs w:val="24"/>
              </w:rPr>
              <w:t>Фонд соціального захисту інвалідів з підтримкою осіб з інвалідністю, в тому числі осіб з інвалідністю з числа учасників АТО</w:t>
            </w:r>
          </w:p>
        </w:tc>
        <w:tc>
          <w:tcPr>
            <w:tcW w:w="4667" w:type="dxa"/>
          </w:tcPr>
          <w:p w14:paraId="41D736D5" w14:textId="77777777" w:rsidR="00553D2B" w:rsidRPr="00553D2B" w:rsidRDefault="00553D2B" w:rsidP="00553D2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 xml:space="preserve">   </w:t>
            </w:r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Сумське обласне відділення Фонду соціального захисту інвалідів, з метою посилення підтримки осіб з інвалідністю, в тому числі осіб з інвалідністю з числа учасників АТО (ООС), активізації спільних зусиль всіх небайдужих громадян, звертає увагу  на те, що за рахунок коштів державного бюджету відділенням Фонду  надається фінансова допомога на </w:t>
            </w:r>
            <w:bookmarkStart w:id="0" w:name="o81"/>
            <w:bookmarkEnd w:id="0"/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 вартості: навчання  та перекваліфікації у  професійно-технічних, вищих (1-I</w:t>
            </w:r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рівня акредитації)  та інших навчальних закладах, центрах професійної реабілітації осіб з інвалідністю для здобуття професії; перепідготовку та перекваліфікацію осіб з інвалідністю,  які зареєстровані в установленому порядку в </w:t>
            </w:r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державній службі зайнятості як  безробітні та  відповідно  до  законодавства  не  мають  права  на  отримання допомоги по безробіттю, у навчальних закладах, центрах професійної реабілітації  осіб з інвалідністю  для  здобуття  професії  за  направленням державної служби зайнятості; навчання водінню автомобіля у навчальних закладах будь-якої форми власності за наявності в них ліцензії на такий від діяльності. Також, </w:t>
            </w:r>
            <w:r w:rsidRPr="00553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особа з інвалідністю (сім’я особи з інвалідністю) має право на отримання за рахунок коштів Фонду  одного друкованого періодичного видання на рік  відповідно до переліку видань, затвердженого  Міністерством соціальної політики</w:t>
            </w:r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85F5295" w14:textId="77777777" w:rsidR="00553D2B" w:rsidRPr="00553D2B" w:rsidRDefault="00553D2B" w:rsidP="00553D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87"/>
            <w:bookmarkStart w:id="2" w:name="o125"/>
            <w:bookmarkStart w:id="3" w:name="o126"/>
            <w:bookmarkStart w:id="4" w:name="o127"/>
            <w:bookmarkEnd w:id="1"/>
            <w:bookmarkEnd w:id="2"/>
            <w:bookmarkEnd w:id="3"/>
            <w:bookmarkEnd w:id="4"/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Двері  відділення Фонду, з дотриманням всіх карантинних умов, відкриті для кожного, хто потребує нашої підтримки. Для отримання більш детальнішої інформації пропонуємо звертатися за  </w:t>
            </w:r>
            <w:proofErr w:type="spellStart"/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55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22-33-37 або за адресою: м. Суми, вул.Горького,2</w:t>
            </w:r>
          </w:p>
          <w:p w14:paraId="7BF009B9" w14:textId="77777777" w:rsidR="00CD2508" w:rsidRPr="00CD2508" w:rsidRDefault="00CD2508" w:rsidP="0055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85EC1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lastRenderedPageBreak/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4AA7F35F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28305483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126E6A0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2C6A7B71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C0E666F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F7C75A3" w14:textId="2B5974D4" w:rsidR="00CD550C" w:rsidRPr="00CD550C" w:rsidRDefault="00553D2B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DC64AD">
        <w:rPr>
          <w:rFonts w:ascii="Times New Roman" w:eastAsia="Calibri" w:hAnsi="Times New Roman" w:cs="Times New Roman"/>
          <w:b/>
          <w:bCs/>
          <w:sz w:val="28"/>
          <w:szCs w:val="28"/>
        </w:rPr>
        <w:t>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6809" w:rsidRPr="00656809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68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Олена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Космакова</w:t>
      </w:r>
      <w:proofErr w:type="spellEnd"/>
    </w:p>
    <w:p w14:paraId="04B9A25E" w14:textId="77777777"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6096B3CF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553D2B">
      <w:footerReference w:type="default" r:id="rId9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63EB" w14:textId="77777777" w:rsidR="00B948CC" w:rsidRDefault="00B948CC" w:rsidP="00C30515">
      <w:pPr>
        <w:spacing w:after="0" w:line="240" w:lineRule="auto"/>
      </w:pPr>
      <w:r>
        <w:separator/>
      </w:r>
    </w:p>
  </w:endnote>
  <w:endnote w:type="continuationSeparator" w:id="0">
    <w:p w14:paraId="0809A0AB" w14:textId="77777777" w:rsidR="00B948CC" w:rsidRDefault="00B948CC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0E4" w14:textId="77777777" w:rsidR="00C30515" w:rsidRDefault="00C30515">
    <w:pPr>
      <w:pStyle w:val="a7"/>
    </w:pPr>
  </w:p>
  <w:p w14:paraId="1F520F87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E6DE" w14:textId="77777777" w:rsidR="00B948CC" w:rsidRDefault="00B948CC" w:rsidP="00C30515">
      <w:pPr>
        <w:spacing w:after="0" w:line="240" w:lineRule="auto"/>
      </w:pPr>
      <w:r>
        <w:separator/>
      </w:r>
    </w:p>
  </w:footnote>
  <w:footnote w:type="continuationSeparator" w:id="0">
    <w:p w14:paraId="0E371987" w14:textId="77777777" w:rsidR="00B948CC" w:rsidRDefault="00B948CC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71F2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4F6403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53D2B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56809"/>
    <w:rsid w:val="00674C17"/>
    <w:rsid w:val="006815D7"/>
    <w:rsid w:val="00690574"/>
    <w:rsid w:val="00692089"/>
    <w:rsid w:val="00695248"/>
    <w:rsid w:val="006A1350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C0E6F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48CC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C64AD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292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0F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0F71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B94E-8FCF-455E-B4DB-2BAE696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6</cp:revision>
  <cp:lastPrinted>2020-09-28T14:03:00Z</cp:lastPrinted>
  <dcterms:created xsi:type="dcterms:W3CDTF">2020-09-18T06:30:00Z</dcterms:created>
  <dcterms:modified xsi:type="dcterms:W3CDTF">2021-05-24T08:12:00Z</dcterms:modified>
</cp:coreProperties>
</file>