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:rsidR="00CD550C" w:rsidRPr="00B417F6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4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:rsidR="007C339E" w:rsidRDefault="00425BE5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Закарпатського обласного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 xml:space="preserve"> відділення Фонду соціального захисту інвалідів</w:t>
      </w:r>
    </w:p>
    <w:p w:rsidR="00D00202" w:rsidRDefault="003C5A2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станом на 01.01.2021</w:t>
      </w:r>
      <w:r w:rsidR="00D00202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</w:p>
    <w:p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:rsidR="00D00202" w:rsidRDefault="00CD2508" w:rsidP="00D0020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5"/>
        <w:tblW w:w="15357" w:type="dxa"/>
        <w:tblLook w:val="04A0" w:firstRow="1" w:lastRow="0" w:firstColumn="1" w:lastColumn="0" w:noHBand="0" w:noVBand="1"/>
      </w:tblPr>
      <w:tblGrid>
        <w:gridCol w:w="1959"/>
        <w:gridCol w:w="4980"/>
        <w:gridCol w:w="3415"/>
        <w:gridCol w:w="5003"/>
      </w:tblGrid>
      <w:tr w:rsidR="00CD2508" w:rsidTr="0040404B">
        <w:trPr>
          <w:trHeight w:val="60"/>
        </w:trPr>
        <w:tc>
          <w:tcPr>
            <w:tcW w:w="1959" w:type="dxa"/>
          </w:tcPr>
          <w:p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4980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415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теле-радіопрограми</w:t>
            </w:r>
            <w:proofErr w:type="spellEnd"/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5003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:rsidTr="0040404B">
        <w:trPr>
          <w:trHeight w:val="60"/>
        </w:trPr>
        <w:tc>
          <w:tcPr>
            <w:tcW w:w="1959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0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15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3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25BE5" w:rsidTr="0040404B">
        <w:trPr>
          <w:trHeight w:val="60"/>
        </w:trPr>
        <w:tc>
          <w:tcPr>
            <w:tcW w:w="1959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16.01.2020</w:t>
            </w:r>
          </w:p>
        </w:tc>
        <w:tc>
          <w:tcPr>
            <w:tcW w:w="4980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Офіційні сайти Закарпатської</w:t>
            </w:r>
          </w:p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425BE5" w:rsidRPr="0040404B" w:rsidRDefault="008251C0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carpathia</w:t>
              </w:r>
              <w:proofErr w:type="spellEnd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Місцеві </w:t>
            </w:r>
            <w:proofErr w:type="spellStart"/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онлайн</w:t>
            </w:r>
            <w:proofErr w:type="spellEnd"/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ЗМІ</w:t>
            </w:r>
          </w:p>
        </w:tc>
        <w:tc>
          <w:tcPr>
            <w:tcW w:w="3415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Нарада з </w:t>
            </w:r>
            <w:r w:rsidRPr="00404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протидії торгівлі людьми та запобігання домашньому насильству</w:t>
            </w:r>
          </w:p>
        </w:tc>
        <w:tc>
          <w:tcPr>
            <w:tcW w:w="5003" w:type="dxa"/>
          </w:tcPr>
          <w:p w:rsidR="009E498A" w:rsidRPr="0040404B" w:rsidRDefault="00425BE5" w:rsidP="00D00202">
            <w:pPr>
              <w:widowControl w:val="0"/>
              <w:autoSpaceDE w:val="0"/>
              <w:ind w:hanging="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Під головуванням </w:t>
            </w:r>
            <w:r w:rsidRPr="00404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заступника Міністра соціальної політики України Сергія Ніжинського, за участі представника відділення Фонду, в сесійній залі Закарпатської ОДА відбулася нарада з протидії торгівлі людьми та запобігання домашньому насильству. Під час дискусії було обговорено можливість створення </w:t>
            </w:r>
            <w:proofErr w:type="spellStart"/>
            <w:r w:rsidRPr="00404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притулків-шелтерів</w:t>
            </w:r>
            <w:proofErr w:type="spellEnd"/>
            <w:r w:rsidRPr="00404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Закарпатті та запуск </w:t>
            </w:r>
            <w:proofErr w:type="spellStart"/>
            <w:r w:rsidRPr="00404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кол-центру</w:t>
            </w:r>
            <w:proofErr w:type="spellEnd"/>
            <w:r w:rsidRPr="00404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постраждалих від торгівлі людьми та  домашнього насильства.</w:t>
            </w:r>
          </w:p>
        </w:tc>
      </w:tr>
      <w:tr w:rsidR="00425BE5" w:rsidTr="0040404B">
        <w:trPr>
          <w:trHeight w:val="60"/>
        </w:trPr>
        <w:tc>
          <w:tcPr>
            <w:tcW w:w="1959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22.01.2020</w:t>
            </w:r>
          </w:p>
        </w:tc>
        <w:tc>
          <w:tcPr>
            <w:tcW w:w="4980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Офіційні сайти Закарпатської</w:t>
            </w:r>
          </w:p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425BE5" w:rsidRPr="0040404B" w:rsidRDefault="008251C0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carpathia</w:t>
              </w:r>
              <w:proofErr w:type="spellEnd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Місцеві </w:t>
            </w:r>
            <w:proofErr w:type="spellStart"/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онлайн</w:t>
            </w:r>
            <w:proofErr w:type="spellEnd"/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ЗМІ</w:t>
            </w:r>
          </w:p>
        </w:tc>
        <w:tc>
          <w:tcPr>
            <w:tcW w:w="3415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День Соборності України</w:t>
            </w:r>
          </w:p>
        </w:tc>
        <w:tc>
          <w:tcPr>
            <w:tcW w:w="5003" w:type="dxa"/>
          </w:tcPr>
          <w:p w:rsidR="00425BE5" w:rsidRPr="0040404B" w:rsidRDefault="00425BE5" w:rsidP="009E498A">
            <w:pPr>
              <w:widowControl w:val="0"/>
              <w:autoSpaceDE w:val="0"/>
              <w:ind w:hanging="5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Ужгороді відбулися урочистості з нагоди Дня Соборності України. Керівники краю, представники відділення Фонду та жителі </w:t>
            </w: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міста поклали квіти до пам’ятників Т.Шевченку та А. Волошину та разом з громадськістю вирушили до пішохідного мосту, де традиційно з’єднали два берега річки Уж прапором України.</w:t>
            </w:r>
          </w:p>
        </w:tc>
      </w:tr>
      <w:tr w:rsidR="00425BE5" w:rsidTr="0040404B">
        <w:trPr>
          <w:trHeight w:val="60"/>
        </w:trPr>
        <w:tc>
          <w:tcPr>
            <w:tcW w:w="1959" w:type="dxa"/>
            <w:vAlign w:val="center"/>
          </w:tcPr>
          <w:p w:rsidR="00425BE5" w:rsidRPr="0040404B" w:rsidRDefault="00425BE5" w:rsidP="009E498A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20.02.2020</w:t>
            </w:r>
          </w:p>
        </w:tc>
        <w:tc>
          <w:tcPr>
            <w:tcW w:w="4980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Офіційні сайти Закарпатської</w:t>
            </w:r>
          </w:p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425BE5" w:rsidRPr="0040404B" w:rsidRDefault="008251C0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carpathia</w:t>
              </w:r>
              <w:proofErr w:type="spellEnd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Місцеві </w:t>
            </w:r>
            <w:proofErr w:type="spellStart"/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онлайн</w:t>
            </w:r>
            <w:proofErr w:type="spellEnd"/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ЗМІ</w:t>
            </w:r>
          </w:p>
        </w:tc>
        <w:tc>
          <w:tcPr>
            <w:tcW w:w="3415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Героїв Небесної Сотні</w:t>
            </w:r>
          </w:p>
        </w:tc>
        <w:tc>
          <w:tcPr>
            <w:tcW w:w="5003" w:type="dxa"/>
          </w:tcPr>
          <w:p w:rsidR="00425BE5" w:rsidRPr="0040404B" w:rsidRDefault="00425BE5" w:rsidP="009E498A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Ужгороді біля пам’ятного знаку борцям за свободу і незалежність України, очільники краю, установ і організацій, військовослужбовці, правоохоронці, фахівці відділення Фонду, представники духовенства та громадськості встановили палаючі лампадки у пам’ять про Героїв Небесної Сотні – учасників Революції Гідності, які ціною власного життя відстоювали європейський вибір України.</w:t>
            </w:r>
          </w:p>
        </w:tc>
      </w:tr>
      <w:tr w:rsidR="00425BE5" w:rsidTr="0040404B">
        <w:trPr>
          <w:trHeight w:val="60"/>
        </w:trPr>
        <w:tc>
          <w:tcPr>
            <w:tcW w:w="1959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12.03.2020</w:t>
            </w:r>
          </w:p>
        </w:tc>
        <w:tc>
          <w:tcPr>
            <w:tcW w:w="4980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Офіційні сайти Департаменту праці та соціального захисту населення Закарпатської ОДА</w:t>
            </w:r>
          </w:p>
          <w:p w:rsidR="00425BE5" w:rsidRPr="0040404B" w:rsidRDefault="008251C0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2" w:history="1"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http://zaksoc.gov.ua/</w:t>
              </w:r>
            </w:hyperlink>
          </w:p>
        </w:tc>
        <w:tc>
          <w:tcPr>
            <w:tcW w:w="3415" w:type="dxa"/>
            <w:vAlign w:val="center"/>
          </w:tcPr>
          <w:p w:rsidR="00425BE5" w:rsidRPr="0040404B" w:rsidRDefault="00425BE5" w:rsidP="009E498A">
            <w:pPr>
              <w:pStyle w:val="2"/>
              <w:spacing w:before="84" w:after="84"/>
              <w:ind w:left="114" w:firstLine="0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Публічний звіт</w:t>
            </w:r>
          </w:p>
        </w:tc>
        <w:tc>
          <w:tcPr>
            <w:tcW w:w="5003" w:type="dxa"/>
          </w:tcPr>
          <w:p w:rsidR="00425BE5" w:rsidRPr="0040404B" w:rsidRDefault="00425BE5" w:rsidP="009E498A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Відбулося засідання круглого столу за участі керівництва Закарпатської облдержадміністрації, представників департаменту соціального захисту населення, департаменту інформаційної діяльності та комунікацій з громадськістю, департаменту фінансів, громадської ради з питань праці, зайнятості та соціального захисту населення та відділення Фонду щодо представлення публічного звіту про виконання та узагальнення результатів аналізу ефективності бюджетних програм за 2019 рік, головним розпорядником</w:t>
            </w: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 xml:space="preserve"> коштів яких є департамент соціального захисту населення Закарпатської ОДА</w:t>
            </w:r>
            <w:r w:rsidR="009E498A" w:rsidRPr="00404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5BE5" w:rsidTr="0040404B">
        <w:trPr>
          <w:trHeight w:val="60"/>
        </w:trPr>
        <w:tc>
          <w:tcPr>
            <w:tcW w:w="1959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26.03.2020</w:t>
            </w:r>
          </w:p>
        </w:tc>
        <w:tc>
          <w:tcPr>
            <w:tcW w:w="4980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Офіційні сайти Закарпатської</w:t>
            </w:r>
          </w:p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425BE5" w:rsidRPr="0040404B" w:rsidRDefault="008251C0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carpathia</w:t>
              </w:r>
              <w:proofErr w:type="spellEnd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Офіційні сайти Закарпатської</w:t>
            </w:r>
          </w:p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обласної ради</w:t>
            </w:r>
          </w:p>
          <w:p w:rsidR="00425BE5" w:rsidRPr="0040404B" w:rsidRDefault="008251C0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https://zakarpat-rada.gov.ua/</w:t>
              </w:r>
            </w:hyperlink>
          </w:p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Місцеві </w:t>
            </w:r>
            <w:proofErr w:type="spellStart"/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онлайн</w:t>
            </w:r>
            <w:proofErr w:type="spellEnd"/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ЗМІ</w:t>
            </w:r>
          </w:p>
        </w:tc>
        <w:tc>
          <w:tcPr>
            <w:tcW w:w="3415" w:type="dxa"/>
            <w:vAlign w:val="center"/>
          </w:tcPr>
          <w:p w:rsidR="00425BE5" w:rsidRPr="0040404B" w:rsidRDefault="00425BE5" w:rsidP="009E498A">
            <w:pPr>
              <w:pStyle w:val="2"/>
              <w:spacing w:before="84" w:after="84"/>
              <w:ind w:left="114" w:firstLine="0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lastRenderedPageBreak/>
              <w:t>Засідання Регіональної комісії ТЕБ та НС</w:t>
            </w:r>
          </w:p>
        </w:tc>
        <w:tc>
          <w:tcPr>
            <w:tcW w:w="5003" w:type="dxa"/>
          </w:tcPr>
          <w:p w:rsidR="00425BE5" w:rsidRPr="0040404B" w:rsidRDefault="00425BE5" w:rsidP="009E49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 xml:space="preserve">На засіданні </w:t>
            </w:r>
            <w:r w:rsidRPr="004040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Регіональної комісії з питань техногенно-екологічної безпеки та надзвичайних ситуацій Закарпатської області було введено в області режим надзвичайної ситуації та продовжено карантинні заходи до </w:t>
            </w:r>
            <w:r w:rsidRPr="004040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24.04.2020 року. За рішенням комісії на території області з 27 березня запроваджуються додаткові обмежувальні заходи для запобігання поширенню гострої респіраторної хвороби </w:t>
            </w:r>
            <w:r w:rsidRPr="004040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COVID</w:t>
            </w:r>
            <w:r w:rsidRPr="004040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-19</w:t>
            </w:r>
            <w:r w:rsidR="009E498A" w:rsidRPr="004040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25BE5" w:rsidTr="0040404B">
        <w:trPr>
          <w:trHeight w:val="60"/>
        </w:trPr>
        <w:tc>
          <w:tcPr>
            <w:tcW w:w="1959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11.06.2020</w:t>
            </w:r>
          </w:p>
        </w:tc>
        <w:tc>
          <w:tcPr>
            <w:tcW w:w="4980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інвалідів</w:t>
            </w:r>
          </w:p>
          <w:p w:rsidR="00425BE5" w:rsidRPr="0040404B" w:rsidRDefault="008251C0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https://www.ispf.gov.ua/</w:t>
              </w:r>
            </w:hyperlink>
          </w:p>
        </w:tc>
        <w:tc>
          <w:tcPr>
            <w:tcW w:w="3415" w:type="dxa"/>
            <w:vAlign w:val="center"/>
          </w:tcPr>
          <w:p w:rsidR="00425BE5" w:rsidRPr="0040404B" w:rsidRDefault="00425BE5" w:rsidP="009E498A">
            <w:pPr>
              <w:pStyle w:val="2"/>
              <w:spacing w:before="84" w:after="84"/>
              <w:ind w:left="114" w:firstLine="0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Навчання для представників УТОГ та УТОС </w:t>
            </w:r>
            <w:r w:rsidRPr="0040404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щодо запровадження конкурсу програм (проектів, заходів)</w:t>
            </w:r>
          </w:p>
        </w:tc>
        <w:tc>
          <w:tcPr>
            <w:tcW w:w="5003" w:type="dxa"/>
          </w:tcPr>
          <w:p w:rsidR="00425BE5" w:rsidRPr="0040404B" w:rsidRDefault="00425BE5" w:rsidP="009E49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Фондом соціального захисту інвалідів проведено навчання в режимі «</w:t>
            </w:r>
            <w:r w:rsidRPr="0040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4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» за участі працівників центрального апарату, працівників територіальних відділень Фонду, представників Українського товариства глухих та Українського товариства сліпих з питань, що стосувалися оголошення конкурсу програм (проектів, заходів) у межах бюджетної програми 2507020 «Фінансова підтримка громадських об’єднань осіб з інвалідністю».</w:t>
            </w:r>
          </w:p>
        </w:tc>
      </w:tr>
      <w:tr w:rsidR="00425BE5" w:rsidTr="0040404B">
        <w:trPr>
          <w:trHeight w:val="60"/>
        </w:trPr>
        <w:tc>
          <w:tcPr>
            <w:tcW w:w="1959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22.06.2020</w:t>
            </w:r>
          </w:p>
        </w:tc>
        <w:tc>
          <w:tcPr>
            <w:tcW w:w="4980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Не висвітлено</w:t>
            </w:r>
          </w:p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425BE5" w:rsidRPr="0040404B" w:rsidRDefault="00425BE5" w:rsidP="009E498A">
            <w:pPr>
              <w:pStyle w:val="2"/>
              <w:spacing w:before="84" w:after="84"/>
              <w:ind w:left="114" w:firstLine="0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Засідання обласного комітету доступності</w:t>
            </w:r>
          </w:p>
        </w:tc>
        <w:tc>
          <w:tcPr>
            <w:tcW w:w="5003" w:type="dxa"/>
          </w:tcPr>
          <w:p w:rsidR="00425BE5" w:rsidRPr="0040404B" w:rsidRDefault="00425BE5" w:rsidP="009E49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 xml:space="preserve">У Малій Залі облдержадміністрації відбулося засідання обласного комітету забезпечення доступності інвалідів та інших мало мобільних груп населення до об’єктів соціальної та інженерно-транспортної інфраструктури за участі першого заступника голови державної адміністрації, директора відділення Фонду Андрія </w:t>
            </w:r>
            <w:proofErr w:type="spellStart"/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Воробця</w:t>
            </w:r>
            <w:proofErr w:type="spellEnd"/>
            <w:r w:rsidRPr="0040404B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представників структурних підрозділів облдержадміністрації, обласних управлінь, установ та організацій осіб з інвалідністю. </w:t>
            </w:r>
          </w:p>
        </w:tc>
      </w:tr>
      <w:tr w:rsidR="00425BE5" w:rsidTr="0040404B">
        <w:trPr>
          <w:trHeight w:val="60"/>
        </w:trPr>
        <w:tc>
          <w:tcPr>
            <w:tcW w:w="1959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24.06.2020</w:t>
            </w:r>
          </w:p>
        </w:tc>
        <w:tc>
          <w:tcPr>
            <w:tcW w:w="4980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Не висвітлено</w:t>
            </w:r>
          </w:p>
        </w:tc>
        <w:tc>
          <w:tcPr>
            <w:tcW w:w="3415" w:type="dxa"/>
            <w:vAlign w:val="center"/>
          </w:tcPr>
          <w:p w:rsidR="00425BE5" w:rsidRPr="0040404B" w:rsidRDefault="00425BE5" w:rsidP="009E498A">
            <w:pPr>
              <w:pStyle w:val="2"/>
              <w:spacing w:before="84" w:after="84"/>
              <w:ind w:left="114" w:firstLine="0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Засідання комісії</w:t>
            </w:r>
          </w:p>
        </w:tc>
        <w:tc>
          <w:tcPr>
            <w:tcW w:w="5003" w:type="dxa"/>
          </w:tcPr>
          <w:p w:rsidR="00425BE5" w:rsidRPr="0040404B" w:rsidRDefault="00425BE5" w:rsidP="009E49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відділення Фонду Андрій </w:t>
            </w:r>
            <w:proofErr w:type="spellStart"/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Воробець</w:t>
            </w:r>
            <w:proofErr w:type="spellEnd"/>
            <w:r w:rsidRPr="0040404B">
              <w:rPr>
                <w:rFonts w:ascii="Times New Roman" w:hAnsi="Times New Roman" w:cs="Times New Roman"/>
                <w:sz w:val="24"/>
                <w:szCs w:val="24"/>
              </w:rPr>
              <w:t xml:space="preserve"> взяв участь у засіданні комісії </w:t>
            </w:r>
            <w:r w:rsidRPr="00404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 питань надання дозволу на право користування пільгами з оподаткування для підприємств та організацій громадських організацій осіб з інвалідністю. На обговорення було винесено питання </w:t>
            </w:r>
            <w:r w:rsidRPr="004040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надання пільг Ужгородському виробничому підприємству «Синевір» УТОГ.</w:t>
            </w:r>
          </w:p>
        </w:tc>
      </w:tr>
      <w:tr w:rsidR="00425BE5" w:rsidTr="0040404B">
        <w:trPr>
          <w:trHeight w:val="1152"/>
        </w:trPr>
        <w:tc>
          <w:tcPr>
            <w:tcW w:w="1959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26.06.2020</w:t>
            </w:r>
          </w:p>
        </w:tc>
        <w:tc>
          <w:tcPr>
            <w:tcW w:w="4980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Не висвітлено</w:t>
            </w:r>
          </w:p>
          <w:p w:rsidR="00425BE5" w:rsidRPr="0040404B" w:rsidRDefault="00425BE5" w:rsidP="009E49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BE5" w:rsidRPr="0040404B" w:rsidRDefault="00425BE5" w:rsidP="009E49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BE5" w:rsidRPr="0040404B" w:rsidRDefault="00425BE5" w:rsidP="009E49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BE5" w:rsidRPr="0040404B" w:rsidRDefault="00425BE5" w:rsidP="009E49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425BE5" w:rsidRPr="0040404B" w:rsidRDefault="00425BE5" w:rsidP="009E498A">
            <w:pPr>
              <w:pStyle w:val="2"/>
              <w:spacing w:before="84" w:after="84"/>
              <w:ind w:left="114" w:firstLine="0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Візит-перевірка Ужгородського УВП №2 УТОГ</w:t>
            </w:r>
          </w:p>
        </w:tc>
        <w:tc>
          <w:tcPr>
            <w:tcW w:w="5003" w:type="dxa"/>
          </w:tcPr>
          <w:p w:rsidR="00425BE5" w:rsidRPr="0040404B" w:rsidRDefault="00425BE5" w:rsidP="009E49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відділення Фонду Анатолій </w:t>
            </w:r>
            <w:proofErr w:type="spellStart"/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Шибаєв</w:t>
            </w:r>
            <w:proofErr w:type="spellEnd"/>
            <w:r w:rsidRPr="0040404B">
              <w:rPr>
                <w:rFonts w:ascii="Times New Roman" w:hAnsi="Times New Roman" w:cs="Times New Roman"/>
                <w:sz w:val="24"/>
                <w:szCs w:val="24"/>
              </w:rPr>
              <w:t xml:space="preserve"> здійснив візит-перевірку Ужгородського УВП №2 УТОГ щодо виконання умов договору № 38 від 29.11.2016 року, зокрема цільового використання коштів безповоротної фінансової допомоги та збереження 3 робочих місць для працевлаштування осіб з інвалідністю. Під час проведення перевірки порушень умов договору виявлено не було. </w:t>
            </w:r>
          </w:p>
        </w:tc>
      </w:tr>
      <w:tr w:rsidR="00425BE5" w:rsidTr="0040404B">
        <w:trPr>
          <w:trHeight w:val="925"/>
        </w:trPr>
        <w:tc>
          <w:tcPr>
            <w:tcW w:w="1959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08.07.2020</w:t>
            </w:r>
          </w:p>
        </w:tc>
        <w:tc>
          <w:tcPr>
            <w:tcW w:w="4980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Офіційні сайти Закарпатської</w:t>
            </w:r>
          </w:p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425BE5" w:rsidRPr="0040404B" w:rsidRDefault="008251C0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carpathia</w:t>
              </w:r>
              <w:proofErr w:type="spellEnd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425BE5" w:rsidRPr="0040404B" w:rsidRDefault="00425BE5" w:rsidP="009E498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15" w:type="dxa"/>
            <w:vAlign w:val="center"/>
          </w:tcPr>
          <w:p w:rsidR="00425BE5" w:rsidRPr="0040404B" w:rsidRDefault="00425BE5" w:rsidP="009E498A">
            <w:pPr>
              <w:pStyle w:val="2"/>
              <w:spacing w:before="84" w:after="84"/>
              <w:ind w:left="114" w:firstLine="0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Селекторна нарада</w:t>
            </w:r>
          </w:p>
        </w:tc>
        <w:tc>
          <w:tcPr>
            <w:tcW w:w="5003" w:type="dxa"/>
          </w:tcPr>
          <w:p w:rsidR="00425BE5" w:rsidRPr="0040404B" w:rsidRDefault="00425BE5" w:rsidP="009E49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 xml:space="preserve">Під головуванням першого заступника голови Закарпатської ОДА Олега Коцюби відбулася селекторна нарада з </w:t>
            </w:r>
            <w:r w:rsidRPr="00404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із районними, міськими, обласними директорами лікарень, представниками органів влади та місцевого самоврядування щодо ситуації з розповсюдженням </w:t>
            </w:r>
            <w:proofErr w:type="spellStart"/>
            <w:r w:rsidRPr="00404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коронавірусної</w:t>
            </w:r>
            <w:proofErr w:type="spellEnd"/>
            <w:r w:rsidRPr="00404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інфекції </w:t>
            </w:r>
            <w:proofErr w:type="spellStart"/>
            <w:r w:rsidRPr="00404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Covid</w:t>
            </w:r>
            <w:proofErr w:type="spellEnd"/>
            <w:r w:rsidRPr="00404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-19 на території області. </w:t>
            </w:r>
          </w:p>
        </w:tc>
      </w:tr>
      <w:tr w:rsidR="00425BE5" w:rsidTr="0040404B">
        <w:trPr>
          <w:trHeight w:val="996"/>
        </w:trPr>
        <w:tc>
          <w:tcPr>
            <w:tcW w:w="1959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23.08.-24.08.2020</w:t>
            </w:r>
          </w:p>
        </w:tc>
        <w:tc>
          <w:tcPr>
            <w:tcW w:w="4980" w:type="dxa"/>
            <w:vAlign w:val="center"/>
          </w:tcPr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Офіційні сайти Закарпатської</w:t>
            </w:r>
          </w:p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425BE5" w:rsidRPr="0040404B" w:rsidRDefault="008251C0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carpathia</w:t>
              </w:r>
              <w:proofErr w:type="spellEnd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5BE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 xml:space="preserve">Місцеві </w:t>
            </w:r>
            <w:proofErr w:type="spellStart"/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0404B">
              <w:rPr>
                <w:rFonts w:ascii="Times New Roman" w:hAnsi="Times New Roman" w:cs="Times New Roman"/>
                <w:sz w:val="24"/>
                <w:szCs w:val="24"/>
              </w:rPr>
              <w:t xml:space="preserve"> ЗМІ</w:t>
            </w:r>
          </w:p>
        </w:tc>
        <w:tc>
          <w:tcPr>
            <w:tcW w:w="3415" w:type="dxa"/>
            <w:vAlign w:val="center"/>
          </w:tcPr>
          <w:p w:rsidR="00425BE5" w:rsidRPr="0040404B" w:rsidRDefault="00425BE5" w:rsidP="009E498A">
            <w:pPr>
              <w:pStyle w:val="2"/>
              <w:spacing w:before="84" w:after="84"/>
              <w:ind w:left="114" w:firstLine="0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День Державного Прапора України</w:t>
            </w:r>
          </w:p>
          <w:p w:rsidR="00425BE5" w:rsidRPr="0040404B" w:rsidRDefault="00425BE5" w:rsidP="009E498A">
            <w:pPr>
              <w:pStyle w:val="a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День Незалежності України</w:t>
            </w:r>
          </w:p>
        </w:tc>
        <w:tc>
          <w:tcPr>
            <w:tcW w:w="5003" w:type="dxa"/>
          </w:tcPr>
          <w:p w:rsidR="00425BE5" w:rsidRPr="0040404B" w:rsidRDefault="00425BE5" w:rsidP="009E49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Працівники Закарпатського обласного відділення Фонду взяли участь у заходах з відзначення Дня Державного Прапора України та Дня Незалежності України, зокрема в урочистій церемонії підняття синьо-жовтого стягу та виконання Державного Гімну та Молитви за Україну разом з Закарпатський народним хором на світанку 24 серпня.  </w:t>
            </w:r>
          </w:p>
        </w:tc>
      </w:tr>
      <w:tr w:rsidR="004201CF" w:rsidTr="0040404B">
        <w:trPr>
          <w:trHeight w:val="1410"/>
        </w:trPr>
        <w:tc>
          <w:tcPr>
            <w:tcW w:w="1959" w:type="dxa"/>
            <w:vAlign w:val="center"/>
          </w:tcPr>
          <w:p w:rsidR="004201CF" w:rsidRPr="0040404B" w:rsidRDefault="004201CF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23.09.2020</w:t>
            </w:r>
          </w:p>
        </w:tc>
        <w:tc>
          <w:tcPr>
            <w:tcW w:w="4980" w:type="dxa"/>
            <w:vAlign w:val="center"/>
          </w:tcPr>
          <w:p w:rsidR="004201CF" w:rsidRPr="0040404B" w:rsidRDefault="004201CF" w:rsidP="004201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Офіційні сайти Закарпатської</w:t>
            </w:r>
          </w:p>
          <w:p w:rsidR="004201CF" w:rsidRPr="0040404B" w:rsidRDefault="004201CF" w:rsidP="004201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4201CF" w:rsidRPr="0040404B" w:rsidRDefault="008251C0" w:rsidP="004201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201CF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201CF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01CF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carpathia</w:t>
              </w:r>
              <w:proofErr w:type="spellEnd"/>
              <w:r w:rsidR="004201CF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01CF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4201CF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01CF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  <w:tc>
          <w:tcPr>
            <w:tcW w:w="3415" w:type="dxa"/>
            <w:vAlign w:val="center"/>
          </w:tcPr>
          <w:p w:rsidR="004201CF" w:rsidRPr="0040404B" w:rsidRDefault="004201CF" w:rsidP="009E498A">
            <w:pPr>
              <w:pStyle w:val="2"/>
              <w:spacing w:before="84" w:after="84"/>
              <w:ind w:left="114" w:firstLine="0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Засідання робочої групи з питань гуманітарної допомоги</w:t>
            </w:r>
          </w:p>
        </w:tc>
        <w:tc>
          <w:tcPr>
            <w:tcW w:w="5003" w:type="dxa"/>
          </w:tcPr>
          <w:p w:rsidR="004201CF" w:rsidRPr="0040404B" w:rsidRDefault="004201CF" w:rsidP="00123444">
            <w:pPr>
              <w:pStyle w:val="rtejustify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Proba pro" w:hAnsi="Proba pro"/>
                <w:color w:val="000000"/>
              </w:rPr>
            </w:pPr>
            <w:r w:rsidRPr="0040404B">
              <w:t xml:space="preserve">Відбулося засідання робочої групи з питань гуманітарної допомоги, в якому взяв участь директор відділення Андрій </w:t>
            </w:r>
            <w:proofErr w:type="spellStart"/>
            <w:r w:rsidRPr="0040404B">
              <w:t>Воробець</w:t>
            </w:r>
            <w:proofErr w:type="spellEnd"/>
            <w:r w:rsidRPr="0040404B">
              <w:t xml:space="preserve">. Робоча група розглядала </w:t>
            </w:r>
            <w:r w:rsidR="00123444" w:rsidRPr="0040404B">
              <w:t>заяву Благодійного фонду «Віза»</w:t>
            </w:r>
            <w:r w:rsidR="00123444" w:rsidRPr="0040404B">
              <w:rPr>
                <w:rFonts w:ascii="Proba pro" w:hAnsi="Proba pro"/>
                <w:color w:val="000000"/>
              </w:rPr>
              <w:t xml:space="preserve"> </w:t>
            </w:r>
            <w:r w:rsidR="00123444" w:rsidRPr="0040404B">
              <w:rPr>
                <w:color w:val="000000"/>
              </w:rPr>
              <w:t xml:space="preserve">про визнання гуманітарною допомогою вантажу трьох переносних плаваючих мотопомп PH-POSEIDON 1000, який надійде з Чеської Республіки та питання </w:t>
            </w:r>
            <w:r w:rsidR="00123444" w:rsidRPr="0040404B">
              <w:rPr>
                <w:color w:val="000000"/>
              </w:rPr>
              <w:lastRenderedPageBreak/>
              <w:t>щодо безоплатної передачі департаментом соціального захисту населення ОДА легкового автомобіля, раніше визнаного гуманітарною допомогою, у власність члену сім’ї померлої особи з інвалідністю.</w:t>
            </w:r>
          </w:p>
        </w:tc>
      </w:tr>
      <w:tr w:rsidR="009E498A" w:rsidTr="0040404B">
        <w:trPr>
          <w:trHeight w:val="648"/>
        </w:trPr>
        <w:tc>
          <w:tcPr>
            <w:tcW w:w="1959" w:type="dxa"/>
            <w:vAlign w:val="center"/>
          </w:tcPr>
          <w:p w:rsidR="009E498A" w:rsidRPr="0040404B" w:rsidRDefault="009E498A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29.09.2020</w:t>
            </w:r>
          </w:p>
        </w:tc>
        <w:tc>
          <w:tcPr>
            <w:tcW w:w="4980" w:type="dxa"/>
            <w:vAlign w:val="center"/>
          </w:tcPr>
          <w:p w:rsidR="009E498A" w:rsidRDefault="0040404B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Офіційна сторінка </w:t>
            </w:r>
            <w:r w:rsidR="005A120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Закарпатського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товариства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інвалідністю</w:t>
            </w:r>
            <w:proofErr w:type="spellEnd"/>
          </w:p>
          <w:p w:rsidR="0040404B" w:rsidRDefault="008251C0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40404B" w:rsidRPr="005019C2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https://www.facebook.com/zoti.voi.soiu/</w:t>
              </w:r>
            </w:hyperlink>
          </w:p>
          <w:p w:rsidR="0040404B" w:rsidRPr="0040404B" w:rsidRDefault="0040404B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5" w:type="dxa"/>
            <w:vAlign w:val="center"/>
          </w:tcPr>
          <w:p w:rsidR="009E498A" w:rsidRPr="0040404B" w:rsidRDefault="009E498A" w:rsidP="009E498A">
            <w:pPr>
              <w:pStyle w:val="2"/>
              <w:spacing w:before="84" w:after="84"/>
              <w:ind w:left="114" w:firstLine="0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lang w:val="ru-RU"/>
              </w:rPr>
            </w:pPr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lang w:val="en-US"/>
              </w:rPr>
              <w:t>XV</w:t>
            </w:r>
            <w:r w:rsidR="001A64C2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чергова звітно-виборч</w:t>
            </w:r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а Конференція </w:t>
            </w:r>
            <w:proofErr w:type="gramStart"/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ВП  ГО</w:t>
            </w:r>
            <w:proofErr w:type="gramEnd"/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ВО СОІУ </w:t>
            </w:r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lang w:val="ru-RU"/>
              </w:rPr>
              <w:t>«</w:t>
            </w:r>
            <w:proofErr w:type="spellStart"/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lang w:val="ru-RU"/>
              </w:rPr>
              <w:t>Закарпатське</w:t>
            </w:r>
            <w:proofErr w:type="spellEnd"/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lang w:val="ru-RU"/>
              </w:rPr>
              <w:t>обласне</w:t>
            </w:r>
            <w:proofErr w:type="spellEnd"/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lang w:val="ru-RU"/>
              </w:rPr>
              <w:t>товариство</w:t>
            </w:r>
            <w:proofErr w:type="spellEnd"/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lang w:val="ru-RU"/>
              </w:rPr>
              <w:t>осіб</w:t>
            </w:r>
            <w:proofErr w:type="spellEnd"/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lang w:val="ru-RU"/>
              </w:rPr>
              <w:t>інвалідністю</w:t>
            </w:r>
            <w:proofErr w:type="spellEnd"/>
            <w:r w:rsidRPr="0040404B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lang w:val="ru-RU"/>
              </w:rPr>
              <w:t>»</w:t>
            </w:r>
          </w:p>
        </w:tc>
        <w:tc>
          <w:tcPr>
            <w:tcW w:w="5003" w:type="dxa"/>
          </w:tcPr>
          <w:p w:rsidR="009E498A" w:rsidRPr="0040404B" w:rsidRDefault="001A64C2" w:rsidP="001833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ідбулася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звітно-виборч</w:t>
            </w:r>
            <w:r w:rsidR="0040404B">
              <w:rPr>
                <w:rFonts w:ascii="Times New Roman" w:hAnsi="Times New Roman" w:cs="Times New Roman"/>
                <w:sz w:val="24"/>
                <w:szCs w:val="24"/>
              </w:rPr>
              <w:t>а конференція Закарпатського обласного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товариства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інвалідністю за участі директора відділення Андрія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представників органів влади та громадських організацій осіб з інвалідністю. </w:t>
            </w:r>
            <w:r w:rsidR="000F26C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0F26C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конференції</w:t>
            </w:r>
            <w:proofErr w:type="spellEnd"/>
            <w:r w:rsidR="000F26C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F26C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було</w:t>
            </w:r>
            <w:proofErr w:type="spellEnd"/>
            <w:r w:rsidR="000F26C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представлено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звіт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про роботу</w:t>
            </w:r>
            <w:r w:rsidR="000F26C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F26C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товариства</w:t>
            </w:r>
            <w:proofErr w:type="spellEnd"/>
            <w:r w:rsidR="000F26C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понад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4 роки та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обговорення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планів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майбутнє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18330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Під</w:t>
            </w:r>
            <w:proofErr w:type="spellEnd"/>
            <w:r w:rsidR="0018330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="0018330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голосування</w:t>
            </w:r>
            <w:proofErr w:type="spellEnd"/>
            <w:r w:rsidR="0018330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8330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ільшістю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голосів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було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підтримано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кандидатуру Дениса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Сухотіна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наступний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на посаду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керівника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товариства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  <w:r w:rsidR="001774F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  <w:tr w:rsidR="003C5A2E" w:rsidTr="0040404B">
        <w:trPr>
          <w:trHeight w:val="648"/>
        </w:trPr>
        <w:tc>
          <w:tcPr>
            <w:tcW w:w="1959" w:type="dxa"/>
            <w:vAlign w:val="center"/>
          </w:tcPr>
          <w:p w:rsidR="003C5A2E" w:rsidRPr="0040404B" w:rsidRDefault="00D5524A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11-13.11.2020</w:t>
            </w:r>
          </w:p>
        </w:tc>
        <w:tc>
          <w:tcPr>
            <w:tcW w:w="4980" w:type="dxa"/>
            <w:vAlign w:val="center"/>
          </w:tcPr>
          <w:p w:rsidR="00F9199D" w:rsidRPr="0040404B" w:rsidRDefault="00F9199D" w:rsidP="00F919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інвалідів</w:t>
            </w:r>
          </w:p>
          <w:p w:rsidR="003C5A2E" w:rsidRDefault="008251C0" w:rsidP="00F919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9199D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https://www.ispf.gov.ua/</w:t>
              </w:r>
            </w:hyperlink>
          </w:p>
        </w:tc>
        <w:tc>
          <w:tcPr>
            <w:tcW w:w="3415" w:type="dxa"/>
            <w:vAlign w:val="center"/>
          </w:tcPr>
          <w:p w:rsidR="003C5A2E" w:rsidRPr="00F9199D" w:rsidRDefault="00F9199D" w:rsidP="009E498A">
            <w:pPr>
              <w:pStyle w:val="2"/>
              <w:spacing w:before="84" w:after="84"/>
              <w:ind w:left="114" w:firstLine="0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F9199D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Навчання для керівників та представників громадських об’єднань осіб з інвалідністю, керівників територіальних відділень Фонду соціального захисту інвалідів</w:t>
            </w:r>
          </w:p>
        </w:tc>
        <w:tc>
          <w:tcPr>
            <w:tcW w:w="5003" w:type="dxa"/>
          </w:tcPr>
          <w:p w:rsidR="003C5A2E" w:rsidRPr="003C5A2E" w:rsidRDefault="00F9199D" w:rsidP="005A12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Провідний економіст сектору планово-економічної роботи, моніторингу якості реабілітаційних послуг, забезпечення технічними та іншими засобами реабілітації Наталія Гутник взяла учас</w:t>
            </w:r>
            <w:r w:rsidR="005A1205">
              <w:rPr>
                <w:rFonts w:ascii="Times New Roman" w:hAnsi="Times New Roman" w:cs="Times New Roman"/>
                <w:sz w:val="24"/>
                <w:szCs w:val="24"/>
              </w:rPr>
              <w:t xml:space="preserve">ть у навчанні в режимі он-лайн </w:t>
            </w:r>
            <w:r w:rsidRPr="00F919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щодо організації та проведення конкурсу з визначення програм (проектів, заходів), розроблених громадськими об’єднаннями осіб з інвалідністю  для виконання (реалізації) яких надається фінансова підтримка у 2021 році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E2E98" w:rsidTr="0040404B">
        <w:trPr>
          <w:trHeight w:val="648"/>
        </w:trPr>
        <w:tc>
          <w:tcPr>
            <w:tcW w:w="1959" w:type="dxa"/>
            <w:vAlign w:val="center"/>
          </w:tcPr>
          <w:p w:rsidR="003E2E98" w:rsidRDefault="00CE27FF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25.11.2020</w:t>
            </w:r>
          </w:p>
        </w:tc>
        <w:tc>
          <w:tcPr>
            <w:tcW w:w="4980" w:type="dxa"/>
            <w:vAlign w:val="center"/>
          </w:tcPr>
          <w:p w:rsidR="00CE27FF" w:rsidRPr="0040404B" w:rsidRDefault="00CE27FF" w:rsidP="00CE27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інвалідів</w:t>
            </w:r>
          </w:p>
          <w:p w:rsidR="003E2E98" w:rsidRDefault="008251C0" w:rsidP="00CE27FF">
            <w:pPr>
              <w:contextualSpacing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E27FF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https://www.ispf.gov.ua/</w:t>
              </w:r>
            </w:hyperlink>
          </w:p>
          <w:p w:rsidR="00CE27FF" w:rsidRPr="00CE27FF" w:rsidRDefault="00CE27FF" w:rsidP="00CE27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FF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Місцеві </w:t>
            </w:r>
            <w:proofErr w:type="spellStart"/>
            <w:r w:rsidRPr="00CE27FF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онлайн-ЗМІ</w:t>
            </w:r>
            <w:proofErr w:type="spellEnd"/>
          </w:p>
        </w:tc>
        <w:tc>
          <w:tcPr>
            <w:tcW w:w="3415" w:type="dxa"/>
            <w:vAlign w:val="center"/>
          </w:tcPr>
          <w:p w:rsidR="003E2E98" w:rsidRPr="00CE27FF" w:rsidRDefault="00CE27FF" w:rsidP="009E498A">
            <w:pPr>
              <w:pStyle w:val="2"/>
              <w:spacing w:before="84" w:after="84"/>
              <w:ind w:left="114" w:firstLine="0"/>
              <w:contextualSpacing/>
              <w:jc w:val="center"/>
              <w:outlineLvl w:val="1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D1D1D"/>
                <w:sz w:val="24"/>
                <w:szCs w:val="24"/>
                <w:shd w:val="clear" w:color="auto" w:fill="FFFFFF"/>
              </w:rPr>
              <w:t>Інформаційна кампанія</w:t>
            </w:r>
            <w:r w:rsidRPr="00CE27FF">
              <w:rPr>
                <w:rFonts w:ascii="Times New Roman" w:hAnsi="Times New Roman" w:cs="Times New Roman"/>
                <w:b w:val="0"/>
                <w:bCs w:val="0"/>
                <w:color w:val="1D1D1D"/>
                <w:sz w:val="24"/>
                <w:szCs w:val="24"/>
                <w:shd w:val="clear" w:color="auto" w:fill="FFFFFF"/>
              </w:rPr>
              <w:t xml:space="preserve"> з боротьби за ліквідацію насильства щодо жінок</w:t>
            </w:r>
          </w:p>
        </w:tc>
        <w:tc>
          <w:tcPr>
            <w:tcW w:w="5003" w:type="dxa"/>
          </w:tcPr>
          <w:p w:rsidR="003E2E98" w:rsidRDefault="00C52F8E" w:rsidP="005A12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Всеукраїнської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акції</w:t>
            </w:r>
            <w:r w:rsidRPr="00C52F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«16 днів проти насильства»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обласному центрі Закарпаття відбулася вулична вистава </w:t>
            </w:r>
            <w:r w:rsidRPr="00C52F8E"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«Знайомтесь, це насильство. Протистояти насильству – справа кожного»</w:t>
            </w:r>
            <w:r w:rsidRPr="00C52F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до якої долучилися  і працівники </w:t>
            </w:r>
            <w:r w:rsidR="005A12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відділення Фонду.</w:t>
            </w:r>
          </w:p>
        </w:tc>
      </w:tr>
      <w:tr w:rsidR="00C52F8E" w:rsidTr="0040404B">
        <w:trPr>
          <w:trHeight w:val="648"/>
        </w:trPr>
        <w:tc>
          <w:tcPr>
            <w:tcW w:w="1959" w:type="dxa"/>
            <w:vAlign w:val="center"/>
          </w:tcPr>
          <w:p w:rsidR="00C52F8E" w:rsidRDefault="00C52F8E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03.12.2020</w:t>
            </w:r>
          </w:p>
        </w:tc>
        <w:tc>
          <w:tcPr>
            <w:tcW w:w="4980" w:type="dxa"/>
            <w:vAlign w:val="center"/>
          </w:tcPr>
          <w:p w:rsidR="00C52F8E" w:rsidRDefault="00D57B78" w:rsidP="00CE27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Офіційна сторінка</w:t>
            </w:r>
            <w:r w:rsidR="005A120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D57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F8E">
              <w:rPr>
                <w:rFonts w:ascii="Times New Roman" w:hAnsi="Times New Roman" w:cs="Times New Roman"/>
                <w:sz w:val="24"/>
                <w:szCs w:val="24"/>
              </w:rPr>
              <w:t>ЗРЦСТРПО «Вибір»</w:t>
            </w:r>
          </w:p>
          <w:p w:rsidR="00D57B78" w:rsidRDefault="008251C0" w:rsidP="00CE27FF">
            <w:pPr>
              <w:contextualSpacing/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57B78" w:rsidRPr="003A05D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https://m.facebook.com/CentrVybir/</w:t>
              </w:r>
            </w:hyperlink>
          </w:p>
          <w:p w:rsidR="00D57B78" w:rsidRDefault="005A1205" w:rsidP="00CE27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Офіційна сторінка у </w:t>
            </w:r>
            <w:r w:rsidRPr="005A120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Facebook</w:t>
            </w:r>
            <w:r w:rsidRPr="005A12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ЗОВФСЗІ</w:t>
            </w:r>
            <w:r w:rsidRPr="005A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205" w:rsidRDefault="008251C0" w:rsidP="00CE27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A1205" w:rsidRPr="00C2397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https://m.facebook.com/Закарпатське-обласне-відділення-Фонду-соціального-захисту-інвалідів-710700362276923/</w:t>
              </w:r>
            </w:hyperlink>
          </w:p>
          <w:p w:rsidR="005A1205" w:rsidRPr="005A1205" w:rsidRDefault="005A1205" w:rsidP="00CE27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C52F8E" w:rsidRDefault="00D57B78" w:rsidP="009E498A">
            <w:pPr>
              <w:pStyle w:val="2"/>
              <w:spacing w:before="84" w:after="84"/>
              <w:ind w:left="114" w:firstLine="0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color w:val="1D1D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D1D1D"/>
                <w:sz w:val="24"/>
                <w:szCs w:val="24"/>
                <w:shd w:val="clear" w:color="auto" w:fill="FFFFFF"/>
              </w:rPr>
              <w:t>Зустріч за кавою он-лайн</w:t>
            </w:r>
          </w:p>
        </w:tc>
        <w:tc>
          <w:tcPr>
            <w:tcW w:w="5003" w:type="dxa"/>
          </w:tcPr>
          <w:p w:rsidR="00C52F8E" w:rsidRDefault="00D57B78" w:rsidP="00D57B7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Відбулася зустріч за кавою он-лайн, присвячена Міжнародному дню людей з інвалідністю, організована керівником ЗРЦСТРПО «Вибір» Василиною Марко,  в якій взяли участь директор відділення Фонду  Андрій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заступник директора Анатолій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Шибаєв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Темою розмови було обговорення проблем професійного навчання та </w:t>
            </w:r>
            <w:r w:rsidR="00897D4D">
              <w:rPr>
                <w:rFonts w:ascii="Times New Roman" w:hAnsi="Times New Roman" w:cs="Times New Roman"/>
                <w:sz w:val="24"/>
                <w:szCs w:val="24"/>
              </w:rPr>
              <w:t>працевлаштування осіб з інвалідністю.</w:t>
            </w:r>
          </w:p>
        </w:tc>
      </w:tr>
      <w:tr w:rsidR="00897D4D" w:rsidTr="0040404B">
        <w:trPr>
          <w:trHeight w:val="648"/>
        </w:trPr>
        <w:tc>
          <w:tcPr>
            <w:tcW w:w="1959" w:type="dxa"/>
            <w:vAlign w:val="center"/>
          </w:tcPr>
          <w:p w:rsidR="00897D4D" w:rsidRDefault="003C1CBC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28.12.2020</w:t>
            </w:r>
          </w:p>
        </w:tc>
        <w:tc>
          <w:tcPr>
            <w:tcW w:w="4980" w:type="dxa"/>
            <w:vAlign w:val="center"/>
          </w:tcPr>
          <w:p w:rsidR="00897D4D" w:rsidRDefault="00187163" w:rsidP="00CE27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висвітлено</w:t>
            </w:r>
          </w:p>
        </w:tc>
        <w:tc>
          <w:tcPr>
            <w:tcW w:w="3415" w:type="dxa"/>
            <w:vAlign w:val="center"/>
          </w:tcPr>
          <w:p w:rsidR="00897D4D" w:rsidRDefault="003C1CBC" w:rsidP="00187163">
            <w:pPr>
              <w:pStyle w:val="2"/>
              <w:spacing w:before="84" w:after="84"/>
              <w:ind w:left="114" w:firstLine="0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color w:val="1D1D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D1D1D"/>
                <w:sz w:val="24"/>
                <w:szCs w:val="24"/>
                <w:shd w:val="clear" w:color="auto" w:fill="FFFFFF"/>
              </w:rPr>
              <w:t xml:space="preserve">Засідання комісії з питань надання дозволу на право користування пільгами з оподаткування для підприємств та організацій ГО осіб з інвалідністю </w:t>
            </w:r>
          </w:p>
        </w:tc>
        <w:tc>
          <w:tcPr>
            <w:tcW w:w="5003" w:type="dxa"/>
          </w:tcPr>
          <w:p w:rsidR="00897D4D" w:rsidRPr="003C1CBC" w:rsidRDefault="003C1CBC" w:rsidP="001871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Директор відділення Фонду</w:t>
            </w:r>
            <w:r w:rsidR="00D9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Андрій </w:t>
            </w:r>
            <w:proofErr w:type="spellStart"/>
            <w:r w:rsidR="00D9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Воробець</w:t>
            </w:r>
            <w:proofErr w:type="spellEnd"/>
            <w:r w:rsidRPr="003C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87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взяв участь у засіданні комісії з питань </w:t>
            </w:r>
            <w:r w:rsidR="00187163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надання дозволу на право користування пільгами з оподаткування для підприємств та організацій ГО осіб з інвалідністю</w:t>
            </w:r>
            <w:r w:rsidR="00187163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,</w:t>
            </w:r>
            <w:r w:rsidRPr="003C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яка відбулася в приміщенні Закарпатської обласної державної адміністрації. На обговорення ставились питання надання дозволу на право користуван</w:t>
            </w:r>
            <w:r w:rsidR="00187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ня пільгами з оподаткування </w:t>
            </w:r>
            <w:r w:rsidRPr="003C1C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Ужгородському </w:t>
            </w:r>
            <w:r w:rsidR="00D91C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учбово-виробничому підприємству №2 УТОГ та ПОГ «Мукачівське учбово-</w:t>
            </w:r>
            <w:r w:rsidR="001871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виробниче підприємство №1 УТОС» на 2021 рік.</w:t>
            </w:r>
            <w:bookmarkStart w:id="0" w:name="_GoBack"/>
            <w:bookmarkEnd w:id="0"/>
          </w:p>
        </w:tc>
      </w:tr>
    </w:tbl>
    <w:p w:rsidR="00036BD7" w:rsidRDefault="00036BD7" w:rsidP="00036BD7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3E3E19" w:rsidRPr="009F56D9" w:rsidRDefault="00893486" w:rsidP="000226B4">
      <w:pPr>
        <w:pStyle w:val="a4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*</w:t>
      </w:r>
      <w:r w:rsidR="007162D1" w:rsidRPr="009F56D9">
        <w:rPr>
          <w:i/>
          <w:color w:val="000000"/>
          <w:bdr w:val="none" w:sz="0" w:space="0" w:color="auto" w:frame="1"/>
        </w:rPr>
        <w:t xml:space="preserve">Примітка: </w:t>
      </w:r>
    </w:p>
    <w:p w:rsidR="003E3E19" w:rsidRPr="009F56D9" w:rsidRDefault="003E3E19" w:rsidP="003E3E19">
      <w:pPr>
        <w:pStyle w:val="a4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9F56D9">
        <w:rPr>
          <w:i/>
          <w:color w:val="000000"/>
          <w:bdr w:val="none" w:sz="0" w:space="0" w:color="auto" w:frame="1"/>
        </w:rPr>
        <w:t xml:space="preserve">атеріали </w:t>
      </w:r>
      <w:r w:rsidRPr="009F56D9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F56D9">
        <w:rPr>
          <w:i/>
          <w:color w:val="000000"/>
          <w:bdr w:val="none" w:sz="0" w:space="0" w:color="auto" w:frame="1"/>
        </w:rPr>
        <w:t>об’єднаннями</w:t>
      </w:r>
      <w:r w:rsidRPr="009F56D9">
        <w:rPr>
          <w:i/>
          <w:color w:val="000000"/>
          <w:bdr w:val="none" w:sz="0" w:space="0" w:color="auto" w:frame="1"/>
        </w:rPr>
        <w:t xml:space="preserve">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r w:rsidR="009F56D9" w:rsidRPr="009F56D9">
        <w:t xml:space="preserve"> </w:t>
      </w:r>
      <w:hyperlink r:id="rId24" w:history="1">
        <w:r w:rsidR="009F56D9" w:rsidRPr="009F56D9">
          <w:rPr>
            <w:color w:val="0000FF"/>
            <w:u w:val="single"/>
            <w:lang w:val="en-US" w:eastAsia="ru-RU"/>
          </w:rPr>
          <w:t>vvgoi</w:t>
        </w:r>
        <w:r w:rsidR="009F56D9" w:rsidRPr="009F56D9">
          <w:rPr>
            <w:color w:val="0000FF"/>
            <w:u w:val="single"/>
            <w:lang w:eastAsia="ru-RU"/>
          </w:rPr>
          <w:t>@</w:t>
        </w:r>
        <w:r w:rsidR="009F56D9" w:rsidRPr="009F56D9">
          <w:rPr>
            <w:color w:val="0000FF"/>
            <w:u w:val="single"/>
            <w:lang w:val="en-US" w:eastAsia="ru-RU"/>
          </w:rPr>
          <w:t>ispf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gov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ua</w:t>
        </w:r>
      </w:hyperlink>
    </w:p>
    <w:p w:rsidR="003E3E19" w:rsidRPr="009F56D9" w:rsidRDefault="007162D1" w:rsidP="007162D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9F56D9">
        <w:rPr>
          <w:i/>
          <w:color w:val="000000"/>
          <w:bdr w:val="none" w:sz="0" w:space="0" w:color="auto" w:frame="1"/>
        </w:rPr>
        <w:t>вигляді</w:t>
      </w:r>
      <w:r w:rsidR="003E3E19" w:rsidRPr="009F56D9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:rsidR="00206123" w:rsidRPr="009F56D9" w:rsidRDefault="00206123" w:rsidP="007162D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 w:rsidR="000226B4">
        <w:rPr>
          <w:i/>
          <w:color w:val="000000"/>
          <w:bdr w:val="none" w:sz="0" w:space="0" w:color="auto" w:frame="1"/>
        </w:rPr>
        <w:t>мережах</w:t>
      </w:r>
      <w:r w:rsidRPr="009F56D9">
        <w:rPr>
          <w:i/>
          <w:color w:val="000000"/>
          <w:bdr w:val="none" w:sz="0" w:space="0" w:color="auto" w:frame="1"/>
        </w:rPr>
        <w:t>.</w:t>
      </w:r>
    </w:p>
    <w:p w:rsidR="00CD550C" w:rsidRDefault="00CD550C" w:rsidP="00036BD7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893486" w:rsidRDefault="00893486" w:rsidP="00036BD7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CD550C" w:rsidRPr="00CD550C" w:rsidRDefault="003C4864" w:rsidP="00CD550C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Директор                                                    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425B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Андрій ВОРОБЕЦЬ</w:t>
      </w:r>
    </w:p>
    <w:p w:rsidR="00CD550C" w:rsidRPr="00CD550C" w:rsidRDefault="00CD550C" w:rsidP="00CD550C">
      <w:pPr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CD550C" w:rsidRDefault="00CD550C" w:rsidP="00036BD7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sectPr w:rsidR="00CD550C" w:rsidSect="0040404B">
      <w:footerReference w:type="default" r:id="rId25"/>
      <w:pgSz w:w="16838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C0" w:rsidRDefault="008251C0" w:rsidP="00C30515">
      <w:pPr>
        <w:spacing w:after="0" w:line="240" w:lineRule="auto"/>
      </w:pPr>
      <w:r>
        <w:separator/>
      </w:r>
    </w:p>
  </w:endnote>
  <w:endnote w:type="continuationSeparator" w:id="0">
    <w:p w:rsidR="008251C0" w:rsidRDefault="008251C0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515" w:rsidRDefault="00C30515">
    <w:pPr>
      <w:pStyle w:val="a8"/>
    </w:pPr>
  </w:p>
  <w:p w:rsidR="00C30515" w:rsidRDefault="00C305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C0" w:rsidRDefault="008251C0" w:rsidP="00C30515">
      <w:pPr>
        <w:spacing w:after="0" w:line="240" w:lineRule="auto"/>
      </w:pPr>
      <w:r>
        <w:separator/>
      </w:r>
    </w:p>
  </w:footnote>
  <w:footnote w:type="continuationSeparator" w:id="0">
    <w:p w:rsidR="008251C0" w:rsidRDefault="008251C0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9444C"/>
    <w:rsid w:val="000B0031"/>
    <w:rsid w:val="000C128E"/>
    <w:rsid w:val="000C1C24"/>
    <w:rsid w:val="000E602A"/>
    <w:rsid w:val="000E60C3"/>
    <w:rsid w:val="000F26C7"/>
    <w:rsid w:val="0010512A"/>
    <w:rsid w:val="001057A3"/>
    <w:rsid w:val="00107065"/>
    <w:rsid w:val="001131F0"/>
    <w:rsid w:val="00120956"/>
    <w:rsid w:val="00123444"/>
    <w:rsid w:val="0013110F"/>
    <w:rsid w:val="00134C79"/>
    <w:rsid w:val="001436FE"/>
    <w:rsid w:val="001500B2"/>
    <w:rsid w:val="00150946"/>
    <w:rsid w:val="00161CBA"/>
    <w:rsid w:val="00162D54"/>
    <w:rsid w:val="0017274E"/>
    <w:rsid w:val="001774F9"/>
    <w:rsid w:val="001827D4"/>
    <w:rsid w:val="00183302"/>
    <w:rsid w:val="00187163"/>
    <w:rsid w:val="001938BF"/>
    <w:rsid w:val="001A2434"/>
    <w:rsid w:val="001A64C2"/>
    <w:rsid w:val="001B039A"/>
    <w:rsid w:val="001B0D98"/>
    <w:rsid w:val="001B3A46"/>
    <w:rsid w:val="001B3D2F"/>
    <w:rsid w:val="001E7305"/>
    <w:rsid w:val="001E79B6"/>
    <w:rsid w:val="001F05CF"/>
    <w:rsid w:val="0020008B"/>
    <w:rsid w:val="00204B73"/>
    <w:rsid w:val="00206123"/>
    <w:rsid w:val="00225E6A"/>
    <w:rsid w:val="00241A4B"/>
    <w:rsid w:val="00241BD0"/>
    <w:rsid w:val="00244E9C"/>
    <w:rsid w:val="0025191F"/>
    <w:rsid w:val="00257109"/>
    <w:rsid w:val="002607DA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C1CBC"/>
    <w:rsid w:val="003C4864"/>
    <w:rsid w:val="003C5A2E"/>
    <w:rsid w:val="003E0BE8"/>
    <w:rsid w:val="003E2E98"/>
    <w:rsid w:val="003E3E19"/>
    <w:rsid w:val="003E4CBC"/>
    <w:rsid w:val="0040404B"/>
    <w:rsid w:val="004201CF"/>
    <w:rsid w:val="00425BE5"/>
    <w:rsid w:val="004330AE"/>
    <w:rsid w:val="00441547"/>
    <w:rsid w:val="004462FD"/>
    <w:rsid w:val="004512C6"/>
    <w:rsid w:val="00452515"/>
    <w:rsid w:val="00480781"/>
    <w:rsid w:val="004851F7"/>
    <w:rsid w:val="00494B1C"/>
    <w:rsid w:val="004A3D71"/>
    <w:rsid w:val="004A774D"/>
    <w:rsid w:val="004B1A97"/>
    <w:rsid w:val="004C0A2F"/>
    <w:rsid w:val="0051333D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A11D5"/>
    <w:rsid w:val="005A120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5685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51C0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97D4D"/>
    <w:rsid w:val="008A3093"/>
    <w:rsid w:val="008A3E19"/>
    <w:rsid w:val="008B3C50"/>
    <w:rsid w:val="008D2BCF"/>
    <w:rsid w:val="008D64B9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E498A"/>
    <w:rsid w:val="009F56D9"/>
    <w:rsid w:val="00A029C5"/>
    <w:rsid w:val="00A061DC"/>
    <w:rsid w:val="00A13BB8"/>
    <w:rsid w:val="00A15ECA"/>
    <w:rsid w:val="00A202C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17F6"/>
    <w:rsid w:val="00B440E2"/>
    <w:rsid w:val="00B443F1"/>
    <w:rsid w:val="00B46363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D6C15"/>
    <w:rsid w:val="00BE0E0B"/>
    <w:rsid w:val="00BE7B6B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476A7"/>
    <w:rsid w:val="00C52F8E"/>
    <w:rsid w:val="00C60AF1"/>
    <w:rsid w:val="00C7645E"/>
    <w:rsid w:val="00C77559"/>
    <w:rsid w:val="00C82B24"/>
    <w:rsid w:val="00C85F35"/>
    <w:rsid w:val="00C94568"/>
    <w:rsid w:val="00C956F0"/>
    <w:rsid w:val="00C97E7B"/>
    <w:rsid w:val="00CA178E"/>
    <w:rsid w:val="00CB242D"/>
    <w:rsid w:val="00CC5003"/>
    <w:rsid w:val="00CC7F75"/>
    <w:rsid w:val="00CD2508"/>
    <w:rsid w:val="00CD3555"/>
    <w:rsid w:val="00CD3A38"/>
    <w:rsid w:val="00CD550C"/>
    <w:rsid w:val="00CE27FF"/>
    <w:rsid w:val="00CE68B7"/>
    <w:rsid w:val="00CF6333"/>
    <w:rsid w:val="00D00202"/>
    <w:rsid w:val="00D01A30"/>
    <w:rsid w:val="00D21A74"/>
    <w:rsid w:val="00D3159F"/>
    <w:rsid w:val="00D5524A"/>
    <w:rsid w:val="00D57B78"/>
    <w:rsid w:val="00D64289"/>
    <w:rsid w:val="00D747B5"/>
    <w:rsid w:val="00D91CD7"/>
    <w:rsid w:val="00DA7DC9"/>
    <w:rsid w:val="00DD78CE"/>
    <w:rsid w:val="00DF3F73"/>
    <w:rsid w:val="00DF511B"/>
    <w:rsid w:val="00DF6FA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022E"/>
    <w:rsid w:val="00F9199D"/>
    <w:rsid w:val="00F91EF8"/>
    <w:rsid w:val="00F976D7"/>
    <w:rsid w:val="00FC0DE7"/>
    <w:rsid w:val="00FD1293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61"/>
  </w:style>
  <w:style w:type="paragraph" w:styleId="2">
    <w:name w:val="heading 2"/>
    <w:basedOn w:val="a"/>
    <w:next w:val="a0"/>
    <w:link w:val="20"/>
    <w:qFormat/>
    <w:rsid w:val="00425BE5"/>
    <w:pPr>
      <w:keepNext/>
      <w:tabs>
        <w:tab w:val="num" w:pos="0"/>
      </w:tabs>
      <w:suppressAutoHyphens/>
      <w:spacing w:before="200" w:after="120" w:line="240" w:lineRule="auto"/>
      <w:ind w:left="576" w:hanging="576"/>
      <w:outlineLvl w:val="1"/>
    </w:pPr>
    <w:rPr>
      <w:rFonts w:ascii="Liberation Sans" w:eastAsia="Droid Sans Fallback" w:hAnsi="Liberation Sans" w:cs="FreeSans"/>
      <w:b/>
      <w:bCs/>
      <w:sz w:val="32"/>
      <w:szCs w:val="3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2"/>
    <w:uiPriority w:val="59"/>
    <w:rsid w:val="007A3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C30515"/>
  </w:style>
  <w:style w:type="paragraph" w:styleId="a8">
    <w:name w:val="footer"/>
    <w:basedOn w:val="a"/>
    <w:link w:val="a9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C30515"/>
  </w:style>
  <w:style w:type="paragraph" w:styleId="aa">
    <w:name w:val="Balloon Text"/>
    <w:basedOn w:val="a"/>
    <w:link w:val="ab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c">
    <w:name w:val="Hyperlink"/>
    <w:rsid w:val="00425BE5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425BE5"/>
    <w:rPr>
      <w:rFonts w:ascii="Liberation Sans" w:eastAsia="Droid Sans Fallback" w:hAnsi="Liberation Sans" w:cs="FreeSans"/>
      <w:b/>
      <w:bCs/>
      <w:sz w:val="32"/>
      <w:szCs w:val="32"/>
      <w:lang w:eastAsia="zh-CN"/>
    </w:rPr>
  </w:style>
  <w:style w:type="paragraph" w:styleId="a0">
    <w:name w:val="Body Text"/>
    <w:basedOn w:val="a"/>
    <w:link w:val="ad"/>
    <w:unhideWhenUsed/>
    <w:rsid w:val="00425BE5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425BE5"/>
  </w:style>
  <w:style w:type="paragraph" w:customStyle="1" w:styleId="rtejustify">
    <w:name w:val="rtejustify"/>
    <w:basedOn w:val="a"/>
    <w:rsid w:val="0012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e">
    <w:name w:val="Strong"/>
    <w:basedOn w:val="a1"/>
    <w:uiPriority w:val="22"/>
    <w:qFormat/>
    <w:rsid w:val="00F919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61"/>
  </w:style>
  <w:style w:type="paragraph" w:styleId="2">
    <w:name w:val="heading 2"/>
    <w:basedOn w:val="a"/>
    <w:next w:val="a0"/>
    <w:link w:val="20"/>
    <w:qFormat/>
    <w:rsid w:val="00425BE5"/>
    <w:pPr>
      <w:keepNext/>
      <w:tabs>
        <w:tab w:val="num" w:pos="0"/>
      </w:tabs>
      <w:suppressAutoHyphens/>
      <w:spacing w:before="200" w:after="120" w:line="240" w:lineRule="auto"/>
      <w:ind w:left="576" w:hanging="576"/>
      <w:outlineLvl w:val="1"/>
    </w:pPr>
    <w:rPr>
      <w:rFonts w:ascii="Liberation Sans" w:eastAsia="Droid Sans Fallback" w:hAnsi="Liberation Sans" w:cs="FreeSans"/>
      <w:b/>
      <w:bCs/>
      <w:sz w:val="32"/>
      <w:szCs w:val="3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2"/>
    <w:uiPriority w:val="59"/>
    <w:rsid w:val="007A3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C30515"/>
  </w:style>
  <w:style w:type="paragraph" w:styleId="a8">
    <w:name w:val="footer"/>
    <w:basedOn w:val="a"/>
    <w:link w:val="a9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C30515"/>
  </w:style>
  <w:style w:type="paragraph" w:styleId="aa">
    <w:name w:val="Balloon Text"/>
    <w:basedOn w:val="a"/>
    <w:link w:val="ab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c">
    <w:name w:val="Hyperlink"/>
    <w:rsid w:val="00425BE5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425BE5"/>
    <w:rPr>
      <w:rFonts w:ascii="Liberation Sans" w:eastAsia="Droid Sans Fallback" w:hAnsi="Liberation Sans" w:cs="FreeSans"/>
      <w:b/>
      <w:bCs/>
      <w:sz w:val="32"/>
      <w:szCs w:val="32"/>
      <w:lang w:eastAsia="zh-CN"/>
    </w:rPr>
  </w:style>
  <w:style w:type="paragraph" w:styleId="a0">
    <w:name w:val="Body Text"/>
    <w:basedOn w:val="a"/>
    <w:link w:val="ad"/>
    <w:unhideWhenUsed/>
    <w:rsid w:val="00425BE5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425BE5"/>
  </w:style>
  <w:style w:type="paragraph" w:customStyle="1" w:styleId="rtejustify">
    <w:name w:val="rtejustify"/>
    <w:basedOn w:val="a"/>
    <w:rsid w:val="0012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e">
    <w:name w:val="Strong"/>
    <w:basedOn w:val="a1"/>
    <w:uiPriority w:val="22"/>
    <w:qFormat/>
    <w:rsid w:val="00F91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arpathia.gov.ua/" TargetMode="External"/><Relationship Id="rId18" Type="http://schemas.openxmlformats.org/officeDocument/2006/relationships/hyperlink" Target="http://www.carpathia.gov.u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spf.gov.u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zaksoc.gov.ua/" TargetMode="External"/><Relationship Id="rId17" Type="http://schemas.openxmlformats.org/officeDocument/2006/relationships/hyperlink" Target="http://www.carpathia.gov.ua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arpathia.gov.ua/" TargetMode="External"/><Relationship Id="rId20" Type="http://schemas.openxmlformats.org/officeDocument/2006/relationships/hyperlink" Target="https://www.ispf.gov.u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rpathia.gov.ua/" TargetMode="External"/><Relationship Id="rId24" Type="http://schemas.openxmlformats.org/officeDocument/2006/relationships/hyperlink" Target="mailto:vvgoi@ispf.gov.u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spf.gov.ua/" TargetMode="External"/><Relationship Id="rId23" Type="http://schemas.openxmlformats.org/officeDocument/2006/relationships/hyperlink" Target="https://m.facebook.com/&#1047;&#1072;&#1082;&#1072;&#1088;&#1087;&#1072;&#1090;&#1089;&#1100;&#1082;&#1077;-&#1086;&#1073;&#1083;&#1072;&#1089;&#1085;&#1077;-&#1074;&#1110;&#1076;&#1076;&#1110;&#1083;&#1077;&#1085;&#1085;&#1103;-&#1060;&#1086;&#1085;&#1076;&#1091;-&#1089;&#1086;&#1094;&#1110;&#1072;&#1083;&#1100;&#1085;&#1086;&#1075;&#1086;-&#1079;&#1072;&#1093;&#1080;&#1089;&#1090;&#1091;-&#1110;&#1085;&#1074;&#1072;&#1083;&#1110;&#1076;&#1110;&#1074;-710700362276923/" TargetMode="External"/><Relationship Id="rId10" Type="http://schemas.openxmlformats.org/officeDocument/2006/relationships/hyperlink" Target="http://www.carpathia.gov.ua/" TargetMode="External"/><Relationship Id="rId19" Type="http://schemas.openxmlformats.org/officeDocument/2006/relationships/hyperlink" Target="https://www.facebook.com/zoti.voi.soi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rpathia.gov.ua/" TargetMode="External"/><Relationship Id="rId14" Type="http://schemas.openxmlformats.org/officeDocument/2006/relationships/hyperlink" Target="https://zakarpat-rada.gov.ua/" TargetMode="External"/><Relationship Id="rId22" Type="http://schemas.openxmlformats.org/officeDocument/2006/relationships/hyperlink" Target="https://m.facebook.com/CentrVybir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F5A77-0D26-4860-A4E2-06A78F55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7153</Words>
  <Characters>4078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Користувач Windows</cp:lastModifiedBy>
  <cp:revision>23</cp:revision>
  <cp:lastPrinted>2020-07-02T11:41:00Z</cp:lastPrinted>
  <dcterms:created xsi:type="dcterms:W3CDTF">2020-09-18T06:30:00Z</dcterms:created>
  <dcterms:modified xsi:type="dcterms:W3CDTF">2020-12-29T09:16:00Z</dcterms:modified>
</cp:coreProperties>
</file>