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6B51B1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6B51B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Вінницького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територіального відділення Фонду соціального захисту інвалідів</w:t>
      </w:r>
    </w:p>
    <w:bookmarkEnd w:id="0"/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5583"/>
        <w:gridCol w:w="3799"/>
        <w:gridCol w:w="3800"/>
      </w:tblGrid>
      <w:tr w:rsidR="00CD2508" w:rsidTr="00B52B57">
        <w:tc>
          <w:tcPr>
            <w:tcW w:w="1944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58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799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394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0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B52B57">
        <w:tc>
          <w:tcPr>
            <w:tcW w:w="1944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2B57" w:rsidTr="00B52B57">
        <w:tc>
          <w:tcPr>
            <w:tcW w:w="1944" w:type="dxa"/>
          </w:tcPr>
          <w:p w:rsidR="00B52B57" w:rsidRPr="00D97793" w:rsidRDefault="00B52B57" w:rsidP="00B52B57">
            <w:pPr>
              <w:jc w:val="center"/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30 січня</w:t>
            </w:r>
          </w:p>
        </w:tc>
        <w:tc>
          <w:tcPr>
            <w:tcW w:w="5583" w:type="dxa"/>
          </w:tcPr>
          <w:p w:rsidR="00B52B57" w:rsidRPr="00D97793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ТРК «Вінниччина»</w:t>
            </w:r>
          </w:p>
          <w:p w:rsidR="00B52B57" w:rsidRPr="00D97793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Сайт Департаменту соціальної та молодіжної політики ОДА</w:t>
            </w:r>
          </w:p>
          <w:p w:rsidR="00B52B57" w:rsidRPr="00D97793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 xml:space="preserve">Медіа Центр «Власно </w:t>
            </w:r>
            <w:proofErr w:type="spellStart"/>
            <w:r w:rsidRPr="00D97793">
              <w:rPr>
                <w:rFonts w:ascii="Times New Roman" w:hAnsi="Times New Roman" w:cs="Times New Roman"/>
              </w:rPr>
              <w:t>info</w:t>
            </w:r>
            <w:proofErr w:type="spellEnd"/>
            <w:r w:rsidRPr="00D977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99" w:type="dxa"/>
          </w:tcPr>
          <w:p w:rsidR="00B52B57" w:rsidRPr="00D97793" w:rsidRDefault="00B52B57" w:rsidP="00B52B57">
            <w:pPr>
              <w:jc w:val="both"/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 xml:space="preserve">Відбулося засідання колегії   </w:t>
            </w:r>
            <w:r w:rsidRPr="00D977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Департаменту соціальної та молодіжної політики Вінницької ОДА</w:t>
            </w:r>
            <w:r w:rsidRPr="00D97793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3800" w:type="dxa"/>
          </w:tcPr>
          <w:p w:rsidR="00B52B57" w:rsidRPr="00B27A27" w:rsidRDefault="00B52B57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30 січня 2020 року</w:t>
            </w:r>
            <w:r w:rsidRPr="00B27A27">
              <w:rPr>
                <w:color w:val="000000"/>
              </w:rPr>
              <w:t xml:space="preserve"> відбулося засідання колегії Д</w:t>
            </w:r>
            <w:r>
              <w:rPr>
                <w:color w:val="000000"/>
              </w:rPr>
              <w:t>епартаменту соціальної та молоді</w:t>
            </w:r>
            <w:r w:rsidRPr="00B27A27">
              <w:rPr>
                <w:color w:val="000000"/>
              </w:rPr>
              <w:t>жної політики облдержадміністрації</w:t>
            </w:r>
            <w:r>
              <w:rPr>
                <w:color w:val="000000"/>
              </w:rPr>
              <w:t>.</w:t>
            </w:r>
            <w:r w:rsidRPr="00B27A27">
              <w:rPr>
                <w:color w:val="000000"/>
              </w:rPr>
              <w:t xml:space="preserve"> </w:t>
            </w:r>
          </w:p>
          <w:p w:rsidR="00B52B57" w:rsidRDefault="00B52B57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Style w:val="6qdm"/>
                <w:color w:val="000000"/>
              </w:rPr>
            </w:pPr>
            <w:r w:rsidRPr="00B27A27">
              <w:rPr>
                <w:color w:val="000000"/>
              </w:rPr>
              <w:t xml:space="preserve">Членам колегії та присутнім були представлені основні фінансові результати діяльності Департаменту у 2019 році, тенденції розвитку соціальних послуг в ОТГ, стан забезпечення житлом дітей-сиріт, розвиток молодіжних центрів та просторів, а також було обговорено питання підтримки та захисту працівників </w:t>
            </w:r>
            <w:r w:rsidRPr="00B27A27">
              <w:rPr>
                <w:color w:val="000000"/>
              </w:rPr>
              <w:lastRenderedPageBreak/>
              <w:t>соціальної галузі.</w:t>
            </w:r>
            <w:r w:rsidRPr="00B27A27">
              <w:rPr>
                <w:color w:val="000000"/>
              </w:rPr>
              <w:br/>
              <w:t>За підсумками колегії визначено основні орієнтири та виклики у соціальній сфері на 2020 рік</w:t>
            </w:r>
            <w:r>
              <w:rPr>
                <w:rStyle w:val="6qdm"/>
                <w:color w:val="000000"/>
              </w:rPr>
              <w:t>.</w:t>
            </w:r>
          </w:p>
          <w:p w:rsidR="00B52B57" w:rsidRPr="00FA07C0" w:rsidRDefault="00B52B57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B52B57" w:rsidRPr="00D97793" w:rsidTr="00B52B57">
        <w:tc>
          <w:tcPr>
            <w:tcW w:w="1944" w:type="dxa"/>
          </w:tcPr>
          <w:p w:rsidR="00B52B57" w:rsidRPr="00D97793" w:rsidRDefault="009148E8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D97793" w:rsidRPr="00D97793">
              <w:rPr>
                <w:rFonts w:ascii="Times New Roman" w:hAnsi="Times New Roman" w:cs="Times New Roman"/>
              </w:rPr>
              <w:t>5 лютого</w:t>
            </w:r>
          </w:p>
        </w:tc>
        <w:tc>
          <w:tcPr>
            <w:tcW w:w="5583" w:type="dxa"/>
          </w:tcPr>
          <w:p w:rsidR="00B52B57" w:rsidRPr="00D97793" w:rsidRDefault="00D97793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Вінницької міської Ради </w:t>
            </w:r>
          </w:p>
        </w:tc>
        <w:tc>
          <w:tcPr>
            <w:tcW w:w="3799" w:type="dxa"/>
          </w:tcPr>
          <w:p w:rsidR="00B52B57" w:rsidRPr="00D97793" w:rsidRDefault="00D97793" w:rsidP="00D97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Друге засідання робочої групи для розробки Програми розвитку соціального підприємництва Вінницької міської ОТГ на 2020-2023 роки</w:t>
            </w:r>
          </w:p>
        </w:tc>
        <w:tc>
          <w:tcPr>
            <w:tcW w:w="3800" w:type="dxa"/>
          </w:tcPr>
          <w:p w:rsidR="00B52B57" w:rsidRPr="00D97793" w:rsidRDefault="00D97793" w:rsidP="00D977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ХАБ «Місто змістів» взято участь у другому засідання робочої групи для розробки Програми розвитку соціального підприємництва Вінницької міської ОТГ на 2020-2023 роки під час якого обговорювалось поточний стан та необхідні заходи з розвитку соціального підприємництва, розбудови екосистеми, поширення кращих практик спільно з Проектом міжнародної технічної допомоги «Партнерство для розвитку міст»</w:t>
            </w:r>
          </w:p>
        </w:tc>
      </w:tr>
      <w:tr w:rsidR="00B52B57" w:rsidRPr="00D97793" w:rsidTr="00B52B57">
        <w:tc>
          <w:tcPr>
            <w:tcW w:w="1944" w:type="dxa"/>
          </w:tcPr>
          <w:p w:rsidR="00B52B57" w:rsidRPr="00D97793" w:rsidRDefault="00D97793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березня </w:t>
            </w:r>
          </w:p>
        </w:tc>
        <w:tc>
          <w:tcPr>
            <w:tcW w:w="5583" w:type="dxa"/>
          </w:tcPr>
          <w:p w:rsidR="00B52B57" w:rsidRPr="00D97793" w:rsidRDefault="00D97793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Вінницької міської Ради</w:t>
            </w:r>
          </w:p>
        </w:tc>
        <w:tc>
          <w:tcPr>
            <w:tcW w:w="3799" w:type="dxa"/>
          </w:tcPr>
          <w:p w:rsidR="00B52B57" w:rsidRPr="00965FCE" w:rsidRDefault="00965FCE" w:rsidP="00965FCE">
            <w:pPr>
              <w:jc w:val="both"/>
              <w:rPr>
                <w:rFonts w:ascii="Times New Roman" w:hAnsi="Times New Roman" w:cs="Times New Roman"/>
              </w:rPr>
            </w:pPr>
            <w:r w:rsidRPr="00965FCE">
              <w:rPr>
                <w:rFonts w:ascii="Times New Roman" w:hAnsi="Times New Roman" w:cs="Times New Roman"/>
              </w:rPr>
              <w:t>Засідання робочої групи для обговорення фінального проекту Програми розвитку соціального підприємництва Вінницької міської ОТГ на 2020-2023 роки</w:t>
            </w:r>
          </w:p>
        </w:tc>
        <w:tc>
          <w:tcPr>
            <w:tcW w:w="3800" w:type="dxa"/>
          </w:tcPr>
          <w:p w:rsidR="00B52B57" w:rsidRPr="009148E8" w:rsidRDefault="009148E8" w:rsidP="009148E8">
            <w:pPr>
              <w:jc w:val="both"/>
              <w:rPr>
                <w:rFonts w:ascii="Times New Roman" w:hAnsi="Times New Roman" w:cs="Times New Roman"/>
              </w:rPr>
            </w:pPr>
            <w:r w:rsidRPr="009148E8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 xml:space="preserve">10 березня 2020 у приміщенні Вінницької міської ради  відбулось </w:t>
            </w:r>
            <w:r w:rsidRPr="009148E8">
              <w:rPr>
                <w:rFonts w:ascii="Times New Roman" w:hAnsi="Times New Roman" w:cs="Times New Roman"/>
              </w:rPr>
              <w:t>засідання робочої групи для обговорення фінального проекту Програми розвитку соціального підприємництва Вінницької міської ОТГ на 2020-2023 роки</w:t>
            </w:r>
            <w:r w:rsidRPr="009148E8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>.</w:t>
            </w:r>
          </w:p>
        </w:tc>
      </w:tr>
      <w:tr w:rsidR="009148E8" w:rsidRPr="00D97793" w:rsidTr="00B52B57">
        <w:tc>
          <w:tcPr>
            <w:tcW w:w="1944" w:type="dxa"/>
          </w:tcPr>
          <w:p w:rsidR="009148E8" w:rsidRDefault="009148E8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вересня</w:t>
            </w:r>
          </w:p>
        </w:tc>
        <w:tc>
          <w:tcPr>
            <w:tcW w:w="5583" w:type="dxa"/>
          </w:tcPr>
          <w:p w:rsidR="009148E8" w:rsidRDefault="009148E8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Вінницької обласної державної адміністрації</w:t>
            </w:r>
          </w:p>
        </w:tc>
        <w:tc>
          <w:tcPr>
            <w:tcW w:w="3799" w:type="dxa"/>
          </w:tcPr>
          <w:p w:rsidR="009148E8" w:rsidRPr="003A2120" w:rsidRDefault="003A2120" w:rsidP="00965FCE">
            <w:pPr>
              <w:jc w:val="both"/>
              <w:rPr>
                <w:rFonts w:ascii="Times New Roman" w:hAnsi="Times New Roman" w:cs="Times New Roman"/>
              </w:rPr>
            </w:pPr>
            <w:r w:rsidRPr="003A2120">
              <w:rPr>
                <w:rFonts w:ascii="Times New Roman" w:hAnsi="Times New Roman" w:cs="Times New Roman"/>
              </w:rPr>
              <w:t>Відбувся семінар  на тему: «Впровадження інклюзивного дизайну в міський простір»</w:t>
            </w:r>
          </w:p>
        </w:tc>
        <w:tc>
          <w:tcPr>
            <w:tcW w:w="3800" w:type="dxa"/>
          </w:tcPr>
          <w:p w:rsidR="007B34F0" w:rsidRPr="007B34F0" w:rsidRDefault="007B34F0" w:rsidP="007B34F0">
            <w:pPr>
              <w:jc w:val="both"/>
              <w:rPr>
                <w:rFonts w:ascii="Times New Roman" w:hAnsi="Times New Roman" w:cs="Times New Roman"/>
              </w:rPr>
            </w:pPr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 xml:space="preserve">03 вересня за допомогою сервісу </w:t>
            </w:r>
            <w:proofErr w:type="spellStart"/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>відеоконференцій</w:t>
            </w:r>
            <w:proofErr w:type="spellEnd"/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 xml:space="preserve"> </w:t>
            </w:r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  <w:lang w:val="en-US"/>
              </w:rPr>
              <w:t>ZOOM</w:t>
            </w:r>
            <w:r w:rsidRPr="007B34F0">
              <w:rPr>
                <w:rFonts w:ascii="Times New Roman" w:hAnsi="Times New Roman" w:cs="Times New Roman"/>
                <w:color w:val="1D2129"/>
                <w:shd w:val="clear" w:color="auto" w:fill="FFFFFF"/>
              </w:rPr>
              <w:t xml:space="preserve">, з використанням спільної локації взято участь у семінарі на тему: </w:t>
            </w:r>
            <w:r w:rsidRPr="007B34F0">
              <w:rPr>
                <w:rFonts w:ascii="Times New Roman" w:hAnsi="Times New Roman" w:cs="Times New Roman"/>
              </w:rPr>
              <w:t xml:space="preserve">«Впровадження інклюзивного дизайну в міський простір». </w:t>
            </w:r>
          </w:p>
          <w:p w:rsidR="009148E8" w:rsidRPr="009148E8" w:rsidRDefault="009148E8" w:rsidP="009148E8">
            <w:pPr>
              <w:jc w:val="both"/>
              <w:rPr>
                <w:rFonts w:ascii="Times New Roman" w:hAnsi="Times New Roman" w:cs="Times New Roman"/>
                <w:color w:val="1D2129"/>
                <w:shd w:val="clear" w:color="auto" w:fill="FFFFFF"/>
              </w:rPr>
            </w:pPr>
          </w:p>
        </w:tc>
      </w:tr>
      <w:tr w:rsidR="007B34F0" w:rsidRPr="00D97793" w:rsidTr="00B52B57">
        <w:tc>
          <w:tcPr>
            <w:tcW w:w="1944" w:type="dxa"/>
          </w:tcPr>
          <w:p w:rsidR="007B34F0" w:rsidRDefault="001330FA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вересня</w:t>
            </w:r>
          </w:p>
        </w:tc>
        <w:tc>
          <w:tcPr>
            <w:tcW w:w="5583" w:type="dxa"/>
          </w:tcPr>
          <w:p w:rsidR="007B34F0" w:rsidRDefault="001330FA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Вінницької обласної державної адміністрації</w:t>
            </w:r>
          </w:p>
        </w:tc>
        <w:tc>
          <w:tcPr>
            <w:tcW w:w="3799" w:type="dxa"/>
          </w:tcPr>
          <w:p w:rsidR="007B34F0" w:rsidRPr="003A2120" w:rsidRDefault="001330FA" w:rsidP="00965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другий</w:t>
            </w:r>
            <w:r w:rsidRPr="003A2120">
              <w:rPr>
                <w:rFonts w:ascii="Times New Roman" w:hAnsi="Times New Roman" w:cs="Times New Roman"/>
              </w:rPr>
              <w:t xml:space="preserve"> семінар  на тему: «Впровадження інклюзивного дизайну в міський простір»</w:t>
            </w:r>
          </w:p>
        </w:tc>
        <w:tc>
          <w:tcPr>
            <w:tcW w:w="3800" w:type="dxa"/>
          </w:tcPr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1D2129"/>
                <w:shd w:val="clear" w:color="auto" w:fill="FFFFFF"/>
              </w:rPr>
              <w:t xml:space="preserve">Взято участь у другому семінарі на тему: </w:t>
            </w:r>
            <w:r>
              <w:t>«Впровадження інклюзивного дизайну в міський простір».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 xml:space="preserve">Представництво Фонду </w:t>
            </w:r>
            <w:r>
              <w:rPr>
                <w:color w:val="000000"/>
              </w:rPr>
              <w:lastRenderedPageBreak/>
              <w:t xml:space="preserve">ім. Фрідріха </w:t>
            </w:r>
            <w:proofErr w:type="spellStart"/>
            <w:r>
              <w:rPr>
                <w:color w:val="000000"/>
              </w:rPr>
              <w:t>Еберта</w:t>
            </w:r>
            <w:proofErr w:type="spellEnd"/>
            <w:r>
              <w:rPr>
                <w:color w:val="000000"/>
              </w:rPr>
              <w:t xml:space="preserve"> в Україні та Спілка громадських організацій людей з інвалідністю Києва провели  черговий семінар для керівників департаментів та підрозділів Вінницької ОДА з питань впровадження інклюзивного дизайну в міський простір.</w:t>
            </w:r>
          </w:p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Експертами семінару виступили Олександр Ворона, сертифікований консультант з доступності «Глобального альянсу з доступних технологій та середовищ», Президент Спілки громадських організацій людей з інвалідністю Києва, Директор Центру інклюзивного дизайну, та </w:t>
            </w:r>
            <w:proofErr w:type="spellStart"/>
            <w:r>
              <w:rPr>
                <w:color w:val="000000"/>
              </w:rPr>
              <w:t>Франческ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Арагал</w:t>
            </w:r>
            <w:proofErr w:type="spellEnd"/>
            <w:r>
              <w:rPr>
                <w:color w:val="000000"/>
              </w:rPr>
              <w:t>, експерт у галузі дизайну для всіх /універсального дизайну, міжнародний консультант у галузі містобудування, мобільності, промислового дизайну та будівництва; розробник понад 300 планів доступності та мобільності для міст в Іспанії, Португалії, Люксембургу та Франції.</w:t>
            </w:r>
          </w:p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ході семінару було представлено досвід Барселони щодо інклюзивного облаштування міського простору. </w:t>
            </w:r>
          </w:p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Своєю чергою, </w:t>
            </w:r>
            <w:proofErr w:type="spellStart"/>
            <w:r>
              <w:rPr>
                <w:color w:val="000000"/>
              </w:rPr>
              <w:t>Франческ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Арагал</w:t>
            </w:r>
            <w:proofErr w:type="spellEnd"/>
            <w:r>
              <w:rPr>
                <w:color w:val="000000"/>
              </w:rPr>
              <w:t xml:space="preserve"> зазначив, що універсальний дизайн – це дизайн усіх речей, в центрі уваги якого знаходиться людина і який враховує потреби кожного і кожної.</w:t>
            </w:r>
          </w:p>
          <w:p w:rsidR="001330FA" w:rsidRDefault="001330FA" w:rsidP="001330FA">
            <w:pPr>
              <w:pStyle w:val="a3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Учасники семінару мали змогу отримати вичерпні відповіді експертів щодо впровадження універсального дизайну на Вінниччині. </w:t>
            </w:r>
          </w:p>
          <w:p w:rsidR="007B34F0" w:rsidRPr="007B34F0" w:rsidRDefault="007B34F0" w:rsidP="007B34F0">
            <w:pPr>
              <w:jc w:val="both"/>
              <w:rPr>
                <w:rFonts w:ascii="Times New Roman" w:hAnsi="Times New Roman" w:cs="Times New Roman"/>
                <w:color w:val="1D2129"/>
                <w:shd w:val="clear" w:color="auto" w:fill="FFFFFF"/>
              </w:rPr>
            </w:pPr>
          </w:p>
        </w:tc>
      </w:tr>
      <w:tr w:rsidR="00674F56" w:rsidRPr="00D97793" w:rsidTr="00B52B57">
        <w:tc>
          <w:tcPr>
            <w:tcW w:w="1944" w:type="dxa"/>
          </w:tcPr>
          <w:p w:rsidR="00674F56" w:rsidRDefault="00674F56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жовтня</w:t>
            </w:r>
          </w:p>
        </w:tc>
        <w:tc>
          <w:tcPr>
            <w:tcW w:w="5583" w:type="dxa"/>
          </w:tcPr>
          <w:p w:rsidR="00674F56" w:rsidRPr="00D97793" w:rsidRDefault="00674F56" w:rsidP="00674F56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Сайт Департаменту соціальної та молодіжної політики ОДА</w:t>
            </w:r>
          </w:p>
          <w:p w:rsidR="00674F56" w:rsidRDefault="00674F56" w:rsidP="00674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Вінницької обласної державної адміністрації</w:t>
            </w:r>
          </w:p>
        </w:tc>
        <w:tc>
          <w:tcPr>
            <w:tcW w:w="3799" w:type="dxa"/>
          </w:tcPr>
          <w:p w:rsidR="00674F56" w:rsidRDefault="006478B8" w:rsidP="00965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Вінниці обговорили питання соціальної підтримки громадян</w:t>
            </w:r>
          </w:p>
        </w:tc>
        <w:tc>
          <w:tcPr>
            <w:tcW w:w="3800" w:type="dxa"/>
          </w:tcPr>
          <w:p w:rsidR="006478B8" w:rsidRDefault="006478B8" w:rsidP="006478B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30 жовтня 2020 року у ході засідання колегії </w:t>
            </w:r>
            <w:r w:rsidRPr="00B27A27">
              <w:rPr>
                <w:color w:val="000000"/>
              </w:rPr>
              <w:t>Д</w:t>
            </w:r>
            <w:r>
              <w:rPr>
                <w:color w:val="000000"/>
              </w:rPr>
              <w:t>епартаменту соціальної та молоді</w:t>
            </w:r>
            <w:r w:rsidRPr="00B27A27">
              <w:rPr>
                <w:color w:val="000000"/>
              </w:rPr>
              <w:t xml:space="preserve">жної політики облдержадміністрації </w:t>
            </w:r>
            <w:r w:rsidR="00124B76">
              <w:rPr>
                <w:color w:val="000000"/>
              </w:rPr>
              <w:t>було підбито підсумки роботи соціальної та молодіжної сфери за 9 місяців поточного року. Учасниками засідання було обговорено ряд питань, зокрема:</w:t>
            </w:r>
          </w:p>
          <w:p w:rsidR="00124B76" w:rsidRDefault="00124B76" w:rsidP="00124B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-організація роботи «фронт»-офісів соціального захисту в місцевих громадах з надання адміністративних послуг соціального характеру;</w:t>
            </w:r>
          </w:p>
          <w:p w:rsidR="00124B76" w:rsidRDefault="00124B76" w:rsidP="00124B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-реалізація державної політики у сфері надання соціальних послуг;</w:t>
            </w:r>
          </w:p>
          <w:p w:rsidR="00124B76" w:rsidRDefault="00124B76" w:rsidP="00124B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-реалізація державної підтримки у сфері підтримки сім</w:t>
            </w:r>
            <w:r w:rsidRPr="00124B76">
              <w:rPr>
                <w:color w:val="000000"/>
              </w:rPr>
              <w:t>’</w:t>
            </w:r>
            <w:r>
              <w:rPr>
                <w:color w:val="000000"/>
              </w:rPr>
              <w:t>ї;</w:t>
            </w:r>
          </w:p>
          <w:p w:rsidR="00124B76" w:rsidRDefault="00124B76" w:rsidP="00124B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-протидія торгівлі людьми;</w:t>
            </w:r>
          </w:p>
          <w:p w:rsidR="00124B76" w:rsidRPr="00124B76" w:rsidRDefault="00124B76" w:rsidP="00124B7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-запобігання домашньому насильству та/або насильства за ознакою статі.</w:t>
            </w:r>
          </w:p>
          <w:p w:rsidR="00674F56" w:rsidRDefault="00674F56" w:rsidP="001330FA">
            <w:pPr>
              <w:pStyle w:val="a3"/>
              <w:spacing w:before="0" w:beforeAutospacing="0" w:after="150" w:afterAutospacing="0"/>
              <w:jc w:val="both"/>
              <w:rPr>
                <w:color w:val="1D2129"/>
                <w:shd w:val="clear" w:color="auto" w:fill="FFFFFF"/>
              </w:rPr>
            </w:pPr>
          </w:p>
        </w:tc>
      </w:tr>
      <w:tr w:rsidR="00821670" w:rsidRPr="00D97793" w:rsidTr="00B52B57">
        <w:tc>
          <w:tcPr>
            <w:tcW w:w="1944" w:type="dxa"/>
          </w:tcPr>
          <w:p w:rsidR="00821670" w:rsidRDefault="00821670" w:rsidP="00B5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 грудня</w:t>
            </w:r>
          </w:p>
        </w:tc>
        <w:tc>
          <w:tcPr>
            <w:tcW w:w="5583" w:type="dxa"/>
          </w:tcPr>
          <w:p w:rsidR="00821670" w:rsidRDefault="00821670" w:rsidP="00674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Вінницької обласної державної адміністрації</w:t>
            </w:r>
          </w:p>
          <w:p w:rsidR="00132209" w:rsidRPr="00D97793" w:rsidRDefault="00132209" w:rsidP="00674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Громадської організації «ПАРОСТОК»</w:t>
            </w:r>
          </w:p>
        </w:tc>
        <w:tc>
          <w:tcPr>
            <w:tcW w:w="3799" w:type="dxa"/>
          </w:tcPr>
          <w:p w:rsidR="00821670" w:rsidRDefault="00132209" w:rsidP="00965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Круглий стіл «Проблеми та перспективи інклюзивного навчання студентів з особл</w:t>
            </w:r>
            <w:r w:rsidR="00FE73F9">
              <w:rPr>
                <w:rFonts w:ascii="Times New Roman" w:hAnsi="Times New Roman" w:cs="Times New Roman"/>
              </w:rPr>
              <w:t xml:space="preserve">ивими освітніми потребами в ЗВО» до Міжнародного дня осіб з інвалідністю </w:t>
            </w:r>
          </w:p>
        </w:tc>
        <w:tc>
          <w:tcPr>
            <w:tcW w:w="3800" w:type="dxa"/>
          </w:tcPr>
          <w:p w:rsidR="00821670" w:rsidRDefault="00FE73F9" w:rsidP="006478B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03 грудня відбувся </w:t>
            </w:r>
            <w:r>
              <w:t>круглий стіл «Проблеми та перспективи інклюзивного навчання студентів з особливими освітніми потребами в ЗВО» до Міжнародного дня осіб з інвалідністю. Учасники: студенти за спеціальністю «Соціальна робота» та «Психологія» Навчально-наукового інституту педагогіки, психології, підготовки фахівців вищої кваліфікації Вінницького державного педагогічного університету ім. М. Коцюбинського, викладачі ЗВО</w:t>
            </w:r>
            <w:r w:rsidR="00CB30B4">
              <w:t>, фахівці ІРЦ, громадські діячі, представники Вінницького обласного відділення Фонду соціального захисту інвалідів.</w:t>
            </w:r>
          </w:p>
        </w:tc>
      </w:tr>
    </w:tbl>
    <w:p w:rsidR="00036BD7" w:rsidRPr="00D97793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6B51B1" w:rsidP="006B51B1">
      <w:pPr>
        <w:tabs>
          <w:tab w:val="left" w:pos="6735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Вінницького </w:t>
      </w:r>
      <w:r w:rsidR="00876D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обласного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</w:t>
      </w:r>
      <w:r w:rsidR="00876D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Сергій ПОЛОНСЬКИЙ                              </w:t>
      </w:r>
    </w:p>
    <w:p w:rsidR="00CD550C" w:rsidRDefault="00CD550C" w:rsidP="003945C6">
      <w:pPr>
        <w:tabs>
          <w:tab w:val="left" w:pos="11280"/>
        </w:tabs>
        <w:spacing w:after="0"/>
        <w:ind w:right="-284"/>
        <w:rPr>
          <w:b/>
          <w:color w:val="000000"/>
          <w:sz w:val="28"/>
          <w:szCs w:val="27"/>
          <w:bdr w:val="none" w:sz="0" w:space="0" w:color="auto" w:frame="1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spellStart"/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>вик</w:t>
      </w:r>
      <w:proofErr w:type="spellEnd"/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 xml:space="preserve">. Каратаєва Л. </w:t>
      </w:r>
      <w:r w:rsidR="006B51B1">
        <w:rPr>
          <w:rFonts w:ascii="Times New Roman" w:eastAsia="Calibri" w:hAnsi="Times New Roman" w:cs="Times New Roman"/>
          <w:bCs/>
          <w:sz w:val="20"/>
          <w:szCs w:val="20"/>
        </w:rPr>
        <w:t xml:space="preserve">(0432) </w:t>
      </w:r>
      <w:r w:rsidR="006B51B1" w:rsidRPr="006B51B1">
        <w:rPr>
          <w:rFonts w:ascii="Times New Roman" w:eastAsia="Calibri" w:hAnsi="Times New Roman" w:cs="Times New Roman"/>
          <w:bCs/>
          <w:sz w:val="20"/>
          <w:szCs w:val="20"/>
        </w:rPr>
        <w:t>68-00-08</w:t>
      </w:r>
    </w:p>
    <w:sectPr w:rsidR="00CD550C" w:rsidSect="006B51B1">
      <w:footerReference w:type="default" r:id="rId9"/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38" w:rsidRDefault="008C3938" w:rsidP="00C30515">
      <w:pPr>
        <w:spacing w:after="0" w:line="240" w:lineRule="auto"/>
      </w:pPr>
      <w:r>
        <w:separator/>
      </w:r>
    </w:p>
  </w:endnote>
  <w:endnote w:type="continuationSeparator" w:id="0">
    <w:p w:rsidR="008C3938" w:rsidRDefault="008C393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38" w:rsidRDefault="008C3938" w:rsidP="00C30515">
      <w:pPr>
        <w:spacing w:after="0" w:line="240" w:lineRule="auto"/>
      </w:pPr>
      <w:r>
        <w:separator/>
      </w:r>
    </w:p>
  </w:footnote>
  <w:footnote w:type="continuationSeparator" w:id="0">
    <w:p w:rsidR="008C3938" w:rsidRDefault="008C393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D0C3F4F"/>
    <w:multiLevelType w:val="hybridMultilevel"/>
    <w:tmpl w:val="11AC5162"/>
    <w:lvl w:ilvl="0" w:tplc="E55A3A2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24B76"/>
    <w:rsid w:val="0013110F"/>
    <w:rsid w:val="00132209"/>
    <w:rsid w:val="001330FA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7683E"/>
    <w:rsid w:val="0038750A"/>
    <w:rsid w:val="003943ED"/>
    <w:rsid w:val="003945C6"/>
    <w:rsid w:val="0039625D"/>
    <w:rsid w:val="003A2120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969E3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478B8"/>
    <w:rsid w:val="0065305D"/>
    <w:rsid w:val="00674C17"/>
    <w:rsid w:val="00674F56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1B1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0260"/>
    <w:rsid w:val="007B34F0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1670"/>
    <w:rsid w:val="00826B9E"/>
    <w:rsid w:val="0083035C"/>
    <w:rsid w:val="00835549"/>
    <w:rsid w:val="00843716"/>
    <w:rsid w:val="008463FA"/>
    <w:rsid w:val="00846E31"/>
    <w:rsid w:val="00851521"/>
    <w:rsid w:val="00871273"/>
    <w:rsid w:val="00872A63"/>
    <w:rsid w:val="00876D84"/>
    <w:rsid w:val="00885342"/>
    <w:rsid w:val="00887FD2"/>
    <w:rsid w:val="00893486"/>
    <w:rsid w:val="00894EA0"/>
    <w:rsid w:val="008A3093"/>
    <w:rsid w:val="008A3E19"/>
    <w:rsid w:val="008B3C50"/>
    <w:rsid w:val="008C3938"/>
    <w:rsid w:val="008D2BCF"/>
    <w:rsid w:val="008E38F9"/>
    <w:rsid w:val="00903458"/>
    <w:rsid w:val="009148E8"/>
    <w:rsid w:val="00922119"/>
    <w:rsid w:val="00922970"/>
    <w:rsid w:val="00925724"/>
    <w:rsid w:val="00934D3F"/>
    <w:rsid w:val="009421B7"/>
    <w:rsid w:val="009441D9"/>
    <w:rsid w:val="00950BA4"/>
    <w:rsid w:val="009626C5"/>
    <w:rsid w:val="00962714"/>
    <w:rsid w:val="00965D44"/>
    <w:rsid w:val="00965FCE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2B57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BF5D9B"/>
    <w:rsid w:val="00C03568"/>
    <w:rsid w:val="00C0444C"/>
    <w:rsid w:val="00C10633"/>
    <w:rsid w:val="00C14F0D"/>
    <w:rsid w:val="00C16ECA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B30B4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97793"/>
    <w:rsid w:val="00DA7DC9"/>
    <w:rsid w:val="00DB3A24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E73F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D36A"/>
  <w15:docId w15:val="{13B6C4A0-D549-438D-A4D9-D67347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52B57"/>
  </w:style>
  <w:style w:type="character" w:customStyle="1" w:styleId="6qdm">
    <w:name w:val="_6qdm"/>
    <w:rsid w:val="00B5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CDE8-58AD-4666-AEA0-E5405AA5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3944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4</cp:revision>
  <cp:lastPrinted>2020-07-02T11:41:00Z</cp:lastPrinted>
  <dcterms:created xsi:type="dcterms:W3CDTF">2020-12-28T09:16:00Z</dcterms:created>
  <dcterms:modified xsi:type="dcterms:W3CDTF">2021-01-23T16:46:00Z</dcterms:modified>
</cp:coreProperties>
</file>