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72A0D" w14:textId="77777777" w:rsidR="00575E62" w:rsidRPr="003B1165" w:rsidRDefault="00575E62" w:rsidP="00575E62">
      <w:pPr>
        <w:pStyle w:val="a3"/>
        <w:ind w:left="11057"/>
        <w:rPr>
          <w:sz w:val="24"/>
          <w:szCs w:val="24"/>
        </w:rPr>
      </w:pPr>
      <w:r w:rsidRPr="003B1165">
        <w:rPr>
          <w:sz w:val="24"/>
          <w:szCs w:val="24"/>
        </w:rPr>
        <w:t>ЗАТВЕРДЖЕНО</w:t>
      </w:r>
    </w:p>
    <w:p w14:paraId="34C52F28" w14:textId="77777777" w:rsidR="00575E62" w:rsidRPr="003B1165" w:rsidRDefault="00575E62" w:rsidP="00575E62">
      <w:pPr>
        <w:pStyle w:val="a3"/>
        <w:ind w:left="11057"/>
        <w:rPr>
          <w:sz w:val="24"/>
          <w:szCs w:val="24"/>
        </w:rPr>
      </w:pPr>
      <w:r w:rsidRPr="003B1165">
        <w:rPr>
          <w:sz w:val="24"/>
          <w:szCs w:val="24"/>
        </w:rPr>
        <w:t>Наказ Фонду соціального захисту інвалідів від 18.09.2020 № 93</w:t>
      </w:r>
    </w:p>
    <w:p w14:paraId="0BAEE3E2" w14:textId="77777777" w:rsidR="00575E62" w:rsidRPr="003B1165" w:rsidRDefault="00575E62" w:rsidP="007D6868">
      <w:pPr>
        <w:tabs>
          <w:tab w:val="center" w:pos="5017"/>
          <w:tab w:val="left" w:pos="5529"/>
        </w:tabs>
        <w:spacing w:before="240" w:after="0" w:line="240" w:lineRule="auto"/>
        <w:ind w:left="12049"/>
        <w:rPr>
          <w:rFonts w:ascii="Times New Roman" w:hAnsi="Times New Roman"/>
          <w:i/>
          <w:color w:val="222222"/>
          <w:shd w:val="clear" w:color="auto" w:fill="FFFFFF"/>
        </w:rPr>
      </w:pPr>
      <w:r w:rsidRPr="003B1165">
        <w:rPr>
          <w:rFonts w:ascii="Times New Roman" w:hAnsi="Times New Roman"/>
          <w:i/>
        </w:rPr>
        <w:t xml:space="preserve">Форма 1/03-01 </w:t>
      </w:r>
    </w:p>
    <w:p w14:paraId="4F68FA1E" w14:textId="77777777" w:rsidR="00575E62" w:rsidRPr="003B1165" w:rsidRDefault="00575E62" w:rsidP="007D6868">
      <w:pPr>
        <w:tabs>
          <w:tab w:val="center" w:pos="5017"/>
          <w:tab w:val="left" w:pos="5529"/>
        </w:tabs>
        <w:spacing w:after="0"/>
        <w:ind w:left="12049"/>
        <w:rPr>
          <w:rFonts w:ascii="Times New Roman" w:hAnsi="Times New Roman"/>
          <w:i/>
          <w:color w:val="222222"/>
          <w:shd w:val="clear" w:color="auto" w:fill="FFFFFF"/>
        </w:rPr>
      </w:pPr>
      <w:r w:rsidRPr="003B1165">
        <w:rPr>
          <w:rFonts w:ascii="Times New Roman" w:hAnsi="Times New Roman"/>
          <w:i/>
        </w:rPr>
        <w:t>Інформація подається (що півроку</w:t>
      </w:r>
      <w:r w:rsidRPr="003B1165">
        <w:rPr>
          <w:rFonts w:ascii="Times New Roman" w:hAnsi="Times New Roman"/>
          <w:i/>
          <w:color w:val="222222"/>
          <w:shd w:val="clear" w:color="auto" w:fill="FFFFFF"/>
        </w:rPr>
        <w:t>)</w:t>
      </w:r>
    </w:p>
    <w:p w14:paraId="09502067" w14:textId="77777777" w:rsidR="00575E62" w:rsidRPr="003B1165" w:rsidRDefault="00575E62" w:rsidP="007D6868">
      <w:pPr>
        <w:tabs>
          <w:tab w:val="center" w:pos="5017"/>
          <w:tab w:val="left" w:pos="5529"/>
        </w:tabs>
        <w:spacing w:after="0"/>
        <w:ind w:left="12049" w:right="-1"/>
        <w:rPr>
          <w:rFonts w:ascii="Times New Roman" w:hAnsi="Times New Roman"/>
          <w:i/>
        </w:rPr>
      </w:pPr>
      <w:r w:rsidRPr="003B1165">
        <w:rPr>
          <w:rFonts w:ascii="Times New Roman" w:hAnsi="Times New Roman"/>
          <w:i/>
        </w:rPr>
        <w:t xml:space="preserve">1 числа, наступного за </w:t>
      </w:r>
      <w:r w:rsidR="007D6868" w:rsidRPr="003B1165">
        <w:rPr>
          <w:rFonts w:ascii="Times New Roman" w:hAnsi="Times New Roman"/>
          <w:i/>
        </w:rPr>
        <w:t>з</w:t>
      </w:r>
      <w:r w:rsidRPr="003B1165">
        <w:rPr>
          <w:rFonts w:ascii="Times New Roman" w:hAnsi="Times New Roman"/>
          <w:i/>
        </w:rPr>
        <w:t xml:space="preserve">вітним періодом </w:t>
      </w:r>
    </w:p>
    <w:tbl>
      <w:tblPr>
        <w:tblW w:w="16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275"/>
        <w:gridCol w:w="2441"/>
        <w:gridCol w:w="961"/>
        <w:gridCol w:w="1134"/>
        <w:gridCol w:w="851"/>
        <w:gridCol w:w="992"/>
        <w:gridCol w:w="2802"/>
        <w:gridCol w:w="2964"/>
      </w:tblGrid>
      <w:tr w:rsidR="009E6F62" w:rsidRPr="003B1165" w14:paraId="5E5200B4" w14:textId="77777777" w:rsidTr="00F373D6">
        <w:trPr>
          <w:trHeight w:val="509"/>
        </w:trPr>
        <w:tc>
          <w:tcPr>
            <w:tcW w:w="161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7B82D" w14:textId="77777777" w:rsidR="007D6868" w:rsidRPr="003B1165" w:rsidRDefault="007D6868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765253A" w14:textId="7CC42AE3" w:rsidR="009E6F62" w:rsidRPr="003B1165" w:rsidRDefault="009E6F62" w:rsidP="003B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Інформація </w:t>
            </w:r>
            <w:r w:rsidR="003B1165"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Волинського </w:t>
            </w: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територіального відділення Фонду соціального захисту інвалідів про діяльність громадського об'єднання осіб з інвалідністю в регіоні</w:t>
            </w:r>
            <w:r w:rsidR="00575E62"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станом на 01.</w:t>
            </w:r>
            <w:r w:rsidR="009F609D"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</w:t>
            </w:r>
            <w:r w:rsidR="00575E62"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 року</w:t>
            </w:r>
          </w:p>
        </w:tc>
      </w:tr>
      <w:tr w:rsidR="009E6F62" w:rsidRPr="003B1165" w14:paraId="7C9FD4D0" w14:textId="77777777" w:rsidTr="00F373D6">
        <w:trPr>
          <w:trHeight w:val="538"/>
        </w:trPr>
        <w:tc>
          <w:tcPr>
            <w:tcW w:w="161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1E30B" w14:textId="77777777" w:rsidR="009E6F62" w:rsidRPr="003B1165" w:rsidRDefault="009E6F62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373D6" w:rsidRPr="003B1165" w14:paraId="3AF4B539" w14:textId="77777777" w:rsidTr="007D6868"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B43C21" w14:textId="77777777" w:rsidR="00F373D6" w:rsidRPr="003B1165" w:rsidRDefault="00F373D6" w:rsidP="0054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14:paraId="0F738E8A" w14:textId="77777777" w:rsidR="00F373D6" w:rsidRPr="003B1165" w:rsidRDefault="00F373D6" w:rsidP="0054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Кількість 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01B9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Перелік  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BEFBE2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Дата створення ГО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D1F998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Дата та № реєстрації, ЄДРПОУ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3D05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Кількість членів  ГО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BF3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Юридична адреса ГО, Фактична адреса ГО (</w:t>
            </w:r>
            <w:r w:rsidRPr="003B11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електронна пошта ГО)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E8AB" w14:textId="2EF70CF9" w:rsidR="00F373D6" w:rsidRPr="003B1165" w:rsidRDefault="00F373D6" w:rsidP="003B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П.І.П.</w:t>
            </w:r>
            <w:r w:rsidR="003B1165"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ru-RU"/>
              </w:rPr>
              <w:t xml:space="preserve"> </w:t>
            </w: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керівника ГО </w:t>
            </w:r>
            <w:r w:rsidRPr="003B116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(контактний телефон</w:t>
            </w: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F373D6" w:rsidRPr="003B1165" w14:paraId="5B1A3FB1" w14:textId="77777777" w:rsidTr="007D6868">
        <w:trPr>
          <w:trHeight w:val="53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92206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239D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F2EF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9DCF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BFA6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Всього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3F03" w14:textId="77777777" w:rsidR="00F373D6" w:rsidRPr="003B1165" w:rsidRDefault="00F373D6" w:rsidP="00F3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Осіб з інвалідністю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2BA9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 них </w:t>
            </w: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B682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50FA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373D6" w:rsidRPr="003B1165" w14:paraId="78E98910" w14:textId="77777777" w:rsidTr="007D6868">
        <w:trPr>
          <w:trHeight w:val="4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3DF9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36AD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4DB0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0D4F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8EA1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84F0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82CBD8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жін</w:t>
            </w:r>
            <w:proofErr w:type="spellEnd"/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D30373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чол</w:t>
            </w:r>
            <w:proofErr w:type="spellEnd"/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0E6B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0F31" w14:textId="77777777" w:rsidR="00F373D6" w:rsidRPr="003B1165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373D6" w:rsidRPr="003B1165" w14:paraId="40C352BE" w14:textId="77777777" w:rsidTr="007D6868">
        <w:trPr>
          <w:trHeight w:val="12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28D8" w14:textId="77777777" w:rsidR="00F373D6" w:rsidRPr="003B1165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8F7AE06" w14:textId="77777777" w:rsidR="00F373D6" w:rsidRPr="003B1165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07ED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Волинська обласна організація ВОІ СОІУ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094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21.01.1994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43AB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06.09.2004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11981200000000069, ЄДРПОУ 13347722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D229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3CF9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23 328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DA46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3A7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13 811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4F2" w14:textId="5245A346" w:rsidR="003B1165" w:rsidRDefault="00F373D6" w:rsidP="003B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Волинська область, </w:t>
            </w:r>
            <w:proofErr w:type="spellStart"/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м.</w:t>
            </w:r>
            <w:proofErr w:type="spellEnd"/>
            <w:r w:rsid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Луцьк,</w:t>
            </w:r>
          </w:p>
          <w:p w14:paraId="10095771" w14:textId="275194E6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проспект Волі, 23, 43025, vooi.lutsk@gmail.com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3F40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ДЕНИСЮК Павло Федорович, 0505342149</w:t>
            </w:r>
          </w:p>
        </w:tc>
      </w:tr>
      <w:tr w:rsidR="00F373D6" w:rsidRPr="003B1165" w14:paraId="0E6A6114" w14:textId="77777777" w:rsidTr="007D6868">
        <w:trPr>
          <w:trHeight w:val="13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0A5C" w14:textId="77777777" w:rsidR="00F373D6" w:rsidRPr="003B1165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37C1BE6" w14:textId="77777777" w:rsidR="00F373D6" w:rsidRPr="003B1165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466" w14:textId="31D36E1A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Підприємство </w:t>
            </w:r>
            <w:r w:rsidR="003B1165"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об’єднання</w:t>
            </w: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громадян "Луцьке учбово-виробниче підприємство"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1D5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25.11.1973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DFC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09.08.1995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1198200000003754 ЄДРПОУ 05381550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BB7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03AD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687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AB5A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7E1" w14:textId="0199929A" w:rsidR="003B1165" w:rsidRDefault="00F373D6" w:rsidP="003B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Волинська область, м.</w:t>
            </w:r>
            <w:r w:rsid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Луцьк,</w:t>
            </w:r>
          </w:p>
          <w:p w14:paraId="729E5B28" w14:textId="42CC2C73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вул.Шевченка,40, 43016, utos_lutsk@ukr.net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7F7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СУХОВЕРШКО Алла Вікторівна,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(0332) 727 338, 0503399221</w:t>
            </w:r>
          </w:p>
        </w:tc>
      </w:tr>
      <w:tr w:rsidR="00F373D6" w:rsidRPr="003B1165" w14:paraId="66C7C7D1" w14:textId="77777777" w:rsidTr="007D6868">
        <w:trPr>
          <w:trHeight w:val="14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07A5" w14:textId="77777777" w:rsidR="00F373D6" w:rsidRPr="003B1165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2011472" w14:textId="77777777" w:rsidR="00F373D6" w:rsidRPr="003B1165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022C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Волинська обласна організація УТОГ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4AFF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01.07.1966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F087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27.08.1993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11981200000001914 ЄДРПОУ 03972933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475B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3F81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22B6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ADB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C3DA" w14:textId="23FE3F69" w:rsidR="003B1165" w:rsidRDefault="00F373D6" w:rsidP="003B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Волинська область, м.</w:t>
            </w:r>
            <w:r w:rsid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Луцьк,</w:t>
            </w:r>
          </w:p>
          <w:p w14:paraId="3ED3FC20" w14:textId="63054EB1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вул.Винниченка,51, кв.2, 43021, utog_volyn@ukr.net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5EC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CОПРОНЮК Галина Василівна,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(0332) 244 440,  0955379021</w:t>
            </w:r>
          </w:p>
        </w:tc>
      </w:tr>
      <w:tr w:rsidR="00F373D6" w:rsidRPr="003B1165" w14:paraId="7294D631" w14:textId="77777777" w:rsidTr="007D6868">
        <w:trPr>
          <w:trHeight w:val="10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8B26" w14:textId="77777777" w:rsidR="00F373D6" w:rsidRPr="003B1165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56BEBB3" w14:textId="77777777" w:rsidR="00F373D6" w:rsidRPr="003B1165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0307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Волинська обласна організація УТОС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E495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06.04.1994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F514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22.07.1994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11981200000004450 ЄДРПОУ 21732925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EF03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B8B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250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D2A2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A318" w14:textId="385B2935" w:rsidR="003B1165" w:rsidRDefault="00F373D6" w:rsidP="003B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Волинська область, м.</w:t>
            </w:r>
            <w:r w:rsid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Луцьк,</w:t>
            </w:r>
          </w:p>
          <w:p w14:paraId="171553D7" w14:textId="297912D6" w:rsidR="00F373D6" w:rsidRPr="003B1165" w:rsidRDefault="00F373D6" w:rsidP="003B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вул.Шевченка,36,</w:t>
            </w:r>
            <w:bookmarkStart w:id="0" w:name="_GoBack"/>
            <w:bookmarkEnd w:id="0"/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43016 volutos@ukr.net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216B" w14:textId="77777777" w:rsidR="00F373D6" w:rsidRPr="003B1165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в.о. голови правління ТЕРПЕЛЮК Світлана Іванівна,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(0332) 249 034, 0997857103</w:t>
            </w:r>
          </w:p>
        </w:tc>
      </w:tr>
      <w:tr w:rsidR="00575E62" w:rsidRPr="003B1165" w14:paraId="77BD08BB" w14:textId="77777777" w:rsidTr="00F373D6">
        <w:trPr>
          <w:trHeight w:val="654"/>
        </w:trPr>
        <w:tc>
          <w:tcPr>
            <w:tcW w:w="161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0B36" w14:textId="77777777" w:rsidR="00575E62" w:rsidRPr="003B1165" w:rsidRDefault="009F609D" w:rsidP="009F6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Директор</w:t>
            </w:r>
            <w:r w:rsidR="00575E62"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</w:t>
            </w:r>
            <w:r w:rsidR="00575E62"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 (підпис) </w:t>
            </w:r>
            <w:r w:rsidR="00575E62"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     </w:t>
            </w:r>
            <w:r w:rsidRPr="003B11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Валерій Шевчук</w:t>
            </w:r>
          </w:p>
        </w:tc>
      </w:tr>
    </w:tbl>
    <w:p w14:paraId="2A04E047" w14:textId="77777777" w:rsidR="00BA4A0B" w:rsidRPr="003B1165" w:rsidRDefault="009F609D">
      <w:pPr>
        <w:rPr>
          <w:vertAlign w:val="subscript"/>
        </w:rPr>
      </w:pPr>
      <w:proofErr w:type="spellStart"/>
      <w:r w:rsidRPr="003B1165">
        <w:rPr>
          <w:vertAlign w:val="subscript"/>
        </w:rPr>
        <w:t>Чередніченко</w:t>
      </w:r>
      <w:proofErr w:type="spellEnd"/>
      <w:r w:rsidRPr="003B1165">
        <w:rPr>
          <w:vertAlign w:val="subscript"/>
        </w:rPr>
        <w:t>,(0332 )254204</w:t>
      </w:r>
    </w:p>
    <w:sectPr w:rsidR="00BA4A0B" w:rsidRPr="003B1165" w:rsidSect="007D6868">
      <w:pgSz w:w="16838" w:h="11906" w:orient="landscape" w:code="9"/>
      <w:pgMar w:top="567" w:right="39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DD"/>
    <w:rsid w:val="00096500"/>
    <w:rsid w:val="000C3CB8"/>
    <w:rsid w:val="002255EE"/>
    <w:rsid w:val="0039723A"/>
    <w:rsid w:val="003B1165"/>
    <w:rsid w:val="00404E34"/>
    <w:rsid w:val="00480EC7"/>
    <w:rsid w:val="00483BE5"/>
    <w:rsid w:val="00541F41"/>
    <w:rsid w:val="00575E62"/>
    <w:rsid w:val="007D6868"/>
    <w:rsid w:val="007E5DDD"/>
    <w:rsid w:val="00831C95"/>
    <w:rsid w:val="008634E0"/>
    <w:rsid w:val="008B6F0D"/>
    <w:rsid w:val="009E6F62"/>
    <w:rsid w:val="009F609D"/>
    <w:rsid w:val="00A8158D"/>
    <w:rsid w:val="00B13691"/>
    <w:rsid w:val="00BA4A0B"/>
    <w:rsid w:val="00F1195A"/>
    <w:rsid w:val="00F3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9753"/>
  <w15:docId w15:val="{FF4AE228-C4CF-4D49-A229-F47DF3B1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575E6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2916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VYancharuk</cp:lastModifiedBy>
  <cp:revision>6</cp:revision>
  <dcterms:created xsi:type="dcterms:W3CDTF">2021-01-04T12:57:00Z</dcterms:created>
  <dcterms:modified xsi:type="dcterms:W3CDTF">2021-01-23T16:07:00Z</dcterms:modified>
</cp:coreProperties>
</file>