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093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36A4F47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71428A1C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20B94611" w14:textId="77777777" w:rsidR="00CD550C" w:rsidRPr="006F36B5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7EC1B13F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7B9AB21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58E70AE5" w14:textId="77777777" w:rsidR="00233227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9E15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4667A8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7A778886" w14:textId="77777777" w:rsidR="007C339E" w:rsidRDefault="006F36B5" w:rsidP="003C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  <w:r w:rsidR="003C65A4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01.10</w:t>
      </w:r>
      <w:r w:rsidR="00751843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56BD63B4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6E74D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00458EE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31D461C7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066"/>
        <w:gridCol w:w="6856"/>
      </w:tblGrid>
      <w:tr w:rsidR="00C86DBB" w14:paraId="76490F68" w14:textId="77777777" w:rsidTr="00233191">
        <w:tc>
          <w:tcPr>
            <w:tcW w:w="1413" w:type="dxa"/>
          </w:tcPr>
          <w:p w14:paraId="3BB7D56D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111" w:type="dxa"/>
          </w:tcPr>
          <w:p w14:paraId="1683910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14:paraId="505FE95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856" w:type="dxa"/>
          </w:tcPr>
          <w:p w14:paraId="0A86F3F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14:paraId="14110357" w14:textId="77777777" w:rsidTr="00233191">
        <w:tc>
          <w:tcPr>
            <w:tcW w:w="1413" w:type="dxa"/>
          </w:tcPr>
          <w:p w14:paraId="6BE1051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28D040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66E0045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6" w:type="dxa"/>
          </w:tcPr>
          <w:p w14:paraId="3B1447B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6DBB" w14:paraId="3D36CB9D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6BC" w14:textId="77777777" w:rsidR="006F36B5" w:rsidRPr="00475D56" w:rsidRDefault="00A213CA" w:rsidP="001519C5">
            <w:pPr>
              <w:pStyle w:val="Standard"/>
              <w:jc w:val="center"/>
            </w:pPr>
            <w:r>
              <w:t>07</w:t>
            </w:r>
            <w:r w:rsidR="003A4213">
              <w:t>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BB19" w14:textId="77777777" w:rsidR="006F36B5" w:rsidRPr="00475D56" w:rsidRDefault="006F36B5" w:rsidP="003A4213">
            <w:pPr>
              <w:pStyle w:val="Standard"/>
            </w:pPr>
            <w:r w:rsidRPr="00475D56">
              <w:t>Газета  «</w:t>
            </w:r>
            <w:r w:rsidR="003A4213">
              <w:rPr>
                <w:lang w:val="uk-UA"/>
              </w:rPr>
              <w:t>Маньківські новини</w:t>
            </w:r>
            <w:r w:rsidRPr="00475D56">
              <w:t>»</w:t>
            </w:r>
            <w:r w:rsidRPr="00475D56">
              <w:rPr>
                <w:lang w:val="uk-UA"/>
              </w:rPr>
              <w:t xml:space="preserve">, </w:t>
            </w:r>
            <w:r w:rsidR="003A4213">
              <w:t>07.01.2021</w:t>
            </w:r>
            <w:r w:rsidR="001519C5" w:rsidRPr="00475D56">
              <w:rPr>
                <w:lang w:val="uk-UA"/>
              </w:rPr>
              <w:t xml:space="preserve">         </w:t>
            </w:r>
            <w:r w:rsidR="003A4213">
              <w:t xml:space="preserve"> </w:t>
            </w:r>
          </w:p>
        </w:tc>
        <w:tc>
          <w:tcPr>
            <w:tcW w:w="3066" w:type="dxa"/>
          </w:tcPr>
          <w:p w14:paraId="03779137" w14:textId="77777777" w:rsidR="006F36B5" w:rsidRPr="00475D56" w:rsidRDefault="003A4213" w:rsidP="002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A5F" w14:textId="77777777" w:rsidR="006F36B5" w:rsidRPr="00475D56" w:rsidRDefault="006F36B5" w:rsidP="003149AA">
            <w:pPr>
              <w:pStyle w:val="Standard"/>
              <w:ind w:firstLine="370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 xml:space="preserve"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</w:t>
            </w:r>
            <w:r w:rsidR="003A4213" w:rsidRPr="003A4213">
              <w:rPr>
                <w:lang w:val="uk-UA"/>
              </w:rPr>
              <w:t xml:space="preserve">про зайнятість та працевлаштування осіб з інвалідністю за звітний 2020 рік </w:t>
            </w:r>
            <w:r w:rsidR="003A4213">
              <w:rPr>
                <w:lang w:val="uk-UA"/>
              </w:rPr>
              <w:t>за новою формою</w:t>
            </w:r>
            <w:r w:rsidR="003A4213" w:rsidRPr="003A4213">
              <w:rPr>
                <w:lang w:val="uk-UA"/>
              </w:rPr>
              <w:t xml:space="preserve"> відповідно до наказу Міністерства соціальної політики України від 27.08.2020 № 591 «Про затвердження форми звітності №10-ПОІ (річна) "Звіт про зайнятість і працевлаштування осіб з інвалідністю" (далі – Звіт № 10-ПОІ) та Інструкції щодо її заповнення", зареєстрованого в Міністерстві юстиції України 13.10.2020 за № 1007/35290</w:t>
            </w:r>
            <w:r w:rsidR="003A4213">
              <w:rPr>
                <w:lang w:val="uk-UA"/>
              </w:rPr>
              <w:t>,</w:t>
            </w:r>
            <w:r w:rsidR="003A4213" w:rsidRPr="003A4213">
              <w:rPr>
                <w:lang w:val="uk-UA"/>
              </w:rPr>
              <w:t xml:space="preserve"> реєстрації підприємств</w:t>
            </w:r>
            <w:r w:rsidR="003A4213">
              <w:rPr>
                <w:lang w:val="uk-UA"/>
              </w:rPr>
              <w:t>.</w:t>
            </w:r>
          </w:p>
        </w:tc>
      </w:tr>
      <w:tr w:rsidR="003A4213" w14:paraId="118E5420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1C59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C20" w14:textId="77777777" w:rsidR="003A4213" w:rsidRPr="00475D56" w:rsidRDefault="003A4213" w:rsidP="003A4213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Газета «Смілянські обрії», 13.01.2021</w:t>
            </w:r>
            <w:r w:rsidRPr="00475D56">
              <w:rPr>
                <w:lang w:val="uk-UA"/>
              </w:rPr>
              <w:t xml:space="preserve"> № 2</w:t>
            </w:r>
          </w:p>
        </w:tc>
        <w:tc>
          <w:tcPr>
            <w:tcW w:w="3066" w:type="dxa"/>
          </w:tcPr>
          <w:p w14:paraId="3AC682F7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</w:tcPr>
          <w:p w14:paraId="6C9B0150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3A4213" w14:paraId="1C86DF00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FF0F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15.01.2021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51B" w14:textId="77777777" w:rsidR="003A4213" w:rsidRPr="00475D56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Драбівщина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15.01.2021 № 3</w:t>
            </w:r>
          </w:p>
        </w:tc>
        <w:tc>
          <w:tcPr>
            <w:tcW w:w="3066" w:type="dxa"/>
          </w:tcPr>
          <w:p w14:paraId="5A5AD831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</w:tcPr>
          <w:p w14:paraId="6A24B028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14:paraId="7AEBC85E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CF20" w14:textId="77777777" w:rsidR="00142C6B" w:rsidRPr="00475D56" w:rsidRDefault="00AF2931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D72" w14:textId="77777777"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Газета  «Черкаський край»,  </w:t>
            </w:r>
            <w:r w:rsidR="00AF2931" w:rsidRPr="00AF293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AF2931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14:paraId="2FACFAC4" w14:textId="77777777" w:rsidR="00142C6B" w:rsidRPr="00475D56" w:rsidRDefault="00142C6B" w:rsidP="00142C6B">
            <w:pPr>
              <w:pStyle w:val="Standard"/>
              <w:rPr>
                <w:lang w:val="uk-UA"/>
              </w:rPr>
            </w:pPr>
          </w:p>
        </w:tc>
        <w:tc>
          <w:tcPr>
            <w:tcW w:w="3066" w:type="dxa"/>
          </w:tcPr>
          <w:p w14:paraId="1A1D0E91" w14:textId="77777777" w:rsidR="00142C6B" w:rsidRPr="00475D56" w:rsidRDefault="00AF2931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</w:p>
        </w:tc>
        <w:tc>
          <w:tcPr>
            <w:tcW w:w="6856" w:type="dxa"/>
          </w:tcPr>
          <w:p w14:paraId="67C49096" w14:textId="77777777" w:rsidR="00142C6B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62205E" w14:paraId="0AD2BF26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458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A19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759E6AA9" w14:textId="77777777" w:rsidR="0062205E" w:rsidRDefault="00E6040F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https://www.ispf.gov.ua/news/uchast-direktora-cherkaskogo-ov-fszi-olgi-homenko-u-zustrichi-z-go-zhittya-bez-baryeriv</w:t>
              </w:r>
            </w:hyperlink>
          </w:p>
          <w:p w14:paraId="596EBD78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86789FA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Участь директора Черкаського обласного відділення Фонду соціального захисту інвалідів Ольги ХОМЕНКО у зустрічі з ГО «Життя без бар’єрів»</w:t>
            </w:r>
          </w:p>
        </w:tc>
        <w:tc>
          <w:tcPr>
            <w:tcW w:w="6856" w:type="dxa"/>
          </w:tcPr>
          <w:p w14:paraId="0724E615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березня 2021 року відбулась просвітницька зустріч молодих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ей з інвалідністю, в якій</w:t>
            </w: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взяла участь директор Черкаського обласного відділення Фонду соціального захисту інвалідів людей з інвалідністю Ольги ХОМЕНКО.</w:t>
            </w:r>
          </w:p>
          <w:p w14:paraId="2D9B7831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заході були підняті питання щодо діючого законодавства у сфері працевлаштування осіб з інвалідністю та повноважень Фонду соціального захисту інвалідів у даній сфері.</w:t>
            </w:r>
          </w:p>
          <w:p w14:paraId="405EAAFF" w14:textId="77777777" w:rsidR="0062205E" w:rsidRPr="00F23A7F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ході зустрічі директором Ольгою ХОМЕНКО було проінформовано присутніх про порядок та умови надання фінансової допомоги та цільової позики  на  створення робочих місць для осіб із інвалідністю відповідно до Інструкції з надання фінансової допомоги на безповоротній основі за рахунок сум адміністративно-господарських санкцій та пені, що надходять до державного бюджету за невиконання нормативу робочих місць для працевлаштування осіб з інвалідністю, затвердженої наказом Міністерства праці та соціальної політики України від 06.09.2010 № 270 (далі - Інструкція).</w:t>
            </w:r>
          </w:p>
        </w:tc>
      </w:tr>
      <w:tr w:rsidR="0062205E" w14:paraId="6D62D140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55C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28DF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205FD3AC" w14:textId="77777777" w:rsidR="00203233" w:rsidRDefault="00E6040F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3233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https://www.ispf.gov.ua/news/zasidannya-kk-shchodo-viznachennya-program-proektiv-zahodiv-u-2021-roci-za-rahunok-koshtiv-oblasnogo-byudzhetu-u-cherkaskij-oblasti</w:t>
              </w:r>
            </w:hyperlink>
          </w:p>
          <w:p w14:paraId="17482D1A" w14:textId="77777777" w:rsidR="00203233" w:rsidRPr="0062205E" w:rsidRDefault="00203233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6F6FA17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Засідання конкурсної комісії щодо визначення програм (проектів, заходів), у 2021 році за рахунок коштів обласного бюджету у Черкаській області</w:t>
            </w:r>
          </w:p>
        </w:tc>
        <w:tc>
          <w:tcPr>
            <w:tcW w:w="6856" w:type="dxa"/>
          </w:tcPr>
          <w:p w14:paraId="0BE50E50" w14:textId="77777777" w:rsidR="0062205E" w:rsidRPr="00F23A7F" w:rsidRDefault="00203233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Департаменті соціального захисту населення Черкаської обласної державної адміністрації 09 березня 2021 року відбулося засідання конкурсної комісії з проведення конкурсу щодо визначення програм (проектів, заходів), розроблених громадськими об’єднаннями ветеранів та осіб з інвалідністю, для виконання (реалізації) яких  надається фінансова підтримка з обласного бюджету. Членом конкурсної комісії є директор відділення Фонду Ольга ХОМЕНКО.</w:t>
            </w:r>
          </w:p>
        </w:tc>
      </w:tr>
      <w:tr w:rsidR="00751843" w14:paraId="568374BD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B51" w14:textId="77777777" w:rsidR="00751843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7AB" w14:textId="77777777" w:rsidR="00751843" w:rsidRDefault="0062205E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на сайті Фонду</w:t>
            </w:r>
            <w:r w:rsidR="00F5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1798992B" w14:textId="77777777" w:rsidR="0062205E" w:rsidRDefault="00E6040F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https://www.ispf.gov.ua/news/zasidannya-komisiyi-cherkaskoyi-oda-z-pitan-nadannya-derzhavnoyi-dopomogi-pidpriyemstvam-ta-organizaciyam-go-osib-z-invalidnistyu</w:t>
              </w:r>
            </w:hyperlink>
          </w:p>
          <w:p w14:paraId="5438BA05" w14:textId="77777777" w:rsidR="0062205E" w:rsidRDefault="0062205E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42E3" w14:textId="77777777" w:rsidR="00F56C65" w:rsidRPr="00475D56" w:rsidRDefault="00F56C65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F23B59D" w14:textId="77777777" w:rsidR="00751843" w:rsidRPr="00475D56" w:rsidRDefault="0062205E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Засідання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</w:t>
            </w:r>
          </w:p>
        </w:tc>
        <w:tc>
          <w:tcPr>
            <w:tcW w:w="6856" w:type="dxa"/>
          </w:tcPr>
          <w:p w14:paraId="57FB15E2" w14:textId="77777777" w:rsidR="00751843" w:rsidRPr="00F56C65" w:rsidRDefault="00F56C65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3233"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Відповідно до Порядку надання дозволу на право користування пільгами з оподаткування для підприємств та організацій громадських організацій осіб з інвалідністю, затвердженого постановою Кабінету Міністрів України від 08.08.2007 № 1010, директор Черкаського обласного відділення Фонду соціального захисту інвалідів Ольга ХОМЕНКО 19 березня 2021 року взяла участь у  засіданні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інвалідністю.</w:t>
            </w:r>
          </w:p>
        </w:tc>
      </w:tr>
      <w:tr w:rsidR="00DF0EC6" w14:paraId="131B1310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73F" w14:textId="77777777" w:rsidR="00DF0EC6" w:rsidRDefault="00F66F64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C489" w14:textId="77777777" w:rsidR="00DF0EC6" w:rsidRDefault="00DF0EC6" w:rsidP="00DF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06757B8A" w14:textId="77777777" w:rsidR="00DF0EC6" w:rsidRDefault="00E6040F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6F64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https://www.ispf.gov.ua/news/provedennya-zahodu-do-mizhnarodnogo-dnya-borotbi-za-prava-osib-z-invalidnistyu-2021-r-cherkaskim-oblasnim-viddilennyam-fondu-socialnogo-zahistu-invalidiv</w:t>
              </w:r>
            </w:hyperlink>
          </w:p>
          <w:p w14:paraId="64110059" w14:textId="77777777" w:rsidR="00F66F64" w:rsidRDefault="00F66F64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B473E67" w14:textId="77777777" w:rsidR="00DF0EC6" w:rsidRPr="0062205E" w:rsidRDefault="00F66F6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нформаційно-роз’яснювальний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91">
              <w:rPr>
                <w:rFonts w:ascii="Times New Roman" w:hAnsi="Times New Roman" w:cs="Times New Roman"/>
                <w:sz w:val="24"/>
                <w:szCs w:val="24"/>
              </w:rPr>
              <w:t xml:space="preserve">захід </w:t>
            </w:r>
            <w:r w:rsidR="00233191" w:rsidRPr="00233191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приурочений </w:t>
            </w:r>
            <w:r w:rsidR="00233191">
              <w:rPr>
                <w:rFonts w:ascii="Times New Roman" w:hAnsi="Times New Roman" w:cs="Times New Roman"/>
                <w:sz w:val="24"/>
                <w:szCs w:val="24"/>
              </w:rPr>
              <w:t>до Міжнародного дня</w:t>
            </w:r>
            <w:r w:rsidR="00233191" w:rsidRPr="00233191">
              <w:rPr>
                <w:rFonts w:ascii="Times New Roman" w:hAnsi="Times New Roman" w:cs="Times New Roman"/>
                <w:sz w:val="24"/>
                <w:szCs w:val="24"/>
              </w:rPr>
              <w:t xml:space="preserve"> боротьби за права осіб з інвалідністю</w:t>
            </w:r>
          </w:p>
        </w:tc>
        <w:tc>
          <w:tcPr>
            <w:tcW w:w="6856" w:type="dxa"/>
          </w:tcPr>
          <w:p w14:paraId="77320115" w14:textId="77777777" w:rsidR="00DF0EC6" w:rsidRDefault="00F66F64" w:rsidP="00F66F64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Відділенням Фонду спільно із Черкаським регіональним центром підвищення кваліфікації на платформі для проведення онлайн-занять та відеоконференцій ZOOM 06 травня 2021 року 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F6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нформаційно-роз’яснювальний захід</w:t>
            </w:r>
            <w:r w:rsidR="00233191">
              <w:t xml:space="preserve"> </w:t>
            </w:r>
            <w:r w:rsidR="00233191"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випускників шкіл-осіб з інвалідністю, які закінчують навчання у 2021 році чи закінчили у минулих роках, та їх батьків, посадових осіб об’єднаних територіальних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6072A5" w14:textId="77777777" w:rsidR="00F66F64" w:rsidRPr="00233191" w:rsidRDefault="00F66F64" w:rsidP="00233191">
            <w:pPr>
              <w:ind w:firstLine="2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Заступником директора відділення Фонду Світланою СУК проінформовано учасників заходу про можливості отримання фінансової допомоги на безповоротній основі для оплати вартості навчання чи перекваліфікації осіб з обмеженими можливостями за рахунок коштів Фонду соціального захисту інвалідів. </w:t>
            </w:r>
          </w:p>
        </w:tc>
      </w:tr>
      <w:tr w:rsidR="00256DC3" w14:paraId="19D716CE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0E9A" w14:textId="77777777" w:rsidR="00256DC3" w:rsidRDefault="00256DC3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EFDA" w14:textId="77777777" w:rsidR="00256DC3" w:rsidRDefault="00256DC3" w:rsidP="00F66F64">
            <w:pP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Черкаської обласної адміністрації</w:t>
            </w:r>
          </w:p>
          <w:p w14:paraId="00796A19" w14:textId="77777777" w:rsidR="00256DC3" w:rsidRDefault="00E6040F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6DC3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https://ck-oda.gov.ua/wp-content/uploads/2021/06/%D0%9F%D0%A0%D0%9E%D0%A2%D0%9E%D0%9A%D0%9E%D0%9B-3.pdf</w:t>
              </w:r>
            </w:hyperlink>
          </w:p>
          <w:p w14:paraId="4CE7E3C6" w14:textId="77777777" w:rsidR="00256DC3" w:rsidRDefault="00256DC3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71A0097" w14:textId="77777777" w:rsidR="005D3838" w:rsidRPr="005D3838" w:rsidRDefault="005D3838" w:rsidP="005D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Громадської ради при Голові </w:t>
            </w:r>
          </w:p>
          <w:p w14:paraId="3B95881B" w14:textId="77777777" w:rsidR="00256DC3" w:rsidRDefault="005D3838" w:rsidP="005D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Черкаської обласної  державної адміністрації</w:t>
            </w:r>
          </w:p>
        </w:tc>
        <w:tc>
          <w:tcPr>
            <w:tcW w:w="6856" w:type="dxa"/>
          </w:tcPr>
          <w:p w14:paraId="72935955" w14:textId="77777777" w:rsidR="005D3838" w:rsidRPr="00256DC3" w:rsidRDefault="005D3838" w:rsidP="00233191">
            <w:pPr>
              <w:ind w:firstLine="229"/>
              <w:jc w:val="both"/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 xml:space="preserve">Директор Черкаського обласного відділення Фонду соціального захисту інвалідів 03 червня 2021 року 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взяла участь у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засіданні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Громадської ради при Голові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Черкаської обласної  державної адміністрації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, за участі Голови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Черкаської обласної державної адміністрації Олександр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а СКІЧКА,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та виступила з інформацією </w:t>
            </w:r>
            <w:r w:rsidR="00233191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 набрання чинності постанови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Кабінету Міністрів України від 14.04.2021 № 362 «Про внесення змін до постанови Кабінету Міністрів України від 5 квітня 2012 р. № 321», якою внесено зміни до 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</w:t>
            </w:r>
            <w:r w:rsidR="00233191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ітації, переліків таких засобів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0EC6" w14:paraId="29917021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94D" w14:textId="77777777" w:rsidR="00DF0EC6" w:rsidRDefault="00F66F64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F36" w14:textId="77777777" w:rsidR="00F66F64" w:rsidRDefault="00F66F64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6D248EB7" w14:textId="77777777" w:rsidR="00DF0EC6" w:rsidRDefault="00E6040F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6F64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https://www.ispf.gov.ua/news/uchast-cherkaskogo-ov-fsziu-kruglomu-stoli-organizovanomu-go-chogo-zhittya-bez-baryeriv</w:t>
              </w:r>
            </w:hyperlink>
          </w:p>
          <w:p w14:paraId="2E83E550" w14:textId="77777777" w:rsidR="00F66F64" w:rsidRDefault="00F66F64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500F805" w14:textId="77777777" w:rsidR="00DF0EC6" w:rsidRPr="0062205E" w:rsidRDefault="00F66F64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столі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66F64">
              <w:rPr>
                <w:rFonts w:ascii="Times New Roman" w:hAnsi="Times New Roman" w:cs="Times New Roman"/>
                <w:sz w:val="24"/>
                <w:szCs w:val="24"/>
              </w:rPr>
              <w:t xml:space="preserve"> і онлайн режимі на тему «Доступ до соціально-медичних послуг жінок з інвалідністю і маломобільних груп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у Черкаській області»</w:t>
            </w:r>
          </w:p>
        </w:tc>
        <w:tc>
          <w:tcPr>
            <w:tcW w:w="6856" w:type="dxa"/>
          </w:tcPr>
          <w:p w14:paraId="61379601" w14:textId="77777777" w:rsidR="00256DC3" w:rsidRPr="00256DC3" w:rsidRDefault="00256DC3" w:rsidP="00256DC3">
            <w:pPr>
              <w:ind w:firstLine="229"/>
              <w:jc w:val="both"/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 приміщенні Черкаської обласної адміністрації 2 червня 2021 року відбувся круглий стіл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, організований</w:t>
            </w: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Громадської організації «Черкаського обласного громадського об’єднання «Життя без бар’єрів», в якому взяла участь начальник відділу забезпечення зайнятості, соціального захисту осіб з інвалідністю відділення Фонду  Ірина ГРИГОРЬЄВА.</w:t>
            </w:r>
          </w:p>
          <w:p w14:paraId="2C829B6D" w14:textId="77777777" w:rsidR="00DF0EC6" w:rsidRPr="00233191" w:rsidRDefault="00233191" w:rsidP="00233191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Присутніх учасників заходу</w:t>
            </w:r>
            <w:r w:rsidRPr="00233191">
              <w:rPr>
                <w:sz w:val="24"/>
                <w:szCs w:val="24"/>
              </w:rPr>
              <w:t xml:space="preserve"> </w:t>
            </w: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проінформовано, що відповідно до звітів про зайнятість та працевлаштування осіб з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нвалідністю</w:t>
            </w: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звітний 2020 рік, </w:t>
            </w:r>
            <w:r w:rsidRPr="00233191">
              <w:rPr>
                <w:rFonts w:ascii="ProbaPro" w:eastAsia="Calibri" w:hAnsi="ProbaPro" w:cs="Times New Roman"/>
                <w:color w:val="000000"/>
                <w:sz w:val="24"/>
                <w:szCs w:val="24"/>
              </w:rPr>
              <w:t>роботодавцями Черкаської області у 2020 році працевлаштовано 16 889 осіб з інвалідністю, що на 9 310 осіб перевищує законодавчо встановлений норматив працевлаштування осіб з інвалідністю. Серед працевлаштованих осіб з інвалідністю - 53 % (8 881) жінок з інвалідністю.</w:t>
            </w:r>
          </w:p>
        </w:tc>
      </w:tr>
      <w:tr w:rsidR="00D24E54" w14:paraId="4F0E028F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590F" w14:textId="77777777" w:rsidR="00D24E54" w:rsidRDefault="000E5249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4E54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1B2" w14:textId="77777777" w:rsidR="00D24E54" w:rsidRDefault="00C37CD6" w:rsidP="00F66F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C37C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епортаж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Ільдана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A83ACE" w:rsidRPr="00A83A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12C5D0F" w14:textId="77777777" w:rsidR="00D24E54" w:rsidRDefault="00E6040F" w:rsidP="00F66F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C45E43" w:rsidRPr="00277F5A">
                <w:rPr>
                  <w:rStyle w:val="ab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https://ildana.tv/post/lyudi-z-invalidnistyu-ne-mozhut-pracevlashtuvatisya-bo-ne-znayut-svojih-prav-takogo-visnovku-diyshli-u-cherkaskomu-fondi-soczahistu-video</w:t>
              </w:r>
            </w:hyperlink>
          </w:p>
          <w:p w14:paraId="2DFAE8A9" w14:textId="77777777" w:rsidR="00C45E43" w:rsidRDefault="00C45E43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DBC5791" w14:textId="77777777" w:rsidR="00D24E54" w:rsidRDefault="00C45E43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43">
              <w:rPr>
                <w:rFonts w:ascii="Times New Roman" w:hAnsi="Times New Roman" w:cs="Times New Roman"/>
                <w:sz w:val="24"/>
                <w:szCs w:val="24"/>
              </w:rPr>
              <w:t>Люди з інвалідністю не можуть працевлаштуватися, бо не знають своїх прав</w:t>
            </w:r>
          </w:p>
        </w:tc>
        <w:tc>
          <w:tcPr>
            <w:tcW w:w="6856" w:type="dxa"/>
          </w:tcPr>
          <w:p w14:paraId="0D7803AF" w14:textId="77777777" w:rsidR="00144FBB" w:rsidRPr="00144FBB" w:rsidRDefault="00144FBB" w:rsidP="00144FBB">
            <w:pPr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FBB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Черкаським обласним відділенням Фонду соціального захисту інвалідів (далі по тексту – відділення Фонду) з нагоди 30 – ї річниці з дня створення Фонду соціального захисту інвалідів та його територіальних відділень 24 вересня 2021 року проведено круглий стіл «Проблеми соціального захисту осіб з інвалідністю та шляхи їх вирішення».</w:t>
            </w:r>
          </w:p>
          <w:p w14:paraId="50321848" w14:textId="77777777" w:rsidR="00D24E54" w:rsidRDefault="00C45E43" w:rsidP="008E1880">
            <w:pPr>
              <w:tabs>
                <w:tab w:val="left" w:pos="284"/>
              </w:tabs>
              <w:ind w:firstLine="3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відділення Фонду Ольга ХОМЕНКО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наголосила на тому, </w:t>
            </w:r>
            <w:r w:rsidR="000E5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що люди з інвалідністю, частіше за все, не знають </w:t>
            </w:r>
            <w:r w:rsidRPr="00C45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можливості отримання </w:t>
            </w:r>
            <w:r w:rsidR="000E5249" w:rsidRPr="000E5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Фонду соціального захисту інвалідів </w:t>
            </w:r>
            <w:r w:rsidRPr="00C45E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фінансової допомоги на поворотній та безповоротній основі з метою створення робочих місць для осіб з інвалідністю, оплати вартості навчання, перекваліфікації тощо</w:t>
            </w:r>
            <w:r w:rsidR="000E5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DA557A" w14:textId="77777777" w:rsidR="008E1880" w:rsidRPr="008E1880" w:rsidRDefault="008E1880" w:rsidP="00597186">
            <w:pPr>
              <w:tabs>
                <w:tab w:val="left" w:pos="284"/>
              </w:tabs>
              <w:ind w:firstLine="3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заходу обговорили проблеми</w:t>
            </w:r>
            <w:r w:rsidR="0059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соціального захисту осіб з інвалідністю, </w:t>
            </w:r>
            <w:r w:rsidR="00597186" w:rsidRPr="0059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конкурентоспроможності осіб з інвалідністю на ринку праці, </w:t>
            </w:r>
            <w:r w:rsidR="0059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розширення можливостей вибору</w:t>
            </w:r>
            <w:r w:rsidR="00597186" w:rsidRPr="00597186">
              <w:rPr>
                <w:rFonts w:ascii="Times New Roman" w:eastAsia="Calibri" w:hAnsi="Times New Roman" w:cs="Times New Roman"/>
                <w:sz w:val="24"/>
                <w:szCs w:val="24"/>
              </w:rPr>
              <w:t>, сприяння найбільш повній адаптації дітей із інвалідністю у сучасне життя.</w:t>
            </w:r>
          </w:p>
        </w:tc>
      </w:tr>
    </w:tbl>
    <w:p w14:paraId="67850E99" w14:textId="77777777" w:rsidR="00D24E54" w:rsidRDefault="00D24E54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68DFDF0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4053D1C7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5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6AA3A737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2352E6B6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3E69A604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612AF62" w14:textId="77777777" w:rsidR="00233191" w:rsidRDefault="00233191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5DF2AD4" w14:textId="0C758301" w:rsidR="00233227" w:rsidRDefault="00C37CD6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Заступник директора </w:t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  <w:r w:rsidR="00E604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  <w:r w:rsidR="00E6040F" w:rsidRPr="00E6040F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604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Світлана СУК</w:t>
      </w:r>
    </w:p>
    <w:p w14:paraId="1D7AD3F8" w14:textId="77777777" w:rsidR="00C37CD6" w:rsidRDefault="00C37CD6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2997A" w14:textId="77777777" w:rsidR="00901B5E" w:rsidRDefault="00CD550C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2666A2A2" w14:textId="77777777" w:rsidR="006B3D37" w:rsidRP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01B5E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Ірина ГРИГОРЬЄВА, (0472)54-21-27</w:t>
      </w:r>
    </w:p>
    <w:sectPr w:rsidR="006B3D37" w:rsidRPr="00901B5E" w:rsidSect="00C37CD6">
      <w:footerReference w:type="default" r:id="rId16"/>
      <w:pgSz w:w="16838" w:h="11906" w:orient="landscape"/>
      <w:pgMar w:top="11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0599" w14:textId="77777777" w:rsidR="00BC2CA3" w:rsidRDefault="00BC2CA3" w:rsidP="00C30515">
      <w:pPr>
        <w:spacing w:after="0" w:line="240" w:lineRule="auto"/>
      </w:pPr>
      <w:r>
        <w:separator/>
      </w:r>
    </w:p>
  </w:endnote>
  <w:endnote w:type="continuationSeparator" w:id="0">
    <w:p w14:paraId="019BC5D8" w14:textId="77777777" w:rsidR="00BC2CA3" w:rsidRDefault="00BC2CA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012C" w14:textId="77777777" w:rsidR="00C30515" w:rsidRDefault="00C30515">
    <w:pPr>
      <w:pStyle w:val="a7"/>
    </w:pPr>
  </w:p>
  <w:p w14:paraId="138FF138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D500" w14:textId="77777777" w:rsidR="00BC2CA3" w:rsidRDefault="00BC2CA3" w:rsidP="00C30515">
      <w:pPr>
        <w:spacing w:after="0" w:line="240" w:lineRule="auto"/>
      </w:pPr>
      <w:r>
        <w:separator/>
      </w:r>
    </w:p>
  </w:footnote>
  <w:footnote w:type="continuationSeparator" w:id="0">
    <w:p w14:paraId="3063FFD8" w14:textId="77777777" w:rsidR="00BC2CA3" w:rsidRDefault="00BC2CA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B454C"/>
    <w:rsid w:val="000C128E"/>
    <w:rsid w:val="000C1C24"/>
    <w:rsid w:val="000E5249"/>
    <w:rsid w:val="000E602A"/>
    <w:rsid w:val="000E60C3"/>
    <w:rsid w:val="0010512A"/>
    <w:rsid w:val="001057A3"/>
    <w:rsid w:val="00120956"/>
    <w:rsid w:val="0013110F"/>
    <w:rsid w:val="00134C79"/>
    <w:rsid w:val="00142C6B"/>
    <w:rsid w:val="001436FE"/>
    <w:rsid w:val="00144FBB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B039A"/>
    <w:rsid w:val="001B0D98"/>
    <w:rsid w:val="001B3A46"/>
    <w:rsid w:val="001B3D2F"/>
    <w:rsid w:val="001E7305"/>
    <w:rsid w:val="001E79B6"/>
    <w:rsid w:val="001F05CF"/>
    <w:rsid w:val="0020008B"/>
    <w:rsid w:val="00203233"/>
    <w:rsid w:val="00206123"/>
    <w:rsid w:val="00225E6A"/>
    <w:rsid w:val="00233191"/>
    <w:rsid w:val="00233227"/>
    <w:rsid w:val="0023434C"/>
    <w:rsid w:val="00241A4B"/>
    <w:rsid w:val="00241BD0"/>
    <w:rsid w:val="00244E9C"/>
    <w:rsid w:val="0025191F"/>
    <w:rsid w:val="00256DC3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49AA"/>
    <w:rsid w:val="00320117"/>
    <w:rsid w:val="00320BED"/>
    <w:rsid w:val="0032752D"/>
    <w:rsid w:val="003340E7"/>
    <w:rsid w:val="0033545C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C65A4"/>
    <w:rsid w:val="003E0BE8"/>
    <w:rsid w:val="003E3E19"/>
    <w:rsid w:val="003E4CBC"/>
    <w:rsid w:val="003F2610"/>
    <w:rsid w:val="004330AE"/>
    <w:rsid w:val="00441547"/>
    <w:rsid w:val="004462FD"/>
    <w:rsid w:val="0046057A"/>
    <w:rsid w:val="00475D56"/>
    <w:rsid w:val="00475FE4"/>
    <w:rsid w:val="004763C5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7186"/>
    <w:rsid w:val="005A11D5"/>
    <w:rsid w:val="005A2984"/>
    <w:rsid w:val="005B72E2"/>
    <w:rsid w:val="005C4C4E"/>
    <w:rsid w:val="005D3838"/>
    <w:rsid w:val="005D568F"/>
    <w:rsid w:val="005E41C4"/>
    <w:rsid w:val="005E5D87"/>
    <w:rsid w:val="005F4435"/>
    <w:rsid w:val="006058CD"/>
    <w:rsid w:val="00606391"/>
    <w:rsid w:val="00617BFE"/>
    <w:rsid w:val="0062205E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3D37"/>
    <w:rsid w:val="006B5C18"/>
    <w:rsid w:val="006B696D"/>
    <w:rsid w:val="006C7AB1"/>
    <w:rsid w:val="006D1A61"/>
    <w:rsid w:val="006E7F0C"/>
    <w:rsid w:val="006F36B5"/>
    <w:rsid w:val="00705625"/>
    <w:rsid w:val="007073D7"/>
    <w:rsid w:val="007162D1"/>
    <w:rsid w:val="007249E8"/>
    <w:rsid w:val="00730CE1"/>
    <w:rsid w:val="007319C8"/>
    <w:rsid w:val="0073523A"/>
    <w:rsid w:val="00740C5A"/>
    <w:rsid w:val="00744B7C"/>
    <w:rsid w:val="00751843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8E1880"/>
    <w:rsid w:val="00901B5E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5BFC"/>
    <w:rsid w:val="00A36D81"/>
    <w:rsid w:val="00A411B5"/>
    <w:rsid w:val="00A52FC3"/>
    <w:rsid w:val="00A60D19"/>
    <w:rsid w:val="00A64322"/>
    <w:rsid w:val="00A6746C"/>
    <w:rsid w:val="00A70D7D"/>
    <w:rsid w:val="00A83ACE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2931"/>
    <w:rsid w:val="00B01554"/>
    <w:rsid w:val="00B072F2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927A0"/>
    <w:rsid w:val="00B974EC"/>
    <w:rsid w:val="00BC0CC8"/>
    <w:rsid w:val="00BC2BE0"/>
    <w:rsid w:val="00BC2CA3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CD6"/>
    <w:rsid w:val="00C37D58"/>
    <w:rsid w:val="00C37D94"/>
    <w:rsid w:val="00C45E43"/>
    <w:rsid w:val="00C60AF1"/>
    <w:rsid w:val="00C82B24"/>
    <w:rsid w:val="00C85F35"/>
    <w:rsid w:val="00C86DBB"/>
    <w:rsid w:val="00C94568"/>
    <w:rsid w:val="00C956F0"/>
    <w:rsid w:val="00C97E7B"/>
    <w:rsid w:val="00CA2647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06D3A"/>
    <w:rsid w:val="00D21A74"/>
    <w:rsid w:val="00D24E54"/>
    <w:rsid w:val="00D3159F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040F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712BB"/>
    <w:rsid w:val="00F7734C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454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chast-direktora-cherkaskogo-ov-fszi-olgi-homenko-u-zustrichi-z-go-zhittya-bez-baryeriv" TargetMode="External"/><Relationship Id="rId13" Type="http://schemas.openxmlformats.org/officeDocument/2006/relationships/hyperlink" Target="https://www.ispf.gov.ua/news/uchast-cherkaskogo-ov-fsziu-kruglomu-stoli-organizovanomu-go-chogo-zhittya-bez-baryeri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-oda.gov.ua/wp-content/uploads/2021/06/%D0%9F%D0%A0%D0%9E%D0%A2%D0%9E%D0%9A%D0%9E%D0%9B-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provedennya-zahodu-do-mizhnarodnogo-dnya-borotbi-za-prava-osib-z-invalidnistyu-2021-r-cherkaskim-oblasnim-viddilennyam-fondu-socialnogo-zahistu-invalid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vgoi@ispf.gov.ua" TargetMode="External"/><Relationship Id="rId10" Type="http://schemas.openxmlformats.org/officeDocument/2006/relationships/hyperlink" Target="https://www.ispf.gov.ua/news/zasidannya-komisiyi-cherkaskoyi-oda-z-pitan-nadannya-derzhavnoyi-dopomogi-pidpriyemstvam-ta-organizaciyam-go-osib-z-invalidnist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sidannya-kk-shchodo-viznachennya-program-proektiv-zahodiv-u-2021-roci-za-rahunok-koshtiv-oblasnogo-byudzhetu-u-cherkaskij-oblasti" TargetMode="External"/><Relationship Id="rId14" Type="http://schemas.openxmlformats.org/officeDocument/2006/relationships/hyperlink" Target="https://ildana.tv/post/lyudi-z-invalidnistyu-ne-mozhut-pracevlashtuvatisya-bo-ne-znayut-svojih-prav-takogo-visnovku-diyshli-u-cherkaskomu-fondi-soczahistu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B0E7-0D62-4201-B1EB-85FBD12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5</Pages>
  <Words>7021</Words>
  <Characters>4003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22</cp:revision>
  <cp:lastPrinted>2021-10-04T11:25:00Z</cp:lastPrinted>
  <dcterms:created xsi:type="dcterms:W3CDTF">2020-10-01T11:08:00Z</dcterms:created>
  <dcterms:modified xsi:type="dcterms:W3CDTF">2021-10-08T09:52:00Z</dcterms:modified>
</cp:coreProperties>
</file>