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F9A2C" w14:textId="3389553B" w:rsidR="00130339" w:rsidRPr="00130339" w:rsidRDefault="00EA32F0" w:rsidP="00130339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2305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Фонду </w:t>
      </w:r>
      <w:r w:rsidR="00230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 06.10.2025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2305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</w:t>
      </w:r>
      <w:bookmarkStart w:id="0" w:name="_GoBack"/>
      <w:bookmarkEnd w:id="0"/>
    </w:p>
    <w:p w14:paraId="3E4D3CD9" w14:textId="77777777" w:rsidR="00130339" w:rsidRDefault="00130339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359F559" w14:textId="223143B7" w:rsidR="00987EFB" w:rsidRPr="0050378A" w:rsidRDefault="0050378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ОГОЛОШЕННЯ</w:t>
      </w:r>
    </w:p>
    <w:p w14:paraId="7C7CBBCC" w14:textId="12A57A8D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про 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укладання договорів та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прий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ом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BA13AA" w:rsidRPr="00BA13A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із запровадження договірної форми надання соціальної послуги притулку маломобільним особам з числа внутрішньо переміщених осіб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42754920" w14:textId="548C189A" w:rsidR="00531F46" w:rsidRDefault="00DE751B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</w:t>
      </w:r>
      <w:r w:rsidR="00903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вересня 2025 № 1169 </w:t>
      </w:r>
      <w:r w:rsid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Деякі питання підтримки внутрішньо переміщених осіб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– Постанова № </w:t>
      </w:r>
      <w:r w:rsid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1169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соціального захисту осіб з інвалідністю (далі - Фонд) визначено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учасником експериментального проекту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, відповідальним за забезпечення запровадження договірної форми надання соціальної послуги притулку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маломобільним особам з числа внутрішньо переміщених осіб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FACCDD" w14:textId="5DE977AA" w:rsidR="00531F46" w:rsidRDefault="00531F46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реалізації експериментального проекту із запровадження договірної форми надання соціальної послуги притулку маломобільним особам з числа внутрішньо переміщених осіб 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Порядок)</w:t>
      </w:r>
      <w:r w:rsidRPr="00B62C1D"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 механізм реалізації експериментального проекту щодо</w:t>
      </w:r>
      <w:r w:rsid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абезпечення тимчасового проживання маломобільних осіб з числа внутрішньо переміщених осіб, яких евакуйовано з територій,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Мінрозвитку</w:t>
      </w:r>
      <w:proofErr w:type="spellEnd"/>
      <w:r w:rsidR="00BA13AA" w:rsidRPr="00BA13AA">
        <w:rPr>
          <w:rFonts w:ascii="Times New Roman" w:eastAsia="Times New Roman" w:hAnsi="Times New Roman" w:cs="Times New Roman"/>
          <w:sz w:val="26"/>
          <w:szCs w:val="26"/>
          <w:lang w:eastAsia="ru-RU"/>
        </w:rPr>
        <w:t>, шляхом надання соціальної послуги притулку у надавачів соціальних послуг для їх подальшої інтеграції у життя територіальної громади.</w:t>
      </w:r>
    </w:p>
    <w:p w14:paraId="7C0B330C" w14:textId="77777777" w:rsidR="00A94424" w:rsidRDefault="00D7481A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учасниками експериментального проекту є</w:t>
      </w:r>
      <w:r w:rsid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5FE0F4" w14:textId="550F1195" w:rsidR="00A94424" w:rsidRPr="00A94424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Нацсоцслужба</w:t>
      </w:r>
      <w:proofErr w:type="spellEnd"/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945E993" w14:textId="77777777" w:rsidR="00A94424" w:rsidRPr="00A94424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обласні, Київська міська держадміністрації (військові адміністрації);</w:t>
      </w:r>
    </w:p>
    <w:p w14:paraId="6A1E8CAF" w14:textId="77777777" w:rsidR="00A94424" w:rsidRPr="00A94424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виконавчі органи сільських, селищних, міських, районних у містах (у разі їх утворення) рад (за згодою);</w:t>
      </w:r>
    </w:p>
    <w:p w14:paraId="37C1A459" w14:textId="33C43809" w:rsidR="00D7481A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надавачі соціальних послуг.</w:t>
      </w:r>
    </w:p>
    <w:p w14:paraId="09A67562" w14:textId="77777777" w:rsidR="00A94424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51ACC" w14:textId="51F1E859" w:rsidR="00A94424" w:rsidRDefault="00A94424" w:rsidP="00A9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адавачами послуги притулку у межах експериментального проекту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</w:t>
      </w:r>
      <w:r w:rsidRPr="00A944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Юридичні особи незалежно від форми власності та фізичні особи — підприємці, включені до розділу “Надавачі соціальних послуг” Реєстру надавачів та отримувачів соціальних послуг, які надають послугу притулку та уклали договір про надання послуги притулку із Фондом.</w:t>
      </w:r>
    </w:p>
    <w:p w14:paraId="4DBC7B06" w14:textId="1A5707CD" w:rsidR="0050378A" w:rsidRDefault="00DB48C4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участі в експериментальному </w:t>
      </w:r>
      <w:r w:rsidR="009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роекті </w:t>
      </w:r>
      <w:r w:rsidR="009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03FE3" w:rsidRPr="009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адавач, який бажає укласти договір із Фондом, подає 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електронну пошту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Фонду </w:t>
      </w:r>
      <w:r w:rsidRPr="00DB4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ПРОПОЗИЦІЮ ЩОДО УЧАСТІ</w:t>
      </w:r>
      <w:r w:rsidR="00D06FC1" w:rsidRPr="00D06FC1">
        <w:t xml:space="preserve"> </w:t>
      </w:r>
      <w:r w:rsidR="00B049C4" w:rsidRPr="00B049C4">
        <w:rPr>
          <w:rFonts w:ascii="Times New Roman" w:hAnsi="Times New Roman" w:cs="Times New Roman"/>
          <w:sz w:val="24"/>
          <w:szCs w:val="24"/>
        </w:rPr>
        <w:t>(Додаток № 1 до Оголошення)</w:t>
      </w:r>
      <w:r w:rsidR="00B049C4"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разом із супровідним листом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підписани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78A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підписом керівник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50378A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організації або уповноваженою особою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кваліфікованим електронним цифровим 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підписом </w:t>
      </w:r>
      <w:r w:rsidR="00A81E5D" w:rsidRPr="00A81E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вихідним реєстраційним номером та датою</w:t>
      </w:r>
      <w:r w:rsidR="005037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3751829" w14:textId="10EA668E" w:rsidR="0050378A" w:rsidRDefault="0050378A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F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надавачів в межах експериментального проекту застосовуються загальні критерії діяльності надавачів соціальних послуг, визначені пунктом 4 критеріїв діяльності надавачів соціальних послуг, затверджених постановою Кабінету Міністрі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України від 3 березня 2020 </w:t>
      </w:r>
      <w:r w:rsidRPr="00903FE3">
        <w:rPr>
          <w:rFonts w:ascii="Times New Roman" w:eastAsia="Times New Roman" w:hAnsi="Times New Roman" w:cs="Times New Roman"/>
          <w:sz w:val="26"/>
          <w:szCs w:val="26"/>
          <w:lang w:eastAsia="ru-RU"/>
        </w:rPr>
        <w:t>№ 185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03F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критеріїв діяльності надавачів соціальних послуг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що передбачає:</w:t>
      </w:r>
    </w:p>
    <w:p w14:paraId="2F2A8781" w14:textId="77777777" w:rsidR="00D06FC1" w:rsidRPr="00DF2C87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наявність установчих та інших документів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якими визначено перелік соціальних послуг, що відповідає класифікатору соціальних послуг, затвердженому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Мінсоцполітики</w:t>
      </w:r>
      <w:proofErr w:type="spellEnd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категорії осіб, яким надаються такі послуги,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підтверджується засвідченою в установленому порядку копією установчих та інших документів, випискою з Єдиного державного реєстру юридичних осіб, фізичних осіб — підприємців та громадських формувань;</w:t>
      </w:r>
    </w:p>
    <w:p w14:paraId="0D9D19DC" w14:textId="77777777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надання соціальних послуг відповідно до державних стандартів соціальних послуг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підтверджується інформацією про діяльність надавача таких послуг;</w:t>
      </w:r>
    </w:p>
    <w:p w14:paraId="1846F3AC" w14:textId="77777777" w:rsidR="00D06FC1" w:rsidRPr="00DF2C87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Pr="00C35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відповідний фаховий рівень працівників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надавача соціальних послуг, які надають такі послуги (соціальних працівників, соціальних менеджерів, фахівців із соціальної роботи, соціальних педагогів, психологів та інших),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підтверджується документом про освіту, свідоцтвом про підвищення кваліфікації та/або про проходження атестації відповідно до законодавства. Фаховий рівень соціальних робітників підтверджується документом про освіту або про неформальне професійне навчання.</w:t>
      </w:r>
    </w:p>
    <w:p w14:paraId="74FED5F0" w14:textId="4965FD67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Працівники надавача соціальних послуг повинні відповідати вимогам, визначеним у Випуску 80 “Соціальні послуги” Довідника кваліфікаційних характеристик професій працівників, затвердженому наказом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Мінсоцполітики</w:t>
      </w:r>
      <w:proofErr w:type="spellEnd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2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29 березня 2017 р. № 518</w:t>
      </w:r>
      <w:r w:rsidR="00DF2C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26A8FF" w14:textId="10D29C14" w:rsidR="00D06FC1" w:rsidRPr="00D06FC1" w:rsidRDefault="00D06FC1" w:rsidP="00DF2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У штатному розписі/трудових договорах з найманими працівниками надавача соціальних послуг назви посад і професій повинні відповідати Національному класифікатору України “Класифікатор професій” ДК 003:2010, затвердженому наказом Держспоживстандарту від 28 липня 2010 р. № 327, а кваліфікаційні категорії та розряди — Випуску 80;</w:t>
      </w:r>
    </w:p>
    <w:p w14:paraId="6A2E1481" w14:textId="77777777" w:rsidR="00D06FC1" w:rsidRPr="00DF2C87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відсутність фінансової заборгованості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підтверджується довідкою територіальних органів ДФС про відсутність заборгованості із сплати податків і зборів (обов’язкових платежів);</w:t>
      </w:r>
    </w:p>
    <w:p w14:paraId="04D578DA" w14:textId="7ABA65B5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наявність у працівників надавача соціальних послуг особистих медичних книжок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своєчасність проходження обов’язкових профілактичних медичних оглядів відповідно до Порядку проведення обов’язкових профілактичних медичних оглядів та видачі особистих медичних книжок, затвердженого постановою Кабінету Міністрів України від 23 травня 2001 р. № 559 “Про затвердження переліку професій, виробництв та організацій, працівники яких підлягають обов’язковим профілактичним медичним оглядам, порядку проведення цих оглядів та видачі особистих медичних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книжокˮ</w:t>
      </w:r>
      <w:proofErr w:type="spellEnd"/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 що підтверджується інформацією про діяльність надавача соціальних послуг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89EA76" w14:textId="77777777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наявність у надавача соціальних послуг приміщень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відповідають ДБН В.2.2-40:2018 “Будинки і споруди.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 споруд. Основні положення”,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документально підтверджується фахівцем з питань технічного обстеження будівель і споруд, який має кваліфікаційний сертифікат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F46B3D" w14:textId="77777777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неможливості повністю пристосувати об’єкти надавача соціальних послуг для потреб осіб з інвалідністю забезпечується їх розумне пристосування відповідно до частини другої статті 27 Закону України “Про основи соціальної захищеності осіб з інвалідністю в Україні”, що підтверджується інформацією засновника (власника) надавача соціальних послуг за погодженням із громадськими об’єднаннями осіб з інвалідністю;</w:t>
      </w:r>
    </w:p>
    <w:p w14:paraId="38C2C9BE" w14:textId="77777777" w:rsidR="00D06FC1" w:rsidRP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інформування населення про наявні соціальні послуги та електронні сервіси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(перелік соціальних послуг, категорії осіб, яким вони надаються, умови та 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порядок їх надання тощо) через електронні засоби комунікації та соціальні мережі,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смс</w:t>
      </w:r>
      <w:proofErr w:type="spellEnd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-інформування, друковану продукцію (буклети, </w:t>
      </w:r>
      <w:proofErr w:type="spellStart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>ліфлети</w:t>
      </w:r>
      <w:proofErr w:type="spellEnd"/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тощо) у формі, доступній для сприйняття особами з будь-якими порушеннями здоров’я;</w:t>
      </w:r>
    </w:p>
    <w:p w14:paraId="1DAC400D" w14:textId="293EA7D8" w:rsidR="00D06FC1" w:rsidRDefault="00D06FC1" w:rsidP="00D06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</w:t>
      </w:r>
      <w:r w:rsidRPr="00DF2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наявність публічного звіту про діяльність з надання соціальних послуг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2C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що підтверджується засвідченими в установленому порядку копіями звіту та результатів оцінки якості соціальних послуг</w:t>
      </w:r>
      <w:r w:rsidRPr="00D0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надавачів соціальних послуг з досвідом роботи у сфері надання соціальних послуг понад три роки).</w:t>
      </w:r>
    </w:p>
    <w:p w14:paraId="63B9E375" w14:textId="7FB6DC25" w:rsidR="00B049C4" w:rsidRDefault="00B049C4" w:rsidP="00B049C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Додатки: форма Пропозиції – Додаток № 1;</w:t>
      </w:r>
    </w:p>
    <w:p w14:paraId="252864C4" w14:textId="0F2256DB" w:rsidR="00B049C4" w:rsidRDefault="00B049C4" w:rsidP="002F7C7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примірна форма Договору </w:t>
      </w:r>
      <w:r w:rsidR="002F7C7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F7C70" w:rsidRPr="002F7C70">
        <w:rPr>
          <w:rFonts w:ascii="Times New Roman" w:eastAsia="Times New Roman" w:hAnsi="Times New Roman" w:cs="Times New Roman"/>
          <w:lang w:eastAsia="ru-RU"/>
        </w:rPr>
        <w:t xml:space="preserve">затверджена наказом </w:t>
      </w:r>
      <w:proofErr w:type="spellStart"/>
      <w:r w:rsidR="002F7C70" w:rsidRPr="002F7C70">
        <w:rPr>
          <w:rFonts w:ascii="Times New Roman" w:eastAsia="Times New Roman" w:hAnsi="Times New Roman" w:cs="Times New Roman"/>
          <w:lang w:eastAsia="ru-RU"/>
        </w:rPr>
        <w:t>Мінсоцполітики</w:t>
      </w:r>
      <w:proofErr w:type="spellEnd"/>
      <w:r w:rsidR="002F7C70" w:rsidRPr="002F7C70">
        <w:rPr>
          <w:rFonts w:ascii="Times New Roman" w:eastAsia="Times New Roman" w:hAnsi="Times New Roman" w:cs="Times New Roman"/>
          <w:lang w:eastAsia="ru-RU"/>
        </w:rPr>
        <w:t xml:space="preserve"> від 02.10.2025 </w:t>
      </w:r>
      <w:r w:rsidR="002F7C70">
        <w:rPr>
          <w:rFonts w:ascii="Times New Roman" w:eastAsia="Times New Roman" w:hAnsi="Times New Roman" w:cs="Times New Roman"/>
          <w:lang w:eastAsia="ru-RU"/>
        </w:rPr>
        <w:br/>
      </w:r>
      <w:r w:rsidR="002F7C70" w:rsidRPr="002F7C70">
        <w:rPr>
          <w:rFonts w:ascii="Times New Roman" w:eastAsia="Times New Roman" w:hAnsi="Times New Roman" w:cs="Times New Roman"/>
          <w:lang w:eastAsia="ru-RU"/>
        </w:rPr>
        <w:t>№ 497-Н</w:t>
      </w:r>
      <w:r w:rsidR="002F7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Додаток № 2.</w:t>
      </w:r>
    </w:p>
    <w:p w14:paraId="7573B95B" w14:textId="77777777" w:rsidR="00C755DB" w:rsidRPr="00DB48C4" w:rsidRDefault="00C755DB" w:rsidP="00DF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EC106" w14:textId="77777777" w:rsidR="00DF2C87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ться державною мовою і надсилаються на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електронну</w:t>
      </w:r>
      <w:r w:rsidR="000E0A7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644FF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адресу</w:t>
      </w:r>
      <w:r w:rsidR="009C411E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Фонду </w:t>
      </w:r>
      <w:hyperlink r:id="rId6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</w:p>
    <w:p w14:paraId="7B53C49E" w14:textId="072B880B" w:rsidR="009C411E" w:rsidRPr="00C755DB" w:rsidRDefault="009C411E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184D1F79" w:rsidR="009C411E" w:rsidRDefault="009C411E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з 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06.10.</w:t>
      </w:r>
      <w:r w:rsid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2025 </w:t>
      </w:r>
      <w:r w:rsidR="00D7261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77705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.10.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2025 року </w:t>
      </w:r>
      <w:r w:rsid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включно 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до 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16:45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6C4BAC74" w14:textId="730464DE" w:rsidR="004517A2" w:rsidRDefault="00EA32F0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Термін розгляду пропозицій – 10 робочих днів.</w:t>
      </w: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771580CB" w14:textId="77777777" w:rsidR="004517A2" w:rsidRPr="00A444B0" w:rsidRDefault="004517A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6DE7A3D9" w14:textId="1DB661E4" w:rsidR="004517A2" w:rsidRDefault="00F072BD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="004517A2"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 w:rsid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="002A2AC2"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45BD4A61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ProbaPro" w:eastAsia="Times New Roman" w:hAnsi="ProbaPro" w:cs="Times New Roman"/>
          <w:sz w:val="26"/>
          <w:szCs w:val="26"/>
          <w:lang w:eastAsia="uk-UA"/>
        </w:rPr>
      </w:pPr>
    </w:p>
    <w:p w14:paraId="12520F6E" w14:textId="09CB5FB9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</w:t>
      </w:r>
      <w:r w:rsidR="00F072BD" w:rsidRP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 </w:t>
      </w:r>
      <w:r w:rsid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розміщено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</w:p>
    <w:p w14:paraId="4E821AE9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Реалізація пілотних проектів щодо закупівлі </w:t>
      </w:r>
      <w:proofErr w:type="spellStart"/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соцпослуг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60C50342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="00F072BD" w:rsidRPr="00F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послуга ПРИТУЛКУ МАЛОМОБІЛЬНИМ ОСОБАМ З ЧИСЛА ВНУТРІШНЬО ПЕРЕМІЩЕНИХ ОСІБ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DA43D52" w14:textId="2CD1DE04" w:rsidR="002A2AC2" w:rsidRPr="00DF2C87" w:rsidRDefault="002305FE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072BD" w:rsidRPr="00DF2C87">
          <w:rPr>
            <w:rStyle w:val="a4"/>
            <w:rFonts w:ascii="Times New Roman" w:hAnsi="Times New Roman" w:cs="Times New Roman"/>
            <w:sz w:val="24"/>
            <w:szCs w:val="24"/>
          </w:rPr>
          <w:t>https://www.ispf.gov.ua/diyalnist/realizaciya-pilotnih-proektiv-shchodo-zakupivli-socposlug/zaprovadzhennya-dogovirnoyi-formi-nadannya-socialnoyi-250922</w:t>
        </w:r>
      </w:hyperlink>
    </w:p>
    <w:p w14:paraId="75F0C7D9" w14:textId="77777777" w:rsidR="00F072BD" w:rsidRPr="00DF2C87" w:rsidRDefault="00F072BD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sectPr w:rsidR="00F072BD" w:rsidRPr="00DF2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22043"/>
    <w:rsid w:val="000220E1"/>
    <w:rsid w:val="000344C8"/>
    <w:rsid w:val="00035D85"/>
    <w:rsid w:val="00036A19"/>
    <w:rsid w:val="00036C4E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39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05FE"/>
    <w:rsid w:val="0023529B"/>
    <w:rsid w:val="00251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2F7C70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86561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4507"/>
    <w:rsid w:val="004575BC"/>
    <w:rsid w:val="004623E9"/>
    <w:rsid w:val="00474994"/>
    <w:rsid w:val="004760D7"/>
    <w:rsid w:val="00481F46"/>
    <w:rsid w:val="00486B17"/>
    <w:rsid w:val="0048783F"/>
    <w:rsid w:val="00493684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647B"/>
    <w:rsid w:val="004E6D6E"/>
    <w:rsid w:val="00501E7D"/>
    <w:rsid w:val="0050378A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77056"/>
    <w:rsid w:val="007858F9"/>
    <w:rsid w:val="0078671C"/>
    <w:rsid w:val="007A2100"/>
    <w:rsid w:val="007A28F9"/>
    <w:rsid w:val="007A77E5"/>
    <w:rsid w:val="007B073F"/>
    <w:rsid w:val="007B0BA7"/>
    <w:rsid w:val="007B51E2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3FE3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4BB7"/>
    <w:rsid w:val="00A47048"/>
    <w:rsid w:val="00A54CE0"/>
    <w:rsid w:val="00A634B1"/>
    <w:rsid w:val="00A81E5D"/>
    <w:rsid w:val="00A8374C"/>
    <w:rsid w:val="00A928EF"/>
    <w:rsid w:val="00A93306"/>
    <w:rsid w:val="00A94424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49C4"/>
    <w:rsid w:val="00B07033"/>
    <w:rsid w:val="00B11993"/>
    <w:rsid w:val="00B17DF4"/>
    <w:rsid w:val="00B25E56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13AA"/>
    <w:rsid w:val="00BA44DE"/>
    <w:rsid w:val="00BA6F05"/>
    <w:rsid w:val="00BB551D"/>
    <w:rsid w:val="00BB5900"/>
    <w:rsid w:val="00BD6B9E"/>
    <w:rsid w:val="00BE2096"/>
    <w:rsid w:val="00BE233F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5F95"/>
    <w:rsid w:val="00C37D34"/>
    <w:rsid w:val="00C47C86"/>
    <w:rsid w:val="00C501BB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06FC1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864DF"/>
    <w:rsid w:val="00D91B71"/>
    <w:rsid w:val="00D93568"/>
    <w:rsid w:val="00D93AA9"/>
    <w:rsid w:val="00D9497B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2C87"/>
    <w:rsid w:val="00DF3802"/>
    <w:rsid w:val="00DF62E6"/>
    <w:rsid w:val="00DF7088"/>
    <w:rsid w:val="00E0705C"/>
    <w:rsid w:val="00E074F3"/>
    <w:rsid w:val="00E12199"/>
    <w:rsid w:val="00E124BE"/>
    <w:rsid w:val="00E217F9"/>
    <w:rsid w:val="00E2686F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A32F0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072BD"/>
    <w:rsid w:val="00F11286"/>
    <w:rsid w:val="00F1466C"/>
    <w:rsid w:val="00F16902"/>
    <w:rsid w:val="00F16A91"/>
    <w:rsid w:val="00F1735F"/>
    <w:rsid w:val="00F20E93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93073"/>
    <w:rsid w:val="00F96B1E"/>
    <w:rsid w:val="00FA33FB"/>
    <w:rsid w:val="00FA48C5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pf.gov.ua/diyalnist/realizaciya-pilotnih-proektiv-shchodo-zakupivli-socposlug/zaprovadzhennya-dogovirnoyi-formi-nadannya-socialnoyi-250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C16C-7AB6-4EF9-9FEB-78F0FA5E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Ляшева Анна Олексіївна</cp:lastModifiedBy>
  <cp:revision>2</cp:revision>
  <cp:lastPrinted>2025-09-29T11:00:00Z</cp:lastPrinted>
  <dcterms:created xsi:type="dcterms:W3CDTF">2025-10-07T13:59:00Z</dcterms:created>
  <dcterms:modified xsi:type="dcterms:W3CDTF">2025-10-07T13:59:00Z</dcterms:modified>
</cp:coreProperties>
</file>