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5818D7" w:rsidRPr="008E2A52" w14:paraId="1D0CEE25" w14:textId="77777777" w:rsidTr="00F2770A">
        <w:tc>
          <w:tcPr>
            <w:tcW w:w="4955" w:type="dxa"/>
          </w:tcPr>
          <w:p w14:paraId="22C5E5C8" w14:textId="32C1E516" w:rsidR="005818D7" w:rsidRPr="008E2A52" w:rsidRDefault="00B9626A" w:rsidP="00A31C82">
            <w:pPr>
              <w:tabs>
                <w:tab w:val="left" w:pos="68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8E2A5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до Порядку проведення моніторингу виконання (реалізації) програм (проектів, заходів) громадськими об’єднаннями осіб з інвалідністю, які отримують фінансову підтримку за рахунок бюджетних коштів (пункт 6) наказу Мінсоцполітики № 579 від 18.08.2020, наказ Фонду № 102 від 17.11.2020</w:t>
            </w:r>
          </w:p>
        </w:tc>
      </w:tr>
    </w:tbl>
    <w:p w14:paraId="1418B5AB" w14:textId="77777777" w:rsidR="008C2DF6" w:rsidRPr="008E2A52" w:rsidRDefault="008C2DF6" w:rsidP="008C2DF6">
      <w:pPr>
        <w:keepNext/>
        <w:autoSpaceDE w:val="0"/>
        <w:autoSpaceDN w:val="0"/>
        <w:spacing w:before="227" w:after="113" w:line="25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МОНІТОРИНГОВИЙ ЗВІТ</w:t>
      </w:r>
    </w:p>
    <w:p w14:paraId="12FE2BC1" w14:textId="77777777" w:rsidR="008C2DF6" w:rsidRPr="008E2A52" w:rsidRDefault="008C2DF6" w:rsidP="005B6C47">
      <w:pPr>
        <w:keepNext/>
        <w:autoSpaceDE w:val="0"/>
        <w:autoSpaceDN w:val="0"/>
        <w:spacing w:before="57" w:after="120" w:line="257" w:lineRule="auto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 Загальна інформація про програму (проект, зах</w:t>
      </w:r>
      <w:r w:rsidR="002C7058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д)</w:t>
      </w:r>
    </w:p>
    <w:p w14:paraId="3BE13B4B" w14:textId="77777777" w:rsidR="005B6C47" w:rsidRPr="008E2A52" w:rsidRDefault="005B6C47" w:rsidP="00FF690A">
      <w:pPr>
        <w:keepNext/>
        <w:autoSpaceDE w:val="0"/>
        <w:autoSpaceDN w:val="0"/>
        <w:spacing w:before="57" w:after="120" w:line="257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87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55"/>
        <w:gridCol w:w="4813"/>
      </w:tblGrid>
      <w:tr w:rsidR="00FF690A" w:rsidRPr="008E2A52" w14:paraId="13D0A3A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AAC7E38" w14:textId="77777777" w:rsidR="00FF690A" w:rsidRPr="008E2A52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5672F93E" w14:textId="77777777" w:rsidR="00FF690A" w:rsidRPr="008E2A52" w:rsidRDefault="00776234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</w:tr>
      <w:tr w:rsidR="00FF690A" w:rsidRPr="008E2A52" w14:paraId="388ECE32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62224BD" w14:textId="77777777" w:rsidR="00FF690A" w:rsidRPr="008E2A52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громадського об’єднання осіб з інвалідністю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6E84AEB" w14:textId="77777777" w:rsidR="00FF690A" w:rsidRPr="008E2A52" w:rsidRDefault="00776234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Всеукраїнська громадська організація Спортивна федерація глухих України</w:t>
            </w:r>
          </w:p>
        </w:tc>
      </w:tr>
      <w:tr w:rsidR="00FF690A" w:rsidRPr="008E2A52" w14:paraId="03B369F6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989302D" w14:textId="77777777" w:rsidR="00FF690A" w:rsidRPr="008E2A52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Пріоритетне завдання, на реалізацію якого спрямовано програму (проект, захід)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F0A0A48" w14:textId="77777777" w:rsidR="00776234" w:rsidRPr="008E2A52" w:rsidRDefault="00776234" w:rsidP="00776234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Сприяння забезпеченню для осіб з інвалідністю та інших маломобільних груп населення доступу до фізичного оточення, транспорту, інформаційно- комунікаційних систем і технологій, послуг.</w:t>
            </w:r>
          </w:p>
          <w:p w14:paraId="3F39677D" w14:textId="77777777" w:rsidR="00776234" w:rsidRPr="008E2A52" w:rsidRDefault="00776234" w:rsidP="00776234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Сприяння забезпеченню реалізації права на освіту осіб з інвалідністю шляхом підтримки впровадження інклюзивного навчання на всіх рівнях освіти.</w:t>
            </w:r>
          </w:p>
          <w:p w14:paraId="1843FFA7" w14:textId="77777777" w:rsidR="00FF690A" w:rsidRPr="008E2A52" w:rsidRDefault="00776234" w:rsidP="00776234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ab/>
              <w:t>Сприяння зайнятості осіб з інвалідністю та реалізації права на працю на рівні з іншими.</w:t>
            </w:r>
          </w:p>
        </w:tc>
      </w:tr>
      <w:tr w:rsidR="00FF690A" w:rsidRPr="008E2A52" w14:paraId="3EEB87FF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4F4B000" w14:textId="77777777" w:rsidR="00FF690A" w:rsidRPr="008E2A52" w:rsidRDefault="00FF690A" w:rsidP="005B6C47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виконання (реалізації) програми (проекту, заходу)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0A10BB3B" w14:textId="77777777" w:rsidR="00FF690A" w:rsidRPr="008E2A52" w:rsidRDefault="00776234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28-30 жовтня 2020 року</w:t>
            </w:r>
          </w:p>
        </w:tc>
      </w:tr>
      <w:tr w:rsidR="00FF690A" w:rsidRPr="008E2A52" w14:paraId="5B1A8B58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6CCD1900" w14:textId="77777777" w:rsidR="00FF690A" w:rsidRPr="008E2A52" w:rsidRDefault="00FF690A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Адміністративно-територіальний рівень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3450D43" w14:textId="77777777" w:rsidR="00FF690A" w:rsidRPr="008E2A52" w:rsidRDefault="005D111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Загальнодержавний (всеукраїнський) рівень.</w:t>
            </w:r>
          </w:p>
        </w:tc>
      </w:tr>
      <w:tr w:rsidR="00FF690A" w:rsidRPr="008E2A52" w14:paraId="0C75AD3E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24609E2A" w14:textId="77777777" w:rsidR="00FF690A" w:rsidRPr="008E2A52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Мета програми (проекту, заходу) (одним реченням: у першій частині </w:t>
            </w:r>
            <w:r w:rsidR="005B6C47" w:rsidRPr="008E2A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заплановані досягнення завдяки виконанн</w:t>
            </w:r>
            <w:r w:rsidR="00642540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(реалізації)  програми (проекту, заходу), у другій </w:t>
            </w:r>
            <w:r w:rsidR="00642540" w:rsidRPr="008E2A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‒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шляхи виконання (реалізації)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29A07A04" w14:textId="77777777" w:rsidR="00FF690A" w:rsidRPr="008E2A52" w:rsidRDefault="005D111A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Створення необхідних умов для організації та розвитку шахів та інших видів спорту відповідно до міжнародного рівня серед осіб з інвалідністю зі слуху, шляхом проведення семінару за стандартом FIDE (міжнародної шахової федерації).</w:t>
            </w:r>
          </w:p>
        </w:tc>
      </w:tr>
      <w:tr w:rsidR="000A4DD6" w:rsidRPr="008E2A52" w14:paraId="14BD1CFB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1983E96F" w14:textId="77777777" w:rsidR="000A4DD6" w:rsidRPr="008E2A52" w:rsidRDefault="000A4DD6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Актуальність програми (проекту, заходу)</w:t>
            </w:r>
            <w:r w:rsidR="00F728D8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(актуальність проблеми та обґрунтування необхідності виконання (реалізації)  програми (проекту, заходу) 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749F0CDB" w14:textId="77777777" w:rsidR="000A4DD6" w:rsidRPr="008E2A52" w:rsidRDefault="00301C1E" w:rsidP="004F2CAB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Проблема недостатньої кваліфікації осіб з порушенням слуху є актуальної та такою, що відповідає викликам часу. В Україні відсутні спеціалізовані семінари спортивного профілю за участю перекладачів жестової мови. Завдяки програмі, збільшиться відсоток осіб з інвалідністю, які зможуть обслуговувати заходи вищого рівня відповідно до міжнародних стандартів.</w:t>
            </w:r>
          </w:p>
        </w:tc>
      </w:tr>
      <w:tr w:rsidR="00FF690A" w:rsidRPr="008E2A52" w14:paraId="70D8B4E1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360D808E" w14:textId="77777777" w:rsidR="00FF690A" w:rsidRPr="008E2A52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Стислий опис виконаної (реалізовано</w:t>
            </w:r>
            <w:r w:rsidR="00642540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програми (проекту, заходу) (до 50 слів)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3F09AA58" w14:textId="77777777" w:rsidR="00FF690A" w:rsidRPr="008E2A52" w:rsidRDefault="009F09CD" w:rsidP="009F09CD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Проведення навчального  семінару для осіб з інвалідністю зі слуху - інструкторів та тренерів за стандартом FIDE (Міжнародної шахової федерації) щодо розвитку і організації шахів</w:t>
            </w:r>
          </w:p>
        </w:tc>
      </w:tr>
      <w:tr w:rsidR="00FF690A" w:rsidRPr="008E2A52" w14:paraId="28081099" w14:textId="77777777" w:rsidTr="005B6C47">
        <w:trPr>
          <w:trHeight w:val="447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449FFD72" w14:textId="77777777" w:rsidR="00FF690A" w:rsidRPr="008E2A52" w:rsidRDefault="00FF690A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Загальний бюджет виконаної (реалізовано</w:t>
            </w:r>
            <w:r w:rsidR="00642540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  програми (проекту, заходу)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48CAD2DC" w14:textId="62F54197" w:rsidR="00FF690A" w:rsidRPr="008E2A52" w:rsidRDefault="007B42B0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94 909,22</w:t>
            </w:r>
          </w:p>
        </w:tc>
      </w:tr>
      <w:tr w:rsidR="00FF690A" w:rsidRPr="008E2A52" w14:paraId="0E547033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8718CC8" w14:textId="77777777" w:rsidR="00FF690A" w:rsidRPr="008E2A52" w:rsidRDefault="00642540" w:rsidP="00642540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Обсяг </w:t>
            </w:r>
            <w:r w:rsidR="00FF690A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фінансування </w:t>
            </w:r>
            <w:r w:rsidR="000409AB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державного бюджету</w:t>
            </w:r>
            <w:r w:rsidR="00FF690A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732AE46" w14:textId="77777777" w:rsidR="00FF690A" w:rsidRPr="008E2A52" w:rsidRDefault="009F09CD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72 214,74</w:t>
            </w:r>
          </w:p>
        </w:tc>
      </w:tr>
      <w:tr w:rsidR="00FF690A" w:rsidRPr="008E2A52" w14:paraId="58675746" w14:textId="77777777" w:rsidTr="005B6C47">
        <w:trPr>
          <w:trHeight w:val="226"/>
        </w:trPr>
        <w:tc>
          <w:tcPr>
            <w:tcW w:w="2610" w:type="pct"/>
            <w:tcMar>
              <w:top w:w="113" w:type="dxa"/>
              <w:left w:w="57" w:type="dxa"/>
              <w:bottom w:w="57" w:type="dxa"/>
              <w:right w:w="57" w:type="dxa"/>
            </w:tcMar>
          </w:tcPr>
          <w:p w14:paraId="586113EA" w14:textId="77777777" w:rsidR="00FF690A" w:rsidRPr="008E2A52" w:rsidRDefault="00710E7D" w:rsidP="00F728D8">
            <w:pPr>
              <w:autoSpaceDE w:val="0"/>
              <w:autoSpaceDN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Інформація про залучення до виконання (реалізації)  програми (проекту, заходу) власних коштів (інших джерел). </w:t>
            </w:r>
            <w:r w:rsidR="00FF690A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співфінансування (грн)</w:t>
            </w:r>
          </w:p>
        </w:tc>
        <w:tc>
          <w:tcPr>
            <w:tcW w:w="2390" w:type="pct"/>
            <w:tcMar>
              <w:top w:w="113" w:type="dxa"/>
              <w:left w:w="57" w:type="dxa"/>
              <w:bottom w:w="57" w:type="dxa"/>
              <w:right w:w="57" w:type="dxa"/>
            </w:tcMar>
            <w:vAlign w:val="bottom"/>
          </w:tcPr>
          <w:p w14:paraId="1F45EB7A" w14:textId="7912829E" w:rsidR="00FF690A" w:rsidRPr="008E2A52" w:rsidRDefault="007B42B0" w:rsidP="00FF690A">
            <w:pPr>
              <w:autoSpaceDE w:val="0"/>
              <w:autoSpaceDN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22 694,48</w:t>
            </w:r>
          </w:p>
        </w:tc>
      </w:tr>
    </w:tbl>
    <w:p w14:paraId="0F8BFBDD" w14:textId="77777777" w:rsidR="00D772F4" w:rsidRPr="008E2A52" w:rsidRDefault="008C2DF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14:paraId="084A0230" w14:textId="77777777" w:rsidR="006B54F8" w:rsidRPr="008E2A52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E2A52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p w14:paraId="1A42A80F" w14:textId="77777777" w:rsidR="000A4DD6" w:rsidRPr="008E2A52" w:rsidRDefault="000A4DD6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II. Завдання програми (проекту, заходу)</w:t>
      </w:r>
    </w:p>
    <w:p w14:paraId="0A35F8E8" w14:textId="77777777" w:rsidR="005B6C47" w:rsidRPr="008E2A52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4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1"/>
        <w:gridCol w:w="2338"/>
        <w:gridCol w:w="2656"/>
        <w:gridCol w:w="2382"/>
      </w:tblGrid>
      <w:tr w:rsidR="000A4DD6" w:rsidRPr="008E2A52" w14:paraId="498ED4C1" w14:textId="77777777" w:rsidTr="005B6C47">
        <w:trPr>
          <w:trHeight w:val="60"/>
        </w:trPr>
        <w:tc>
          <w:tcPr>
            <w:tcW w:w="5176" w:type="dxa"/>
            <w:gridSpan w:val="2"/>
            <w:vAlign w:val="center"/>
          </w:tcPr>
          <w:p w14:paraId="539A8B43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3"/>
            <w:bookmarkEnd w:id="1"/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5035" w:type="dxa"/>
            <w:gridSpan w:val="2"/>
            <w:vAlign w:val="center"/>
            <w:hideMark/>
          </w:tcPr>
          <w:p w14:paraId="6ADD5EE8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0A4DD6" w:rsidRPr="008E2A52" w14:paraId="49EF264D" w14:textId="77777777" w:rsidTr="005B6C47">
        <w:trPr>
          <w:trHeight w:val="60"/>
        </w:trPr>
        <w:tc>
          <w:tcPr>
            <w:tcW w:w="2839" w:type="dxa"/>
            <w:vAlign w:val="center"/>
            <w:hideMark/>
          </w:tcPr>
          <w:p w14:paraId="0784CE4D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37" w:type="dxa"/>
          </w:tcPr>
          <w:p w14:paraId="0CEB1FD1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  <w:tc>
          <w:tcPr>
            <w:tcW w:w="2654" w:type="dxa"/>
            <w:vAlign w:val="center"/>
            <w:hideMark/>
          </w:tcPr>
          <w:p w14:paraId="33303F1D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програми (проекту, заходу)</w:t>
            </w:r>
          </w:p>
        </w:tc>
        <w:tc>
          <w:tcPr>
            <w:tcW w:w="2381" w:type="dxa"/>
          </w:tcPr>
          <w:p w14:paraId="5CF1F920" w14:textId="77777777" w:rsidR="000A4DD6" w:rsidRPr="008E2A52" w:rsidRDefault="000A4DD6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Види діяльності, заходи, методи та способи виконання</w:t>
            </w:r>
          </w:p>
        </w:tc>
      </w:tr>
      <w:tr w:rsidR="009F09CD" w:rsidRPr="008E2A52" w14:paraId="0FA90A4F" w14:textId="77777777" w:rsidTr="005B6C47">
        <w:trPr>
          <w:trHeight w:val="60"/>
        </w:trPr>
        <w:tc>
          <w:tcPr>
            <w:tcW w:w="2839" w:type="dxa"/>
            <w:vAlign w:val="center"/>
          </w:tcPr>
          <w:p w14:paraId="769D4477" w14:textId="77777777" w:rsidR="009F09CD" w:rsidRPr="008E2A52" w:rsidRDefault="00CC444D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Завдання реалізується у вигляді заходу шляхом проведення одноразового навчального семінару та організацій надання послуг його перекладу жестовою мовою.</w:t>
            </w:r>
          </w:p>
        </w:tc>
        <w:tc>
          <w:tcPr>
            <w:tcW w:w="2337" w:type="dxa"/>
          </w:tcPr>
          <w:p w14:paraId="0A588A09" w14:textId="77777777" w:rsidR="009F09CD" w:rsidRPr="008E2A52" w:rsidRDefault="00CC444D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із синхронним перекладом на українську жестову мову та на міжнародну жестову мову.</w:t>
            </w:r>
          </w:p>
        </w:tc>
        <w:tc>
          <w:tcPr>
            <w:tcW w:w="2654" w:type="dxa"/>
            <w:vAlign w:val="center"/>
          </w:tcPr>
          <w:p w14:paraId="01B4380A" w14:textId="77777777" w:rsidR="00662E92" w:rsidRPr="008E2A52" w:rsidRDefault="00662E92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1)отримання кваліфікації та сертифікації ліцензій інструкторів-</w:t>
            </w:r>
          </w:p>
          <w:p w14:paraId="79D69705" w14:textId="77777777" w:rsidR="00662E92" w:rsidRPr="008E2A52" w:rsidRDefault="00662E92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тренерів (4-5 осіб з інвалідністю зі слуху)</w:t>
            </w:r>
          </w:p>
          <w:p w14:paraId="386C8E49" w14:textId="77777777" w:rsidR="002B12C4" w:rsidRPr="008E2A52" w:rsidRDefault="002B12C4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79B4D7A" w14:textId="77777777" w:rsidR="00662E92" w:rsidRPr="008E2A52" w:rsidRDefault="00662E92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підвищення кваліфікації і отримання знань щодо розвитку і організації спортивних заходів відповідно до міжнародних стандартів (25 осіб з інвалідністю зі слуху)</w:t>
            </w:r>
          </w:p>
          <w:p w14:paraId="5BF81BAF" w14:textId="77777777" w:rsidR="002B12C4" w:rsidRPr="008E2A52" w:rsidRDefault="002B12C4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84AE4A9" w14:textId="77777777" w:rsidR="009F09CD" w:rsidRPr="008E2A52" w:rsidRDefault="00662E92" w:rsidP="00662E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вивчення і обмін досвідом щодо спортивної діяльності глухих організацій з 5 іншими закордонними країнами (Англія, Італія,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Угорщина, Узбекистан, Швеція)</w:t>
            </w:r>
          </w:p>
        </w:tc>
        <w:tc>
          <w:tcPr>
            <w:tcW w:w="2381" w:type="dxa"/>
          </w:tcPr>
          <w:p w14:paraId="4C330A4D" w14:textId="77777777" w:rsidR="009F09CD" w:rsidRPr="008E2A52" w:rsidRDefault="004A7FA9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Потрібний рівень виконання завдань на отримання ліцензій були виконано та право працювати під егідою FIDE в якості тренерів та інструкторів.</w:t>
            </w:r>
          </w:p>
          <w:p w14:paraId="5D1EFCD2" w14:textId="77777777" w:rsidR="004A7FA9" w:rsidRPr="008E2A52" w:rsidRDefault="004A7FA9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з 8 регіонів України отримали досвід з розвитку та організації шахів, зокрема використання сучасних технологій в індивідуальних та групових занять з дітьми і студентами у будь якій іншій сфері та видів спорту</w:t>
            </w:r>
          </w:p>
          <w:p w14:paraId="08D5DDC2" w14:textId="77777777" w:rsidR="004A7FA9" w:rsidRPr="008E2A52" w:rsidRDefault="004A7FA9" w:rsidP="000A4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обміняли досвідом роботи державної підтримки спорту осіб з інвалідністю та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громадської роботи в Україні та Швеції.</w:t>
            </w:r>
          </w:p>
        </w:tc>
      </w:tr>
    </w:tbl>
    <w:p w14:paraId="62FD4054" w14:textId="77777777" w:rsidR="005B6C47" w:rsidRPr="008E2A52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bookmarkStart w:id="2" w:name="n34"/>
      <w:bookmarkEnd w:id="2"/>
    </w:p>
    <w:p w14:paraId="2899C93C" w14:textId="77777777" w:rsidR="00DB3475" w:rsidRPr="008E2A52" w:rsidRDefault="009F09CD" w:rsidP="0060720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DB3475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DB347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</w:t>
      </w:r>
      <w:r w:rsidR="00253A1D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вдалося дося</w:t>
      </w:r>
      <w:r w:rsidR="00483BD7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г</w:t>
      </w:r>
      <w:r w:rsidR="00DB347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ти планових показників </w:t>
      </w:r>
      <w:r w:rsidR="005B6C47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DB347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2EC9B9CC" w14:textId="77777777" w:rsidR="000A4DD6" w:rsidRPr="008E2A52" w:rsidRDefault="000A4DD6" w:rsidP="008C2DF6">
      <w:pPr>
        <w:autoSpaceDE w:val="0"/>
        <w:autoSpaceDN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14:paraId="0BE98707" w14:textId="77777777" w:rsidR="008C2DF6" w:rsidRPr="008E2A52" w:rsidRDefault="00BA5B74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8C2DF6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ІІ. </w:t>
      </w: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Інформація щодо </w:t>
      </w:r>
      <w:r w:rsidR="00710E7D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 (реалізації)  програми (проекту, заходу) та результатів</w:t>
      </w:r>
    </w:p>
    <w:p w14:paraId="18EDC8B3" w14:textId="77777777" w:rsidR="005B6C47" w:rsidRPr="008E2A52" w:rsidRDefault="005B6C47" w:rsidP="005B6C47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349"/>
        <w:gridCol w:w="1469"/>
        <w:gridCol w:w="1750"/>
        <w:gridCol w:w="1245"/>
        <w:gridCol w:w="1738"/>
        <w:gridCol w:w="2114"/>
      </w:tblGrid>
      <w:tr w:rsidR="00965DEB" w:rsidRPr="008E2A52" w14:paraId="0CF41DF1" w14:textId="77777777" w:rsidTr="00A546CF">
        <w:trPr>
          <w:trHeight w:val="60"/>
        </w:trPr>
        <w:tc>
          <w:tcPr>
            <w:tcW w:w="579" w:type="dxa"/>
            <w:vMerge w:val="restart"/>
            <w:hideMark/>
          </w:tcPr>
          <w:p w14:paraId="7539347F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37"/>
            <w:bookmarkEnd w:id="3"/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</w:t>
            </w:r>
          </w:p>
        </w:tc>
        <w:tc>
          <w:tcPr>
            <w:tcW w:w="1349" w:type="dxa"/>
            <w:vMerge w:val="restart"/>
            <w:hideMark/>
          </w:tcPr>
          <w:p w14:paraId="2E9FD231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місце виконання (реалізації)  програми (проекту, заходу)</w:t>
            </w:r>
          </w:p>
          <w:p w14:paraId="444F6490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9" w:type="dxa"/>
            <w:vMerge w:val="restart"/>
            <w:hideMark/>
          </w:tcPr>
          <w:p w14:paraId="34D1BC15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995" w:type="dxa"/>
            <w:gridSpan w:val="2"/>
            <w:hideMark/>
          </w:tcPr>
          <w:p w14:paraId="6D294E50" w14:textId="77777777" w:rsidR="00965DEB" w:rsidRPr="008E2A52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Результати </w:t>
            </w:r>
            <w:r w:rsidRPr="008E2A5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(показники досягнень, динаміка показників (у числовому та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якісному вимірі)</w:t>
            </w:r>
          </w:p>
        </w:tc>
        <w:tc>
          <w:tcPr>
            <w:tcW w:w="3852" w:type="dxa"/>
            <w:gridSpan w:val="2"/>
            <w:hideMark/>
          </w:tcPr>
          <w:p w14:paraId="64AE4759" w14:textId="77777777" w:rsidR="00965DEB" w:rsidRPr="008E2A52" w:rsidRDefault="00965DEB" w:rsidP="006425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Практичне використання отриманих результатів</w:t>
            </w:r>
            <w:r w:rsidR="005B6C47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(окремо зазначити інформацію 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короткострокови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довгострокови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</w:t>
            </w:r>
            <w:r w:rsidR="00642540"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65DEB" w:rsidRPr="008E2A52" w14:paraId="1AA23113" w14:textId="77777777" w:rsidTr="00A546CF">
        <w:trPr>
          <w:trHeight w:val="60"/>
        </w:trPr>
        <w:tc>
          <w:tcPr>
            <w:tcW w:w="579" w:type="dxa"/>
            <w:vMerge/>
          </w:tcPr>
          <w:p w14:paraId="0C2D5CA7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9" w:type="dxa"/>
            <w:vMerge/>
          </w:tcPr>
          <w:p w14:paraId="43482BB0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9" w:type="dxa"/>
            <w:vMerge/>
          </w:tcPr>
          <w:p w14:paraId="42C0E18B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0" w:type="dxa"/>
          </w:tcPr>
          <w:p w14:paraId="7C996CD5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1245" w:type="dxa"/>
          </w:tcPr>
          <w:p w14:paraId="24F11154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  <w:tc>
          <w:tcPr>
            <w:tcW w:w="1738" w:type="dxa"/>
          </w:tcPr>
          <w:p w14:paraId="4F32975C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2114" w:type="dxa"/>
          </w:tcPr>
          <w:p w14:paraId="62E58813" w14:textId="77777777" w:rsidR="00965DEB" w:rsidRPr="008E2A52" w:rsidRDefault="00965DEB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1771FA" w:rsidRPr="008E2A52" w14:paraId="754F0F4F" w14:textId="77777777" w:rsidTr="00A546CF">
        <w:trPr>
          <w:trHeight w:val="60"/>
        </w:trPr>
        <w:tc>
          <w:tcPr>
            <w:tcW w:w="579" w:type="dxa"/>
            <w:hideMark/>
          </w:tcPr>
          <w:p w14:paraId="5B415628" w14:textId="77777777" w:rsidR="001771FA" w:rsidRPr="008E2A52" w:rsidRDefault="001771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9" w:type="dxa"/>
            <w:hideMark/>
          </w:tcPr>
          <w:p w14:paraId="74931578" w14:textId="77777777" w:rsidR="001771FA" w:rsidRPr="008E2A52" w:rsidRDefault="001771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28-30 жовтня 2020 року</w:t>
            </w:r>
          </w:p>
          <w:p w14:paraId="49AB8DBC" w14:textId="77777777" w:rsidR="001771FA" w:rsidRPr="008E2A52" w:rsidRDefault="001771FA" w:rsidP="00FC3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Україна, Київ, вул. А. Малишка, 1</w:t>
            </w:r>
          </w:p>
          <w:p w14:paraId="556949ED" w14:textId="77777777" w:rsidR="001771FA" w:rsidRPr="008E2A52" w:rsidRDefault="001771FA" w:rsidP="00FC3A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готель Братислава, конференц зал Міленіум</w:t>
            </w:r>
          </w:p>
        </w:tc>
        <w:tc>
          <w:tcPr>
            <w:tcW w:w="1469" w:type="dxa"/>
            <w:hideMark/>
          </w:tcPr>
          <w:p w14:paraId="4345E0C4" w14:textId="77777777" w:rsidR="001771FA" w:rsidRPr="008E2A52" w:rsidRDefault="001771FA" w:rsidP="00965D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Відкритий навчальний семінар для осіб з інвалідністю зі слуху -інструкторів та тренерів за стандартом FIDE (Міжнародної шахової федерації) щодо розвитку і організації з шахів</w:t>
            </w:r>
          </w:p>
        </w:tc>
        <w:tc>
          <w:tcPr>
            <w:tcW w:w="1750" w:type="dxa"/>
            <w:hideMark/>
          </w:tcPr>
          <w:p w14:paraId="6ACC869C" w14:textId="77777777" w:rsidR="001771FA" w:rsidRPr="008E2A52" w:rsidRDefault="001771FA" w:rsidP="000622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sz w:val="24"/>
                <w:szCs w:val="24"/>
              </w:rPr>
              <w:t>1. Проведення навчального  семінару для осіб з інвалідністю зі слуху - інструкторів та тренерів за стандартом FIDE (Міжнародної шахової федерації) щодо розвитку і організації шахів</w:t>
            </w:r>
          </w:p>
          <w:p w14:paraId="4354EC7B" w14:textId="77777777" w:rsidR="001771FA" w:rsidRPr="008E2A52" w:rsidRDefault="001771FA" w:rsidP="000622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sz w:val="24"/>
                <w:szCs w:val="24"/>
              </w:rPr>
              <w:t>2. Обмін досвідом між учасниками семінару.</w:t>
            </w:r>
          </w:p>
          <w:p w14:paraId="2C011469" w14:textId="77777777" w:rsidR="001771FA" w:rsidRPr="008E2A52" w:rsidRDefault="001771FA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 w:cs="Times New Roman"/>
                <w:sz w:val="24"/>
                <w:szCs w:val="24"/>
              </w:rPr>
              <w:t>3. Проведення іспиту для отримання ліцензії інструктора-тренера FIDE</w:t>
            </w:r>
          </w:p>
        </w:tc>
        <w:tc>
          <w:tcPr>
            <w:tcW w:w="1245" w:type="dxa"/>
          </w:tcPr>
          <w:p w14:paraId="4078BEEF" w14:textId="77777777" w:rsidR="001771FA" w:rsidRPr="008E2A52" w:rsidRDefault="001771FA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Набуття нових  знань та навичок учасниками семінару.</w:t>
            </w:r>
          </w:p>
          <w:p w14:paraId="7341B8E7" w14:textId="77777777" w:rsidR="001771FA" w:rsidRPr="008E2A52" w:rsidRDefault="001771FA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Успішне отримання ліцензій за підсумками семінару.</w:t>
            </w:r>
          </w:p>
          <w:p w14:paraId="3B5F6D34" w14:textId="77777777" w:rsidR="001771FA" w:rsidRPr="008E2A52" w:rsidRDefault="001771FA" w:rsidP="00062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6ED4452" w14:textId="77777777" w:rsidR="001771FA" w:rsidRPr="008E2A52" w:rsidRDefault="001771FA" w:rsidP="000622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762F539" w14:textId="77777777" w:rsidR="001771FA" w:rsidRPr="008E2A52" w:rsidRDefault="001771FA" w:rsidP="0006227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8" w:type="dxa"/>
            <w:hideMark/>
          </w:tcPr>
          <w:p w14:paraId="5A667A13" w14:textId="77777777" w:rsidR="00CC4552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отримання кваліфікації та сертифікації ліцензій інструкторів-</w:t>
            </w:r>
          </w:p>
          <w:p w14:paraId="28661A19" w14:textId="77777777" w:rsidR="00CC4552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тренерів (4-5 осіб з інвалідністю зі слуху)</w:t>
            </w:r>
          </w:p>
          <w:p w14:paraId="7003F9D6" w14:textId="77777777" w:rsidR="00CC4552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підвищення кваліфікації і отримання знань щодо розвитку і організації спортивних заходів відповідно до міжнародних стандартів (25 осіб з інвалідністю зі слуху)</w:t>
            </w:r>
          </w:p>
          <w:p w14:paraId="63946EE4" w14:textId="77777777" w:rsidR="001771FA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3) вивчення і обмін досвідом щодо спортивної діяльності глухих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організацій з 5 іншими закордонними країнами (Англія, Італія, Угорщина, Узбекистан, Швеція)</w:t>
            </w:r>
          </w:p>
        </w:tc>
        <w:tc>
          <w:tcPr>
            <w:tcW w:w="2114" w:type="dxa"/>
          </w:tcPr>
          <w:p w14:paraId="506F0D40" w14:textId="77777777" w:rsidR="00CC4552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Умови виконано повністю. Заявлена попередньо кількість учасників отримала ліцензії.</w:t>
            </w:r>
          </w:p>
          <w:p w14:paraId="4F5C23B8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D33106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0C6B39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7A64D1" w14:textId="77777777" w:rsidR="00CC4552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(14 чоловік) частково виконано, замість 25 запланованих внаслідок антикоронавірусних заходів.</w:t>
            </w:r>
          </w:p>
          <w:p w14:paraId="427A6A30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48791E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05B7142" w14:textId="77777777" w:rsidR="00A546CF" w:rsidRPr="008E2A52" w:rsidRDefault="00A546CF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F14A01C" w14:textId="77777777" w:rsidR="001771FA" w:rsidRPr="008E2A52" w:rsidRDefault="00CC4552" w:rsidP="00CC45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Умови виконано частково. Із запланованих 5 закордонних учасників прибув тільки представник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із Швеції. Інші через ситуацію із пандемією не змогли виїхати зі своїх країн.</w:t>
            </w:r>
          </w:p>
        </w:tc>
      </w:tr>
    </w:tbl>
    <w:p w14:paraId="750B524A" w14:textId="77777777" w:rsidR="00965DEB" w:rsidRPr="008E2A52" w:rsidRDefault="00965DEB" w:rsidP="00965DE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E60E62E" w14:textId="77777777" w:rsidR="00965DEB" w:rsidRPr="008E2A52" w:rsidRDefault="00A546CF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було досягнуто очікуваних результатів 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при виконан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і (реалізації) програми (проекту, заходу)</w:t>
      </w:r>
      <w:r w:rsidR="005B5032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483BD7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чи мають отримані результати суспільну цінність, яку саме</w:t>
      </w:r>
      <w:r w:rsidR="005B5032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483BD7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965DEB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766B51F1" w14:textId="77777777" w:rsidR="005B6C47" w:rsidRPr="008E2A52" w:rsidRDefault="005B6C47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2"/>
        <w:gridCol w:w="2621"/>
        <w:gridCol w:w="2621"/>
        <w:gridCol w:w="2481"/>
      </w:tblGrid>
      <w:tr w:rsidR="00040559" w:rsidRPr="008E2A52" w14:paraId="1BC730B2" w14:textId="77777777" w:rsidTr="005B6C47">
        <w:trPr>
          <w:trHeight w:val="453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38596" w14:textId="77777777" w:rsidR="00040559" w:rsidRPr="008E2A52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 до опису програми (проекту, заходу) цільової аудиторії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9888DB" w14:textId="77777777" w:rsidR="00040559" w:rsidRPr="008E2A52" w:rsidRDefault="00040559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цільової аудиторії</w:t>
            </w:r>
          </w:p>
        </w:tc>
      </w:tr>
      <w:tr w:rsidR="00040559" w:rsidRPr="008E2A52" w14:paraId="706C19DA" w14:textId="77777777" w:rsidTr="005B6C47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3EF29" w14:textId="77777777" w:rsidR="00040559" w:rsidRPr="008E2A52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1AD137" w14:textId="77777777" w:rsidR="00040559" w:rsidRPr="008E2A52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D8CBE0" w14:textId="77777777" w:rsidR="00040559" w:rsidRPr="008E2A52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Представники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22040" w14:textId="77777777" w:rsidR="00040559" w:rsidRPr="008E2A52" w:rsidRDefault="00040559" w:rsidP="00040559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</w:tr>
      <w:tr w:rsidR="00040559" w:rsidRPr="008E2A52" w14:paraId="07DC19BD" w14:textId="77777777" w:rsidTr="005B6C47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8C1E5" w14:textId="77777777" w:rsidR="00040559" w:rsidRPr="008E2A52" w:rsidRDefault="004705AC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>Очікується участь представників з 7 регіонів (Донецька, Дніпропетровська, Київська, Одеська, Полтавська, Рівненська, Харківська та м.Київ). Семінар має відкритий статус для міжнародних слухачів. У разі позитивного міжнародного транспортного сполучення – можлива участь ще 5 іноземних осіб з інвалідністю зі слуху за їх рахунок.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35836" w14:textId="77777777" w:rsidR="00040559" w:rsidRPr="008E2A52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FB2644"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>25 осіб з інвалідністю зі слуху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7C10B9" w14:textId="77777777" w:rsidR="0090494C" w:rsidRPr="008E2A52" w:rsidRDefault="00040559" w:rsidP="009049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0494C"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набуто нові знання та навички учасниками семінару </w:t>
            </w:r>
          </w:p>
          <w:p w14:paraId="2F9A3B7C" w14:textId="77777777" w:rsidR="0090494C" w:rsidRPr="008E2A52" w:rsidRDefault="0090494C" w:rsidP="0090494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4AE8D951" w14:textId="77777777" w:rsidR="00040559" w:rsidRPr="008E2A52" w:rsidRDefault="0090494C" w:rsidP="00D545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отримано ліцензії за підсумками семінару 4 учасники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5C706" w14:textId="77777777" w:rsidR="00D54508" w:rsidRPr="008E2A52" w:rsidRDefault="00040559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0494C"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>14 чол.</w:t>
            </w:r>
          </w:p>
          <w:p w14:paraId="47111FC6" w14:textId="77777777" w:rsidR="00D54508" w:rsidRPr="008E2A52" w:rsidRDefault="00D5450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76FCCCA9" w14:textId="77777777" w:rsidR="00D54508" w:rsidRPr="008E2A52" w:rsidRDefault="00D5450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5B447883" w14:textId="77777777" w:rsidR="00D54508" w:rsidRPr="008E2A52" w:rsidRDefault="00D5450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6CD02303" w14:textId="77777777" w:rsidR="00040559" w:rsidRPr="008E2A52" w:rsidRDefault="00D54508" w:rsidP="004D38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(2 чол. – “FIDE тренер” і 2 чол. “FIDE інструктор”).</w:t>
            </w:r>
          </w:p>
        </w:tc>
      </w:tr>
    </w:tbl>
    <w:p w14:paraId="21D40DA7" w14:textId="77777777" w:rsidR="005B6C47" w:rsidRPr="008E2A52" w:rsidRDefault="005B6C47" w:rsidP="00040559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5F1C76AA" w14:textId="77777777" w:rsidR="00040559" w:rsidRPr="008E2A52" w:rsidRDefault="00FB2644" w:rsidP="005B6C47">
      <w:pPr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ситуацію; 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зазначити,</w:t>
      </w:r>
      <w:r w:rsidR="00253A1D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який інструментарій використовувався для 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роз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рахунку кількісних показників залученої цільової аудиторії; як саме було залучено 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представник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ів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цільової аудиторії, чи бу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ло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отриман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зворотний зв’язок від 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учасників 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програми (проекту, заходу) 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стосовно задоволення їх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ніх</w:t>
      </w:r>
      <w:r w:rsidR="00040559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потреб)</w:t>
      </w:r>
    </w:p>
    <w:p w14:paraId="62013E08" w14:textId="77777777" w:rsidR="00D772F4" w:rsidRPr="008E2A52" w:rsidRDefault="00D772F4" w:rsidP="00040559">
      <w:pPr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4B5B6C9" w14:textId="77777777" w:rsidR="006B54F8" w:rsidRPr="008E2A52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E2A52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p w14:paraId="2A321CDB" w14:textId="77777777" w:rsidR="006B54F8" w:rsidRPr="008E2A52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0"/>
        <w:gridCol w:w="2984"/>
        <w:gridCol w:w="2500"/>
        <w:gridCol w:w="2361"/>
      </w:tblGrid>
      <w:tr w:rsidR="00BD5541" w:rsidRPr="008E2A52" w14:paraId="7A309E1D" w14:textId="77777777" w:rsidTr="005B6C47">
        <w:trPr>
          <w:trHeight w:val="1020"/>
        </w:trPr>
        <w:tc>
          <w:tcPr>
            <w:tcW w:w="2534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9BD3F" w14:textId="77777777" w:rsidR="00BD5541" w:rsidRPr="008E2A52" w:rsidRDefault="00BD5541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Планові показники (відповідно до опису програми (проекту, заходу) залучення </w:t>
            </w:r>
            <w:r w:rsidR="00875435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партнерів 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 </w:t>
            </w:r>
            <w:r w:rsidR="00875435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  <w:tc>
          <w:tcPr>
            <w:tcW w:w="2466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E02DD" w14:textId="77777777" w:rsidR="00BD5541" w:rsidRPr="008E2A52" w:rsidRDefault="00BD5541" w:rsidP="00BD5541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Фактичні показники </w:t>
            </w:r>
          </w:p>
        </w:tc>
      </w:tr>
      <w:tr w:rsidR="00875435" w:rsidRPr="008E2A52" w14:paraId="71A4E4CF" w14:textId="77777777" w:rsidTr="006B54F8">
        <w:trPr>
          <w:trHeight w:val="453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2EC9D4" w14:textId="77777777" w:rsidR="00875435" w:rsidRPr="008E2A52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019744" w14:textId="77777777" w:rsidR="00875435" w:rsidRPr="008E2A52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4EFF6" w14:textId="77777777" w:rsidR="00875435" w:rsidRPr="008E2A52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Найменування 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466531" w14:textId="77777777" w:rsidR="00875435" w:rsidRPr="008E2A52" w:rsidRDefault="00875435" w:rsidP="0087543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Форма участі та обов’язки у межах виконання (реалізації) програми (проекту, заходу) </w:t>
            </w:r>
          </w:p>
        </w:tc>
      </w:tr>
      <w:tr w:rsidR="006865B6" w:rsidRPr="008E2A52" w14:paraId="6D943A88" w14:textId="77777777" w:rsidTr="006B54F8">
        <w:trPr>
          <w:trHeight w:val="136"/>
        </w:trPr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ADB7F" w14:textId="77777777" w:rsidR="006865B6" w:rsidRPr="008E2A52" w:rsidRDefault="006865B6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ICCD (Міжнародний шаховий комітет глухих)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3928C" w14:textId="77777777" w:rsidR="006865B6" w:rsidRPr="008E2A52" w:rsidRDefault="006865B6" w:rsidP="000622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Філіп Гарднер, президент ICCD, phillip.gardner@hotmail.com Контроль за проведенням заходу</w:t>
            </w:r>
          </w:p>
        </w:tc>
        <w:tc>
          <w:tcPr>
            <w:tcW w:w="126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49BE8E" w14:textId="77777777" w:rsidR="00A41F35" w:rsidRPr="008E2A52" w:rsidRDefault="00A41F35" w:rsidP="00A41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Міжнародний шаховий комітет глухих ICCD (England, 13 Broadwater Dale, letchworth Garden City, Hertfordshire SG6 3HQ)  </w:t>
            </w:r>
          </w:p>
          <w:p w14:paraId="7420222D" w14:textId="77777777" w:rsidR="00A41F35" w:rsidRPr="008E2A52" w:rsidRDefault="00A41F35" w:rsidP="00A41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Міжнародна шахова федерація FIDE (Switzerland, 1007 Lausanne, Avenue de Rhodanie 54, 41 21 6010039) </w:t>
            </w:r>
          </w:p>
          <w:p w14:paraId="0FCC1B53" w14:textId="77777777" w:rsidR="006865B6" w:rsidRPr="008E2A52" w:rsidRDefault="00A41F35" w:rsidP="00A41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Федерація шахів України (м. Київ, вулиця Пушкінська, 45/2, офіс 22, 044 2354549)</w:t>
            </w:r>
          </w:p>
        </w:tc>
        <w:tc>
          <w:tcPr>
            <w:tcW w:w="11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1061D" w14:textId="77777777" w:rsidR="006865B6" w:rsidRPr="008E2A52" w:rsidRDefault="006865B6" w:rsidP="0087543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7453A" w:rsidRPr="008E2A52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 за проведенням заходу</w:t>
            </w:r>
          </w:p>
        </w:tc>
      </w:tr>
    </w:tbl>
    <w:p w14:paraId="6A9675DB" w14:textId="77777777" w:rsidR="005B6C47" w:rsidRPr="008E2A52" w:rsidRDefault="005B6C47" w:rsidP="00BD5541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2934358A" w14:textId="77777777" w:rsidR="00BD5541" w:rsidRPr="008E2A52" w:rsidRDefault="0097453A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5B6C47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бул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о</w:t>
      </w:r>
      <w:r w:rsidR="00BD5541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875435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партнерство взаємовигідним, як це вплинуло на досягнення результативних показників)</w:t>
      </w:r>
    </w:p>
    <w:p w14:paraId="52F6C6F3" w14:textId="77777777" w:rsidR="002C375B" w:rsidRPr="008E2A52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603B2D9E" w14:textId="77777777" w:rsidR="0097453A" w:rsidRPr="008E2A52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>Ризики при виконан</w:t>
      </w:r>
      <w:r w:rsidR="00642540" w:rsidRPr="008E2A52">
        <w:rPr>
          <w:rFonts w:ascii="Times New Roman" w:hAnsi="Times New Roman"/>
          <w:color w:val="000000"/>
          <w:sz w:val="24"/>
          <w:szCs w:val="24"/>
          <w:lang w:eastAsia="uk-UA"/>
        </w:rPr>
        <w:t>н</w:t>
      </w: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 (реалізації) програми (проекту, заходу) </w:t>
      </w:r>
    </w:p>
    <w:p w14:paraId="59520254" w14:textId="77777777" w:rsidR="0097453A" w:rsidRPr="008E2A52" w:rsidRDefault="0097453A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>Відсутні</w:t>
      </w:r>
    </w:p>
    <w:p w14:paraId="3A303AFD" w14:textId="77777777" w:rsidR="00875435" w:rsidRPr="008E2A52" w:rsidRDefault="00875435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>(</w:t>
      </w:r>
      <w:r w:rsidR="005B6C47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зазначити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,</w:t>
      </w:r>
      <w:r w:rsidR="005B6C47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>з якими внутрішніми та зовнішніми ризиками стикнулося громадське об’єднання при викона</w:t>
      </w:r>
      <w:r w:rsidR="00483BD7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н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>ні (реалізації) програми (проекту, заходу)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який інструментарій було використано для їх мінімізації та усунення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чи всі ризики були враховані під час планування програми (проекту, заходу); як здійснювалися моніторинг та оцін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ювання виконання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>програми (проекту, заходу)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інструменти використовувались)</w:t>
      </w:r>
    </w:p>
    <w:p w14:paraId="6753DA05" w14:textId="77777777" w:rsidR="002C375B" w:rsidRPr="008E2A52" w:rsidRDefault="002C375B" w:rsidP="005B6C47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6DFD10E" w14:textId="77777777" w:rsidR="00BA5B74" w:rsidRPr="008E2A52" w:rsidRDefault="00BA5B74" w:rsidP="002C375B">
      <w:pPr>
        <w:keepNext/>
        <w:autoSpaceDE w:val="0"/>
        <w:autoSpaceDN w:val="0"/>
        <w:spacing w:before="85" w:after="57" w:line="256" w:lineRule="auto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 w:rsidR="00A4198F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</w:t>
      </w: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. Інформаційний супровід при виконан</w:t>
      </w:r>
      <w:r w:rsidR="00642540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</w:t>
      </w: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і (реалізації) програми (проекту, заходу) та </w:t>
      </w:r>
      <w:r w:rsidR="00DB3475"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сталість програми (проекту, заходу)</w:t>
      </w:r>
    </w:p>
    <w:p w14:paraId="2363B465" w14:textId="77777777" w:rsidR="00CE05EE" w:rsidRPr="008E2A52" w:rsidRDefault="00CE05EE" w:rsidP="00CE05EE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Інформування громадськості про хід та результати виконання (реалізації) програми (проекту, заходу) 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2"/>
        <w:gridCol w:w="1917"/>
        <w:gridCol w:w="2321"/>
        <w:gridCol w:w="2381"/>
      </w:tblGrid>
      <w:tr w:rsidR="00CE05EE" w:rsidRPr="008E2A52" w14:paraId="094476C7" w14:textId="77777777" w:rsidTr="002C375B">
        <w:trPr>
          <w:trHeight w:val="6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0C43E8" w14:textId="77777777" w:rsidR="00CE05EE" w:rsidRPr="008E2A52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Тип інформаційного повідомлення (стаття, блог, телесюжет, радіоефір, пост </w:t>
            </w:r>
            <w:r w:rsidR="00642540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96047B" w14:textId="77777777" w:rsidR="00CE05EE" w:rsidRPr="008E2A52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Заголовок інформаційного повідомлення 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36BD6C" w14:textId="77777777" w:rsidR="00CE05EE" w:rsidRPr="008E2A52" w:rsidRDefault="00CE05EE" w:rsidP="004D3865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Назва інформаційного джерела 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DB0CC" w14:textId="77777777" w:rsidR="00CE05EE" w:rsidRPr="008E2A52" w:rsidRDefault="00CE05EE" w:rsidP="00642540">
            <w:pPr>
              <w:autoSpaceDE w:val="0"/>
              <w:autoSpaceDN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розміщення (онлайн</w:t>
            </w:r>
            <w:r w:rsidR="00642540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посилання)</w:t>
            </w:r>
          </w:p>
        </w:tc>
      </w:tr>
      <w:tr w:rsidR="009B3E7C" w:rsidRPr="008E2A52" w14:paraId="1657197A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D5CA7" w14:textId="77777777" w:rsidR="009B3E7C" w:rsidRPr="008E2A52" w:rsidRDefault="009B3E7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Публікація 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83A87" w14:textId="77777777" w:rsidR="009B3E7C" w:rsidRPr="008E2A52" w:rsidRDefault="009B3E7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from 28-30 October 2020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5A07F0" w14:textId="77777777" w:rsidR="009B3E7C" w:rsidRPr="008E2A52" w:rsidRDefault="009B3E7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FIDE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F5330" w14:textId="77777777" w:rsidR="009B3E7C" w:rsidRPr="008E2A52" w:rsidRDefault="009B3E7C" w:rsidP="00062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ICCD FIDE Trainer</w:t>
            </w:r>
          </w:p>
        </w:tc>
      </w:tr>
      <w:tr w:rsidR="00E51DAC" w:rsidRPr="008E2A52" w14:paraId="2C0B22B4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92A46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5787D0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Навчальний семінар для осіб з інвалідністю зі слуху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1FBDF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87486" w14:textId="77777777" w:rsidR="00E51DAC" w:rsidRPr="008E2A52" w:rsidRDefault="00E51DAC" w:rsidP="00E51D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Офіційний сайт СФГУ | </w:t>
            </w:r>
          </w:p>
        </w:tc>
      </w:tr>
      <w:tr w:rsidR="00E51DAC" w:rsidRPr="008E2A52" w14:paraId="3D85114B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3F2E21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Публікація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9808F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Навчальний семінар для осіб з інвалідністю зі </w:t>
            </w: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слуху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595E4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Соціальна сторінка у Facebook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3F830" w14:textId="77777777" w:rsidR="00E51DAC" w:rsidRPr="008E2A52" w:rsidRDefault="00E51DAC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Facebook СФГУ</w:t>
            </w:r>
          </w:p>
        </w:tc>
      </w:tr>
      <w:tr w:rsidR="00596DFB" w:rsidRPr="008E2A52" w14:paraId="38E90831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54B81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Публікація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5E64DC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03352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DC41A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СФГУ</w:t>
            </w:r>
          </w:p>
        </w:tc>
      </w:tr>
      <w:tr w:rsidR="00596DFB" w:rsidRPr="008E2A52" w14:paraId="6BBFB6A2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C051C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Публікація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CDDB0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Відкритий навчальний семінар для осіб з інвалідністю зі слуху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216C98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Соціальна сторінка у Facebook СФГУ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0043E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Соціальна сторінка у Facebook СФГУ</w:t>
            </w:r>
          </w:p>
        </w:tc>
      </w:tr>
      <w:tr w:rsidR="00596DFB" w:rsidRPr="008E2A52" w14:paraId="49250CE0" w14:textId="77777777" w:rsidTr="006D3702">
        <w:trPr>
          <w:trHeight w:val="340"/>
        </w:trPr>
        <w:tc>
          <w:tcPr>
            <w:tcW w:w="180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CE4549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Публікація</w:t>
            </w:r>
          </w:p>
        </w:tc>
        <w:tc>
          <w:tcPr>
            <w:tcW w:w="926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4D2AA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 chess development and organizing seminar FIDE for the deaf instructors and coaches | Kyiv, Ukraine</w:t>
            </w:r>
          </w:p>
        </w:tc>
        <w:tc>
          <w:tcPr>
            <w:tcW w:w="1121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2B919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ICCD</w:t>
            </w:r>
          </w:p>
        </w:tc>
        <w:tc>
          <w:tcPr>
            <w:tcW w:w="115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3B8CC" w14:textId="77777777" w:rsidR="00596DFB" w:rsidRPr="008E2A52" w:rsidRDefault="00596DFB" w:rsidP="00062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2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Офіційний сайт ICCD</w:t>
            </w:r>
          </w:p>
        </w:tc>
      </w:tr>
    </w:tbl>
    <w:p w14:paraId="2D6BD201" w14:textId="77777777" w:rsidR="002C375B" w:rsidRPr="008E2A52" w:rsidRDefault="002C375B" w:rsidP="00CE05EE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1C644808" w14:textId="77777777" w:rsidR="00CE05EE" w:rsidRPr="008E2A52" w:rsidRDefault="009B3E7C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(зазначити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, які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методи, канали та інструменти поширення інформації про програму (проект, захід) використовувались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і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інформаційні та медіа-партнери брали участь у виконанні (реалізації) програми (проекту, заходу)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з якими </w:t>
      </w:r>
      <w:r w:rsidR="00C71BEA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засобами масової інформації 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>співпрацювало громадське об’єднання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які технології та медіа використовувалися для поширення інформації; 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CE05EE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4E2C2250" w14:textId="77777777" w:rsidR="006B54F8" w:rsidRPr="008E2A52" w:rsidRDefault="006B54F8" w:rsidP="006B54F8">
      <w:pPr>
        <w:keepNext/>
        <w:autoSpaceDE w:val="0"/>
        <w:autoSpaceDN w:val="0"/>
        <w:spacing w:before="85" w:after="57" w:line="256" w:lineRule="auto"/>
        <w:ind w:firstLine="283"/>
        <w:jc w:val="right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E2A52">
        <w:rPr>
          <w:rFonts w:ascii="Times New Roman" w:hAnsi="Times New Roman"/>
          <w:bCs/>
          <w:color w:val="000000"/>
          <w:sz w:val="28"/>
          <w:szCs w:val="28"/>
          <w:lang w:eastAsia="uk-UA"/>
        </w:rPr>
        <w:t>Продовження додатка</w:t>
      </w:r>
    </w:p>
    <w:tbl>
      <w:tblPr>
        <w:tblpPr w:leftFromText="180" w:rightFromText="180" w:vertAnchor="text" w:tblpY="24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0"/>
        <w:gridCol w:w="4970"/>
      </w:tblGrid>
      <w:tr w:rsidR="00BA5B74" w:rsidRPr="008E2A52" w14:paraId="775238BC" w14:textId="77777777" w:rsidTr="00400401">
        <w:trPr>
          <w:trHeight w:val="60"/>
        </w:trPr>
        <w:tc>
          <w:tcPr>
            <w:tcW w:w="10240" w:type="dxa"/>
            <w:gridSpan w:val="2"/>
            <w:hideMark/>
          </w:tcPr>
          <w:p w14:paraId="0E2D34E0" w14:textId="77777777" w:rsidR="00BA5B74" w:rsidRPr="008E2A52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Перспективи подальшого </w:t>
            </w: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виконання (реалізації) програми (проекту, заходу) </w:t>
            </w: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після завершення періоду фінансової підтримки за рахунок бюджетних коштів, можливі джерела фінансування                          </w:t>
            </w:r>
          </w:p>
        </w:tc>
      </w:tr>
      <w:tr w:rsidR="00BA5B74" w:rsidRPr="008E2A52" w14:paraId="79988295" w14:textId="77777777" w:rsidTr="00400401">
        <w:trPr>
          <w:trHeight w:val="60"/>
        </w:trPr>
        <w:tc>
          <w:tcPr>
            <w:tcW w:w="5270" w:type="dxa"/>
          </w:tcPr>
          <w:p w14:paraId="28576974" w14:textId="77777777" w:rsidR="00BA5B74" w:rsidRPr="008E2A52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970" w:type="dxa"/>
            <w:vAlign w:val="center"/>
          </w:tcPr>
          <w:p w14:paraId="3C754302" w14:textId="77777777" w:rsidR="00BA5B74" w:rsidRPr="008E2A52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E2A52" w14:paraId="79A2ED11" w14:textId="77777777" w:rsidTr="00400401">
        <w:trPr>
          <w:trHeight w:val="60"/>
        </w:trPr>
        <w:tc>
          <w:tcPr>
            <w:tcW w:w="5270" w:type="dxa"/>
          </w:tcPr>
          <w:p w14:paraId="6AD68CAE" w14:textId="77777777" w:rsidR="00400401" w:rsidRPr="008E2A52" w:rsidRDefault="00400401" w:rsidP="00400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Отримання ліцензії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</w:t>
            </w:r>
          </w:p>
          <w:p w14:paraId="43DFE779" w14:textId="77777777" w:rsidR="00BA5B74" w:rsidRPr="008E2A52" w:rsidRDefault="00400401" w:rsidP="0040040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</w:t>
            </w:r>
          </w:p>
        </w:tc>
        <w:tc>
          <w:tcPr>
            <w:tcW w:w="4970" w:type="dxa"/>
            <w:vAlign w:val="center"/>
          </w:tcPr>
          <w:p w14:paraId="7FBFD4F6" w14:textId="77777777" w:rsidR="00400401" w:rsidRPr="008E2A52" w:rsidRDefault="00400401" w:rsidP="00400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Отримання ліцензії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</w:t>
            </w:r>
          </w:p>
          <w:p w14:paraId="7D59D08F" w14:textId="77777777" w:rsidR="00BA5B74" w:rsidRPr="008E2A52" w:rsidRDefault="00400401" w:rsidP="004004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</w:t>
            </w:r>
          </w:p>
        </w:tc>
      </w:tr>
    </w:tbl>
    <w:p w14:paraId="7A6D8D66" w14:textId="77777777" w:rsidR="002C375B" w:rsidRPr="008E2A52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57D6755E" w14:textId="77777777" w:rsidR="002C375B" w:rsidRPr="008E2A52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2"/>
          <w:szCs w:val="12"/>
          <w:lang w:eastAsia="uk-UA"/>
        </w:rPr>
      </w:pPr>
    </w:p>
    <w:p w14:paraId="596185F7" w14:textId="77777777" w:rsidR="00BA5B74" w:rsidRPr="008E2A52" w:rsidRDefault="00C3739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0D5D4760" w14:textId="77777777" w:rsidR="00875435" w:rsidRPr="008E2A52" w:rsidRDefault="00875435" w:rsidP="00875435">
      <w:pPr>
        <w:autoSpaceDE w:val="0"/>
        <w:autoSpaceDN w:val="0"/>
        <w:spacing w:before="113" w:after="240" w:line="256" w:lineRule="auto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4187"/>
      </w:tblGrid>
      <w:tr w:rsidR="00BA5B74" w:rsidRPr="008E2A52" w14:paraId="4D58D151" w14:textId="77777777" w:rsidTr="002C375B">
        <w:trPr>
          <w:trHeight w:val="60"/>
        </w:trPr>
        <w:tc>
          <w:tcPr>
            <w:tcW w:w="10201" w:type="dxa"/>
            <w:gridSpan w:val="2"/>
          </w:tcPr>
          <w:p w14:paraId="4E87DDE7" w14:textId="77777777" w:rsidR="00BA5B74" w:rsidRPr="008E2A52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Інформація щодо поширення позитивного досвіду в процесі </w:t>
            </w:r>
            <w:r w:rsidR="002C7058"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 (реалізації) програми (проекту, заходу)</w:t>
            </w:r>
          </w:p>
        </w:tc>
      </w:tr>
      <w:tr w:rsidR="00BA5B74" w:rsidRPr="008E2A52" w14:paraId="0047CC34" w14:textId="77777777" w:rsidTr="002C375B">
        <w:trPr>
          <w:trHeight w:val="60"/>
        </w:trPr>
        <w:tc>
          <w:tcPr>
            <w:tcW w:w="6030" w:type="dxa"/>
            <w:hideMark/>
          </w:tcPr>
          <w:p w14:paraId="6362E791" w14:textId="77777777" w:rsidR="00BA5B74" w:rsidRPr="008E2A52" w:rsidRDefault="00BA5B74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Планові показники (відповідно до опису програми (проекту, заходу)</w:t>
            </w:r>
          </w:p>
        </w:tc>
        <w:tc>
          <w:tcPr>
            <w:tcW w:w="4171" w:type="dxa"/>
            <w:vAlign w:val="center"/>
            <w:hideMark/>
          </w:tcPr>
          <w:p w14:paraId="645A8907" w14:textId="77777777" w:rsidR="00BA5B74" w:rsidRPr="008E2A52" w:rsidRDefault="00BA5B74" w:rsidP="00BA5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Фактичні показники</w:t>
            </w:r>
          </w:p>
        </w:tc>
      </w:tr>
      <w:tr w:rsidR="00BA5B74" w:rsidRPr="008E2A52" w14:paraId="57640AA5" w14:textId="77777777" w:rsidTr="002C375B">
        <w:trPr>
          <w:trHeight w:val="60"/>
        </w:trPr>
        <w:tc>
          <w:tcPr>
            <w:tcW w:w="6030" w:type="dxa"/>
          </w:tcPr>
          <w:p w14:paraId="5D71A7A1" w14:textId="77777777" w:rsidR="00BA5B74" w:rsidRPr="008E2A52" w:rsidRDefault="0019779E" w:rsidP="00BA5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Не заплановано </w:t>
            </w:r>
          </w:p>
        </w:tc>
        <w:tc>
          <w:tcPr>
            <w:tcW w:w="4171" w:type="dxa"/>
            <w:vAlign w:val="center"/>
          </w:tcPr>
          <w:p w14:paraId="6C38A2EE" w14:textId="77777777" w:rsidR="0019779E" w:rsidRPr="008E2A52" w:rsidRDefault="0019779E" w:rsidP="0019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Анонси заходу на сайті СФГУ (deafsport.org.ua) та соціальній сторінці Facebook СФГУ, офіційному сайті FIDE були опубліковані завчасно.</w:t>
            </w:r>
          </w:p>
          <w:p w14:paraId="53CF6BB6" w14:textId="77777777" w:rsidR="00BA5B74" w:rsidRPr="008E2A52" w:rsidRDefault="0019779E" w:rsidP="00197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E2A5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Переклад всього заходу для осіб з інвалідністю зі слуху супроводжувався українською жестовою мовою та міжнародною жестовою мовою. Також були присутні глядачі онлайн.</w:t>
            </w:r>
          </w:p>
        </w:tc>
      </w:tr>
    </w:tbl>
    <w:p w14:paraId="33F93A81" w14:textId="77777777" w:rsidR="002C375B" w:rsidRPr="008E2A52" w:rsidRDefault="002C375B" w:rsidP="00BA5B74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8"/>
          <w:szCs w:val="8"/>
          <w:lang w:eastAsia="uk-UA"/>
        </w:rPr>
      </w:pPr>
    </w:p>
    <w:p w14:paraId="7B46232D" w14:textId="77777777" w:rsidR="002C375B" w:rsidRPr="008E2A52" w:rsidRDefault="0019779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>(порівняти планові та фактичні показники</w:t>
      </w:r>
      <w:r w:rsidR="00642540" w:rsidRPr="008E2A52">
        <w:rPr>
          <w:rFonts w:ascii="Times New Roman" w:hAnsi="Times New Roman"/>
          <w:color w:val="000000"/>
          <w:sz w:val="20"/>
          <w:szCs w:val="20"/>
          <w:lang w:eastAsia="uk-UA"/>
        </w:rPr>
        <w:t>;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якщо не вдалося досягти планових показників </w:t>
      </w:r>
      <w:r w:rsidR="002C375B" w:rsidRPr="008E2A52"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‒</w:t>
      </w:r>
      <w:r w:rsidR="00BA5B74" w:rsidRPr="008E2A52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вказати причини, що спричинили таку ситуацію)</w:t>
      </w:r>
    </w:p>
    <w:p w14:paraId="4CC07E04" w14:textId="77777777" w:rsidR="002C375B" w:rsidRPr="008E2A52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FAF4549" w14:textId="77777777" w:rsidR="002C375B" w:rsidRPr="008E2A52" w:rsidRDefault="00743DC5" w:rsidP="00013AA5">
      <w:pPr>
        <w:tabs>
          <w:tab w:val="left" w:pos="10205"/>
        </w:tabs>
        <w:autoSpaceDE w:val="0"/>
        <w:autoSpaceDN w:val="0"/>
        <w:spacing w:before="17" w:after="0" w:line="256" w:lineRule="auto"/>
        <w:ind w:right="-55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Підсумок</w:t>
      </w:r>
    </w:p>
    <w:p w14:paraId="5201AF3A" w14:textId="77777777" w:rsidR="002312CF" w:rsidRPr="008E2A52" w:rsidRDefault="00E13600" w:rsidP="002312C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Досягнення мети і завдань в результаті </w:t>
      </w:r>
      <w:r w:rsidR="002C7058" w:rsidRPr="008E2A52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25AC1645" w14:textId="77777777" w:rsidR="002312CF" w:rsidRPr="008E2A52" w:rsidRDefault="002312CF" w:rsidP="002312C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1) отримання кваліфікації та сертифікації ліцензій інструкторів-</w:t>
      </w:r>
    </w:p>
    <w:p w14:paraId="55DF1282" w14:textId="77777777" w:rsidR="002312CF" w:rsidRPr="008E2A52" w:rsidRDefault="002312CF" w:rsidP="002312C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тренерів (4-5 осіб з інвалідністю зі слуху)</w:t>
      </w:r>
    </w:p>
    <w:p w14:paraId="69D5DCF7" w14:textId="77777777" w:rsidR="002312CF" w:rsidRPr="008E2A52" w:rsidRDefault="002312CF" w:rsidP="002312C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2) підвищення кваліфікації і отримання знань щодо розвитку і організації спортивних заходів відповідно до міжнародних стандартів (25 осіб з інвалідністю зі слуху)</w:t>
      </w:r>
    </w:p>
    <w:p w14:paraId="4C8AE478" w14:textId="77777777" w:rsidR="002C375B" w:rsidRPr="008E2A52" w:rsidRDefault="002312CF" w:rsidP="002312C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3) вивчення і обмін досвідом щодо спортивної діяльності глухих організацій з 5 іншими закордонними країнами (Англія, Італія, Угорщина, Узбекистан, Швеція)</w:t>
      </w:r>
    </w:p>
    <w:p w14:paraId="076BA949" w14:textId="77777777" w:rsidR="002C375B" w:rsidRPr="008E2A52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484A1941" w14:textId="77777777" w:rsidR="00761DD2" w:rsidRPr="008E2A52" w:rsidRDefault="00E13600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Відповідність результативних показників </w:t>
      </w:r>
      <w:r w:rsidR="002C7058" w:rsidRPr="008E2A52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плановим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показникам: </w:t>
      </w:r>
    </w:p>
    <w:p w14:paraId="5DB7B43E" w14:textId="77777777" w:rsidR="00761DD2" w:rsidRPr="008E2A52" w:rsidRDefault="00761DD2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ВГО відповідно до запланованої мети здійснено:</w:t>
      </w:r>
    </w:p>
    <w:p w14:paraId="6B8AA25C" w14:textId="77777777" w:rsidR="00761DD2" w:rsidRPr="008E2A52" w:rsidRDefault="00761DD2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- отримано кваліфікації та сертифікації ліцензій інструкторів-тренерів 4 особами з інвалідністю зі слуху, з них:, 2 - «FIDE тренер»; 2 - «FIDE інструктор»;</w:t>
      </w:r>
    </w:p>
    <w:p w14:paraId="40839C95" w14:textId="77777777" w:rsidR="00761DD2" w:rsidRPr="008E2A52" w:rsidRDefault="00761DD2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-підвищено кваліфікацію і отримано знання  щодо розвитку і організації спортивних заходів відповідно до міжнародних стандартів (14 (із запланованих 25 осіб) осіб з інвалідністю зі слуху). Учасники із 8 регіонів України отримали досвід з розвитку та організації шахів, зокрема використання сучасних технологій в індивідуальних та групових занять з дітьми і студентами у будь-якій іншій сфері та видів спорту;</w:t>
      </w:r>
    </w:p>
    <w:p w14:paraId="141ACF08" w14:textId="77777777" w:rsidR="002C375B" w:rsidRPr="008E2A52" w:rsidRDefault="00761DD2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-вивчення і обмін досвідом щодо спортивної діяльності глухих організацій з іншими закордонними країнами, зокрема з представником Швеції. Отримання кваліфікації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 Отримані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 Захід проводився за підтримки Міжнародного шахового комітету глухих ICCD, Міжнародної шахової федерації FIDE, Федерації шахів України.</w:t>
      </w:r>
    </w:p>
    <w:p w14:paraId="638523A5" w14:textId="77777777" w:rsidR="00761DD2" w:rsidRPr="008E2A52" w:rsidRDefault="00761DD2" w:rsidP="00761DD2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05B5648F" w14:textId="77777777" w:rsidR="002C375B" w:rsidRPr="008E2A52" w:rsidRDefault="00E1360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Рівень заінтересованості та задоволен</w:t>
      </w:r>
      <w:r w:rsidR="00642540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ня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потреб цільової аудиторії в результаті діяльності, що провадиться </w:t>
      </w:r>
      <w:r w:rsidR="00D96BC4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у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642540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межах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r w:rsidR="002C7058" w:rsidRPr="008E2A52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="002C7058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1ADF7FD8" w14:textId="77777777" w:rsidR="0053789B" w:rsidRPr="008E2A52" w:rsidRDefault="0053789B" w:rsidP="0053789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>Потрібний рівень виконання завдань на отримання ліцензій були виконано та право працювати під егідою FIDE в якості тренерів та інструкторів.</w:t>
      </w:r>
    </w:p>
    <w:p w14:paraId="0B38364C" w14:textId="5BBAAC44" w:rsidR="0053789B" w:rsidRPr="008E2A52" w:rsidRDefault="0053789B" w:rsidP="0053789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>Учасники з 8 регіонів України отримали досвід з розвитку та організації шахів, зокрема використання сучасних технологій в індивідуальних та групових занять з дітьми і студентами у будь якій іншій сфері та видів спорту</w:t>
      </w:r>
      <w:r w:rsidR="00494FA6" w:rsidRPr="008E2A52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14:paraId="0687B743" w14:textId="77777777" w:rsidR="002C375B" w:rsidRPr="008E2A52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14:paraId="1F8E3AEA" w14:textId="77777777" w:rsidR="007263DF" w:rsidRPr="008E2A52" w:rsidRDefault="002C7058" w:rsidP="007263D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Повнота охоплення цільової аудиторії </w:t>
      </w:r>
      <w:r w:rsidR="00D96BC4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у межах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виконання (реалізації) програми (проекту, заходу): </w:t>
      </w:r>
      <w:r w:rsidR="007263DF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Завдяки семінару набуто нові знання та навички учасниками семінару (14 чол.).</w:t>
      </w:r>
    </w:p>
    <w:p w14:paraId="2E76F7FA" w14:textId="77777777" w:rsidR="002C375B" w:rsidRPr="008E2A52" w:rsidRDefault="007263DF" w:rsidP="007263DF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Успішно отримано ліцензії за підсумками семінару 4 учасники (2 чол. – “FIDE тренер” і 2 чол. “FIDE інструктор”).</w:t>
      </w:r>
    </w:p>
    <w:p w14:paraId="25140AE9" w14:textId="77777777" w:rsidR="002C375B" w:rsidRPr="008E2A52" w:rsidRDefault="002C375B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p w14:paraId="0CF3655D" w14:textId="77777777" w:rsidR="007263DF" w:rsidRPr="008E2A52" w:rsidRDefault="002C7058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О</w:t>
      </w:r>
      <w:r w:rsidR="00743DC5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бсяг бюджетних коштів, витрачених на 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виконання (реалізаці</w:t>
      </w:r>
      <w:r w:rsidR="00D96BC4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ю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) програми (проекту, заходу)</w:t>
      </w:r>
      <w:r w:rsidR="002C375B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: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  <w:bookmarkStart w:id="4" w:name="n32"/>
      <w:bookmarkEnd w:id="4"/>
    </w:p>
    <w:p w14:paraId="708456A8" w14:textId="2D037E7B" w:rsidR="002C7058" w:rsidRPr="008E2A52" w:rsidRDefault="007B42B0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63 688,65</w:t>
      </w:r>
      <w:r w:rsidR="007263DF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грн</w:t>
      </w:r>
    </w:p>
    <w:p w14:paraId="1FFD5BE0" w14:textId="77777777" w:rsidR="00013AA5" w:rsidRPr="008E2A52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55BA6921" w14:textId="77777777" w:rsidR="008C0A5E" w:rsidRPr="008E2A52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Інформаційний супровід при виконан</w:t>
      </w:r>
      <w:r w:rsidR="00D96BC4" w:rsidRPr="008E2A52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Pr="008E2A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(реалізації)  програми (проекту, заходу): </w:t>
      </w:r>
    </w:p>
    <w:p w14:paraId="6B5FFF23" w14:textId="77777777" w:rsidR="002C375B" w:rsidRPr="008E2A52" w:rsidRDefault="008C0A5E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Офіційний сайт FIDE, Офіційний сайт СФГУ, Соціальна сторінка у Facebook СФГУ, </w:t>
      </w:r>
      <w:r w:rsidR="005A601F"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Офіційний сайт ICCD.</w:t>
      </w:r>
    </w:p>
    <w:p w14:paraId="5CCBCDFC" w14:textId="77777777" w:rsidR="00013AA5" w:rsidRPr="008E2A52" w:rsidRDefault="00013AA5" w:rsidP="002C375B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11AA2886" w14:textId="77777777" w:rsidR="00D95553" w:rsidRPr="008E2A52" w:rsidRDefault="002C375B" w:rsidP="0040309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Перспективи подальшого </w:t>
      </w:r>
      <w:r w:rsidRPr="008E2A52">
        <w:rPr>
          <w:rFonts w:ascii="Times New Roman" w:hAnsi="Times New Roman"/>
          <w:color w:val="000000"/>
          <w:sz w:val="24"/>
          <w:szCs w:val="24"/>
          <w:lang w:eastAsia="uk-UA"/>
        </w:rPr>
        <w:t>виконання (реалізації) програми (проекту, заходу):</w:t>
      </w: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</w:t>
      </w:r>
    </w:p>
    <w:p w14:paraId="47E14657" w14:textId="77777777" w:rsidR="00403094" w:rsidRPr="008E2A52" w:rsidRDefault="00403094" w:rsidP="0040309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Отримання ліцензії тренерів-інструкторів FIDE дають можливість особам з інвалідністю нарівні зі здоровими людьми представляти та брати участь у заходах з шахів під егідою FIDE (міжнародної шахової федерації) за власні кошти або відряджуючих організацій.</w:t>
      </w:r>
    </w:p>
    <w:p w14:paraId="28545126" w14:textId="77777777" w:rsidR="002C375B" w:rsidRPr="008E2A52" w:rsidRDefault="00403094" w:rsidP="00403094">
      <w:pPr>
        <w:tabs>
          <w:tab w:val="left" w:pos="10205"/>
        </w:tabs>
        <w:autoSpaceDE w:val="0"/>
        <w:autoSpaceDN w:val="0"/>
        <w:spacing w:before="17" w:after="0" w:line="256" w:lineRule="auto"/>
        <w:ind w:right="141"/>
        <w:jc w:val="both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8E2A52">
        <w:rPr>
          <w:rFonts w:ascii="Times New Roman" w:hAnsi="Times New Roman"/>
          <w:bCs/>
          <w:color w:val="000000"/>
          <w:sz w:val="24"/>
          <w:szCs w:val="24"/>
          <w:lang w:eastAsia="uk-UA"/>
        </w:rPr>
        <w:t>Отриманні знання для учасників семінару дозволить підвищити рівень організації спортивних заходах всіх рівнів (починаючи з дитячого регіонального до дорослого міжнародного).</w:t>
      </w:r>
    </w:p>
    <w:p w14:paraId="6B38A203" w14:textId="2C3F9CF9" w:rsidR="00A4198F" w:rsidRPr="008E2A52" w:rsidRDefault="003142A3" w:rsidP="003142A3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Моніторинг здійснювався фахівцями відділу взаємодії з громадськими об’єднаннями осіб з інвалідністю Фонду соціального захисту інвалідів та працівниками Київського міського відділення Фонду соціального захисту інвалідів шляхом участі у заходах онлайн, на основі проміжних, підсумкових та фінансових звітів громадських об’єднань осіб з інвалідністю – переможців конкурсу.</w:t>
      </w:r>
      <w:bookmarkEnd w:id="0"/>
    </w:p>
    <w:sectPr w:rsidR="00A4198F" w:rsidRPr="008E2A52" w:rsidSect="005B6C47">
      <w:headerReference w:type="default" r:id="rId7"/>
      <w:pgSz w:w="11906" w:h="16838"/>
      <w:pgMar w:top="426" w:right="566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481F" w14:textId="77777777" w:rsidR="005763B9" w:rsidRDefault="005763B9" w:rsidP="00D772F4">
      <w:pPr>
        <w:spacing w:after="0" w:line="240" w:lineRule="auto"/>
      </w:pPr>
      <w:r>
        <w:separator/>
      </w:r>
    </w:p>
  </w:endnote>
  <w:endnote w:type="continuationSeparator" w:id="0">
    <w:p w14:paraId="6D80AEFA" w14:textId="77777777" w:rsidR="005763B9" w:rsidRDefault="005763B9" w:rsidP="00D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2D4F" w14:textId="77777777" w:rsidR="005763B9" w:rsidRDefault="005763B9" w:rsidP="00D772F4">
      <w:pPr>
        <w:spacing w:after="0" w:line="240" w:lineRule="auto"/>
      </w:pPr>
      <w:r>
        <w:separator/>
      </w:r>
    </w:p>
  </w:footnote>
  <w:footnote w:type="continuationSeparator" w:id="0">
    <w:p w14:paraId="08DD0E44" w14:textId="77777777" w:rsidR="005763B9" w:rsidRDefault="005763B9" w:rsidP="00D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722976"/>
      <w:docPartObj>
        <w:docPartGallery w:val="Page Numbers (Top of Page)"/>
        <w:docPartUnique/>
      </w:docPartObj>
    </w:sdtPr>
    <w:sdtEndPr/>
    <w:sdtContent>
      <w:p w14:paraId="2F2265F3" w14:textId="4BBAAC9F" w:rsidR="00D772F4" w:rsidRDefault="00D772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A52">
          <w:rPr>
            <w:noProof/>
          </w:rPr>
          <w:t>2</w:t>
        </w:r>
        <w:r>
          <w:fldChar w:fldCharType="end"/>
        </w:r>
      </w:p>
    </w:sdtContent>
  </w:sdt>
  <w:p w14:paraId="55ADE442" w14:textId="77777777" w:rsidR="00D772F4" w:rsidRDefault="00D772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F6"/>
    <w:rsid w:val="00013AA5"/>
    <w:rsid w:val="00040559"/>
    <w:rsid w:val="000409AB"/>
    <w:rsid w:val="000A4DD6"/>
    <w:rsid w:val="000B2E91"/>
    <w:rsid w:val="000D640F"/>
    <w:rsid w:val="001771FA"/>
    <w:rsid w:val="0019779E"/>
    <w:rsid w:val="001E3483"/>
    <w:rsid w:val="002312CF"/>
    <w:rsid w:val="00253A1D"/>
    <w:rsid w:val="00297C76"/>
    <w:rsid w:val="002B12C4"/>
    <w:rsid w:val="002C375B"/>
    <w:rsid w:val="002C7058"/>
    <w:rsid w:val="002D1382"/>
    <w:rsid w:val="00301C1E"/>
    <w:rsid w:val="003142A3"/>
    <w:rsid w:val="00400401"/>
    <w:rsid w:val="00403094"/>
    <w:rsid w:val="004705AC"/>
    <w:rsid w:val="00483BD7"/>
    <w:rsid w:val="00494FA6"/>
    <w:rsid w:val="004A7FA9"/>
    <w:rsid w:val="004C0562"/>
    <w:rsid w:val="00506407"/>
    <w:rsid w:val="00532D40"/>
    <w:rsid w:val="0053789B"/>
    <w:rsid w:val="005763B9"/>
    <w:rsid w:val="005818D7"/>
    <w:rsid w:val="005842C6"/>
    <w:rsid w:val="00596DFB"/>
    <w:rsid w:val="005A3BFC"/>
    <w:rsid w:val="005A601F"/>
    <w:rsid w:val="005B5032"/>
    <w:rsid w:val="005B6C47"/>
    <w:rsid w:val="005D111A"/>
    <w:rsid w:val="00607204"/>
    <w:rsid w:val="00642540"/>
    <w:rsid w:val="00662451"/>
    <w:rsid w:val="00662E92"/>
    <w:rsid w:val="006758C1"/>
    <w:rsid w:val="006865B6"/>
    <w:rsid w:val="006B54F8"/>
    <w:rsid w:val="00710E7D"/>
    <w:rsid w:val="0072391B"/>
    <w:rsid w:val="007263DF"/>
    <w:rsid w:val="00743DC5"/>
    <w:rsid w:val="00761DD2"/>
    <w:rsid w:val="007733D1"/>
    <w:rsid w:val="00776234"/>
    <w:rsid w:val="007B42B0"/>
    <w:rsid w:val="007E397B"/>
    <w:rsid w:val="008061D0"/>
    <w:rsid w:val="00832BB0"/>
    <w:rsid w:val="00875435"/>
    <w:rsid w:val="008761A1"/>
    <w:rsid w:val="008C0A5E"/>
    <w:rsid w:val="008C2DF6"/>
    <w:rsid w:val="008C39E1"/>
    <w:rsid w:val="008E2A52"/>
    <w:rsid w:val="0090494C"/>
    <w:rsid w:val="00965DEB"/>
    <w:rsid w:val="0097453A"/>
    <w:rsid w:val="00975540"/>
    <w:rsid w:val="009B3E7C"/>
    <w:rsid w:val="009F09CD"/>
    <w:rsid w:val="00A4198F"/>
    <w:rsid w:val="00A41F35"/>
    <w:rsid w:val="00A50EF3"/>
    <w:rsid w:val="00A546CF"/>
    <w:rsid w:val="00A54A38"/>
    <w:rsid w:val="00A74AE5"/>
    <w:rsid w:val="00B9626A"/>
    <w:rsid w:val="00BA5B74"/>
    <w:rsid w:val="00BB1C52"/>
    <w:rsid w:val="00BD5541"/>
    <w:rsid w:val="00C02923"/>
    <w:rsid w:val="00C12082"/>
    <w:rsid w:val="00C37390"/>
    <w:rsid w:val="00C71BEA"/>
    <w:rsid w:val="00CC444D"/>
    <w:rsid w:val="00CC4552"/>
    <w:rsid w:val="00CE05EE"/>
    <w:rsid w:val="00D54508"/>
    <w:rsid w:val="00D772F4"/>
    <w:rsid w:val="00D95553"/>
    <w:rsid w:val="00D96BC4"/>
    <w:rsid w:val="00DB3475"/>
    <w:rsid w:val="00DD1E62"/>
    <w:rsid w:val="00E12C4F"/>
    <w:rsid w:val="00E13600"/>
    <w:rsid w:val="00E51DAC"/>
    <w:rsid w:val="00F2770A"/>
    <w:rsid w:val="00F728D8"/>
    <w:rsid w:val="00F959E1"/>
    <w:rsid w:val="00FB2644"/>
    <w:rsid w:val="00FC3A7A"/>
    <w:rsid w:val="00FC57D7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342B"/>
  <w15:docId w15:val="{DCD0B33A-B035-4053-A4B1-D8C3E1C4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8C2DF6"/>
  </w:style>
  <w:style w:type="character" w:customStyle="1" w:styleId="rvts15">
    <w:name w:val="rvts15"/>
    <w:basedOn w:val="a0"/>
    <w:rsid w:val="00BD5541"/>
  </w:style>
  <w:style w:type="table" w:styleId="a3">
    <w:name w:val="Table Grid"/>
    <w:basedOn w:val="a1"/>
    <w:uiPriority w:val="59"/>
    <w:rsid w:val="005818D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772F4"/>
  </w:style>
  <w:style w:type="paragraph" w:styleId="a6">
    <w:name w:val="footer"/>
    <w:basedOn w:val="a"/>
    <w:link w:val="a7"/>
    <w:uiPriority w:val="99"/>
    <w:unhideWhenUsed/>
    <w:rsid w:val="00D772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772F4"/>
  </w:style>
  <w:style w:type="paragraph" w:styleId="a8">
    <w:name w:val="Balloon Text"/>
    <w:basedOn w:val="a"/>
    <w:link w:val="a9"/>
    <w:uiPriority w:val="99"/>
    <w:semiHidden/>
    <w:unhideWhenUsed/>
    <w:rsid w:val="00D7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72F4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74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8FE8-3C07-4ACD-A597-954B0C76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10900</Words>
  <Characters>6214</Characters>
  <Application>Microsoft Office Word</Application>
  <DocSecurity>0</DocSecurity>
  <Lines>51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VYancharuk</cp:lastModifiedBy>
  <cp:revision>2</cp:revision>
  <cp:lastPrinted>2020-07-27T06:06:00Z</cp:lastPrinted>
  <dcterms:created xsi:type="dcterms:W3CDTF">2022-05-06T18:06:00Z</dcterms:created>
  <dcterms:modified xsi:type="dcterms:W3CDTF">2022-05-06T18:06:00Z</dcterms:modified>
</cp:coreProperties>
</file>