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AA9D" w14:textId="0C08B578" w:rsidR="00372F7F" w:rsidRPr="00372F7F" w:rsidRDefault="00372F7F" w:rsidP="00372F7F">
      <w:pPr>
        <w:keepNext/>
        <w:autoSpaceDE w:val="0"/>
        <w:autoSpaceDN w:val="0"/>
        <w:spacing w:before="227" w:after="113" w:line="256" w:lineRule="auto"/>
        <w:ind w:left="5670"/>
        <w:rPr>
          <w:rFonts w:ascii="Times New Roman" w:hAnsi="Times New Roman"/>
          <w:color w:val="000000"/>
          <w:sz w:val="24"/>
          <w:szCs w:val="24"/>
          <w:lang w:eastAsia="uk-UA"/>
        </w:rPr>
      </w:pPr>
      <w:r w:rsidRPr="00372F7F">
        <w:rPr>
          <w:rFonts w:ascii="Times New Roman" w:hAnsi="Times New Roman"/>
          <w:color w:val="000000"/>
          <w:sz w:val="24"/>
          <w:szCs w:val="24"/>
          <w:lang w:eastAsia="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p w14:paraId="7A96E89F" w14:textId="4F9C8C14" w:rsidR="008C2DF6"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МОНІТОРИНГОВИЙ ЗВІТ</w:t>
      </w:r>
    </w:p>
    <w:p w14:paraId="0A672553" w14:textId="77777777" w:rsidR="008C2DF6"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 xml:space="preserve">І. Загальна інформація про </w:t>
      </w:r>
      <w:r w:rsidRPr="008C2DF6">
        <w:rPr>
          <w:rFonts w:ascii="Times New Roman" w:hAnsi="Times New Roman"/>
          <w:b/>
          <w:bCs/>
          <w:color w:val="000000"/>
          <w:sz w:val="24"/>
          <w:szCs w:val="24"/>
          <w:lang w:eastAsia="uk-UA"/>
        </w:rPr>
        <w:t>програму (проект, зах</w:t>
      </w:r>
      <w:r w:rsidR="002C7058">
        <w:rPr>
          <w:rFonts w:ascii="Times New Roman" w:hAnsi="Times New Roman"/>
          <w:b/>
          <w:bCs/>
          <w:color w:val="000000"/>
          <w:sz w:val="24"/>
          <w:szCs w:val="24"/>
          <w:lang w:eastAsia="uk-UA"/>
        </w:rPr>
        <w:t>і</w:t>
      </w:r>
      <w:r w:rsidRPr="008C2DF6">
        <w:rPr>
          <w:rFonts w:ascii="Times New Roman" w:hAnsi="Times New Roman"/>
          <w:b/>
          <w:bCs/>
          <w:color w:val="000000"/>
          <w:sz w:val="24"/>
          <w:szCs w:val="24"/>
          <w:lang w:eastAsia="uk-UA"/>
        </w:rPr>
        <w:t>д)</w:t>
      </w:r>
    </w:p>
    <w:p w14:paraId="320F9860" w14:textId="77777777" w:rsidR="005B6C47" w:rsidRPr="008C2DF6"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14:paraId="2E3394E2" w14:textId="77777777" w:rsidTr="005B6C47">
        <w:trPr>
          <w:trHeight w:val="226"/>
        </w:trPr>
        <w:tc>
          <w:tcPr>
            <w:tcW w:w="2610" w:type="pct"/>
            <w:tcMar>
              <w:top w:w="113" w:type="dxa"/>
              <w:left w:w="57" w:type="dxa"/>
              <w:bottom w:w="57" w:type="dxa"/>
              <w:right w:w="57" w:type="dxa"/>
            </w:tcMar>
          </w:tcPr>
          <w:p w14:paraId="1B556FB2" w14:textId="77777777" w:rsidR="00FF690A" w:rsidRDefault="00FF690A" w:rsidP="00F728D8">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37AACAD1" w14:textId="1E252A8E" w:rsidR="00FF690A" w:rsidRDefault="001A74A3" w:rsidP="003E024E">
            <w:pPr>
              <w:autoSpaceDE w:val="0"/>
              <w:autoSpaceDN w:val="0"/>
              <w:spacing w:after="0" w:line="252" w:lineRule="auto"/>
              <w:rPr>
                <w:rFonts w:ascii="Times New Roman" w:hAnsi="Times New Roman"/>
                <w:color w:val="000000"/>
                <w:sz w:val="24"/>
                <w:szCs w:val="24"/>
                <w:lang w:eastAsia="uk-UA"/>
              </w:rPr>
            </w:pPr>
            <w:r w:rsidRPr="001A74A3">
              <w:rPr>
                <w:rFonts w:ascii="Times New Roman" w:hAnsi="Times New Roman"/>
                <w:color w:val="000000"/>
                <w:sz w:val="24"/>
                <w:szCs w:val="24"/>
                <w:lang w:eastAsia="uk-UA"/>
              </w:rPr>
              <w:t>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w:t>
            </w:r>
          </w:p>
        </w:tc>
      </w:tr>
      <w:tr w:rsidR="00FF690A" w14:paraId="45CDE3B1" w14:textId="77777777" w:rsidTr="005B6C47">
        <w:trPr>
          <w:trHeight w:val="226"/>
        </w:trPr>
        <w:tc>
          <w:tcPr>
            <w:tcW w:w="2610" w:type="pct"/>
            <w:tcMar>
              <w:top w:w="113" w:type="dxa"/>
              <w:left w:w="57" w:type="dxa"/>
              <w:bottom w:w="57" w:type="dxa"/>
              <w:right w:w="57" w:type="dxa"/>
            </w:tcMar>
          </w:tcPr>
          <w:p w14:paraId="0BE37D98" w14:textId="77777777" w:rsidR="00FF690A" w:rsidRDefault="00FF690A" w:rsidP="00F728D8">
            <w:pPr>
              <w:autoSpaceDE w:val="0"/>
              <w:autoSpaceDN w:val="0"/>
              <w:spacing w:after="0" w:line="252" w:lineRule="auto"/>
              <w:jc w:val="both"/>
              <w:rPr>
                <w:rFonts w:ascii="Times New Roman" w:hAnsi="Times New Roman"/>
                <w:color w:val="000000"/>
                <w:sz w:val="24"/>
                <w:szCs w:val="24"/>
                <w:lang w:eastAsia="uk-UA"/>
              </w:rPr>
            </w:pPr>
            <w:r w:rsidRPr="008C2DF6">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3155DB61" w14:textId="196F065D" w:rsidR="00FF690A" w:rsidRDefault="001A74A3" w:rsidP="001A74A3">
            <w:pPr>
              <w:autoSpaceDE w:val="0"/>
              <w:autoSpaceDN w:val="0"/>
              <w:spacing w:after="0" w:line="252" w:lineRule="auto"/>
              <w:jc w:val="center"/>
              <w:rPr>
                <w:rFonts w:ascii="Times New Roman" w:hAnsi="Times New Roman"/>
                <w:color w:val="000000"/>
                <w:sz w:val="24"/>
                <w:szCs w:val="24"/>
                <w:lang w:eastAsia="uk-UA"/>
              </w:rPr>
            </w:pPr>
            <w:r w:rsidRPr="001A74A3">
              <w:rPr>
                <w:rFonts w:ascii="Times New Roman" w:hAnsi="Times New Roman"/>
                <w:color w:val="000000"/>
                <w:sz w:val="24"/>
                <w:szCs w:val="24"/>
                <w:lang w:eastAsia="uk-UA"/>
              </w:rPr>
              <w:t>Громадська організація «Інвалідів «Родина»</w:t>
            </w:r>
          </w:p>
        </w:tc>
      </w:tr>
      <w:tr w:rsidR="00FF690A" w14:paraId="15926F10" w14:textId="77777777" w:rsidTr="005B6C47">
        <w:trPr>
          <w:trHeight w:val="226"/>
        </w:trPr>
        <w:tc>
          <w:tcPr>
            <w:tcW w:w="2610" w:type="pct"/>
            <w:tcMar>
              <w:top w:w="113" w:type="dxa"/>
              <w:left w:w="57" w:type="dxa"/>
              <w:bottom w:w="57" w:type="dxa"/>
              <w:right w:w="57" w:type="dxa"/>
            </w:tcMar>
          </w:tcPr>
          <w:p w14:paraId="06A4D3C6" w14:textId="77777777" w:rsidR="00FF690A" w:rsidRDefault="00FF690A" w:rsidP="00F728D8">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7C5CF791" w14:textId="22FABA8B" w:rsidR="00FF690A" w:rsidRDefault="001A74A3" w:rsidP="003E024E">
            <w:pPr>
              <w:autoSpaceDE w:val="0"/>
              <w:autoSpaceDN w:val="0"/>
              <w:spacing w:after="0" w:line="252" w:lineRule="auto"/>
              <w:rPr>
                <w:rFonts w:ascii="Times New Roman" w:hAnsi="Times New Roman"/>
                <w:color w:val="000000"/>
                <w:sz w:val="24"/>
                <w:szCs w:val="24"/>
                <w:lang w:eastAsia="uk-UA"/>
              </w:rPr>
            </w:pPr>
            <w:r w:rsidRPr="001A74A3">
              <w:rPr>
                <w:rFonts w:ascii="Times New Roman" w:hAnsi="Times New Roman"/>
                <w:color w:val="000000"/>
                <w:sz w:val="24"/>
                <w:szCs w:val="24"/>
                <w:lang w:eastAsia="uk-UA"/>
              </w:rPr>
              <w:t>Сприяння реалізації соціального замовлення та розвитку системи соціальних послуг</w:t>
            </w:r>
          </w:p>
        </w:tc>
      </w:tr>
      <w:tr w:rsidR="00FF690A" w14:paraId="3673CE8B" w14:textId="77777777" w:rsidTr="005B6C47">
        <w:trPr>
          <w:trHeight w:val="226"/>
        </w:trPr>
        <w:tc>
          <w:tcPr>
            <w:tcW w:w="2610" w:type="pct"/>
            <w:tcMar>
              <w:top w:w="113" w:type="dxa"/>
              <w:left w:w="57" w:type="dxa"/>
              <w:bottom w:w="57" w:type="dxa"/>
              <w:right w:w="57" w:type="dxa"/>
            </w:tcMar>
          </w:tcPr>
          <w:p w14:paraId="2DBB762E" w14:textId="77777777" w:rsidR="00FF690A" w:rsidRDefault="00FF690A" w:rsidP="005B6C47">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0BB1937D" w14:textId="1DEB7AE7" w:rsidR="00FF690A" w:rsidRDefault="006775E7" w:rsidP="003E024E">
            <w:pPr>
              <w:autoSpaceDE w:val="0"/>
              <w:autoSpaceDN w:val="0"/>
              <w:spacing w:after="0" w:line="252" w:lineRule="auto"/>
              <w:rPr>
                <w:rFonts w:ascii="Times New Roman" w:hAnsi="Times New Roman"/>
                <w:color w:val="000000"/>
                <w:sz w:val="24"/>
                <w:szCs w:val="24"/>
                <w:lang w:eastAsia="uk-UA"/>
              </w:rPr>
            </w:pPr>
            <w:r>
              <w:rPr>
                <w:rFonts w:ascii="Times New Roman" w:hAnsi="Times New Roman"/>
                <w:color w:val="000000"/>
                <w:sz w:val="24"/>
                <w:szCs w:val="24"/>
                <w:lang w:eastAsia="uk-UA"/>
              </w:rPr>
              <w:t>Листопад – грудень 2020</w:t>
            </w:r>
          </w:p>
        </w:tc>
      </w:tr>
      <w:tr w:rsidR="00FF690A" w14:paraId="106C0D2A" w14:textId="77777777" w:rsidTr="005B6C47">
        <w:trPr>
          <w:trHeight w:val="226"/>
        </w:trPr>
        <w:tc>
          <w:tcPr>
            <w:tcW w:w="2610" w:type="pct"/>
            <w:tcMar>
              <w:top w:w="113" w:type="dxa"/>
              <w:left w:w="57" w:type="dxa"/>
              <w:bottom w:w="57" w:type="dxa"/>
              <w:right w:w="57" w:type="dxa"/>
            </w:tcMar>
          </w:tcPr>
          <w:p w14:paraId="13C783D0" w14:textId="77777777" w:rsidR="00FF690A" w:rsidRDefault="00FF690A" w:rsidP="00F728D8">
            <w:pPr>
              <w:autoSpaceDE w:val="0"/>
              <w:autoSpaceDN w:val="0"/>
              <w:spacing w:after="0" w:line="252" w:lineRule="auto"/>
              <w:jc w:val="both"/>
              <w:rPr>
                <w:rFonts w:ascii="Times New Roman" w:hAnsi="Times New Roman"/>
                <w:color w:val="000000"/>
                <w:sz w:val="24"/>
                <w:szCs w:val="24"/>
                <w:lang w:eastAsia="uk-UA"/>
              </w:rPr>
            </w:pPr>
            <w:r w:rsidRPr="00FF690A">
              <w:rPr>
                <w:rFonts w:ascii="Times New Roman" w:hAnsi="Times New Roman"/>
                <w:color w:val="000000"/>
                <w:sz w:val="24"/>
                <w:szCs w:val="24"/>
                <w:lang w:eastAsia="uk-UA"/>
              </w:rPr>
              <w:t xml:space="preserve">Адміністративно-територіальний рівень </w:t>
            </w:r>
            <w:r>
              <w:rPr>
                <w:rFonts w:ascii="Times New Roman" w:hAnsi="Times New Roman"/>
                <w:color w:val="000000"/>
                <w:sz w:val="24"/>
                <w:szCs w:val="24"/>
                <w:lang w:eastAsia="uk-UA"/>
              </w:rPr>
              <w:t xml:space="preserve">виконання (реалізації)  програми (проекту, заходу) </w:t>
            </w:r>
          </w:p>
        </w:tc>
        <w:tc>
          <w:tcPr>
            <w:tcW w:w="2390" w:type="pct"/>
            <w:tcMar>
              <w:top w:w="113" w:type="dxa"/>
              <w:left w:w="57" w:type="dxa"/>
              <w:bottom w:w="57" w:type="dxa"/>
              <w:right w:w="57" w:type="dxa"/>
            </w:tcMar>
            <w:vAlign w:val="bottom"/>
          </w:tcPr>
          <w:p w14:paraId="681889D1" w14:textId="2A10C662" w:rsidR="00FF690A" w:rsidRDefault="006775E7" w:rsidP="003E024E">
            <w:pPr>
              <w:autoSpaceDE w:val="0"/>
              <w:autoSpaceDN w:val="0"/>
              <w:spacing w:after="0" w:line="252" w:lineRule="auto"/>
              <w:rPr>
                <w:rFonts w:ascii="Times New Roman" w:hAnsi="Times New Roman"/>
                <w:color w:val="000000"/>
                <w:sz w:val="24"/>
                <w:szCs w:val="24"/>
                <w:lang w:eastAsia="uk-UA"/>
              </w:rPr>
            </w:pPr>
            <w:r w:rsidRPr="006775E7">
              <w:rPr>
                <w:rFonts w:ascii="Times New Roman" w:hAnsi="Times New Roman"/>
                <w:color w:val="000000"/>
                <w:sz w:val="24"/>
                <w:szCs w:val="24"/>
                <w:lang w:eastAsia="uk-UA"/>
              </w:rPr>
              <w:t>Всеукраїнський рівень.</w:t>
            </w:r>
          </w:p>
        </w:tc>
      </w:tr>
      <w:tr w:rsidR="00FF690A" w14:paraId="7FE8CC46" w14:textId="77777777" w:rsidTr="005B6C47">
        <w:trPr>
          <w:trHeight w:val="226"/>
        </w:trPr>
        <w:tc>
          <w:tcPr>
            <w:tcW w:w="2610" w:type="pct"/>
            <w:tcMar>
              <w:top w:w="113" w:type="dxa"/>
              <w:left w:w="57" w:type="dxa"/>
              <w:bottom w:w="57" w:type="dxa"/>
              <w:right w:w="57" w:type="dxa"/>
            </w:tcMar>
          </w:tcPr>
          <w:p w14:paraId="1C41CFDD" w14:textId="77777777" w:rsidR="00FF690A" w:rsidRDefault="00FF690A" w:rsidP="00642540">
            <w:pPr>
              <w:autoSpaceDE w:val="0"/>
              <w:autoSpaceDN w:val="0"/>
              <w:spacing w:after="0" w:line="252" w:lineRule="auto"/>
              <w:jc w:val="both"/>
              <w:rPr>
                <w:rFonts w:ascii="Times New Roman" w:hAnsi="Times New Roman"/>
                <w:color w:val="000000"/>
                <w:sz w:val="24"/>
                <w:szCs w:val="24"/>
                <w:lang w:eastAsia="uk-UA"/>
              </w:rPr>
            </w:pPr>
            <w:r w:rsidRPr="00FF690A">
              <w:rPr>
                <w:rFonts w:ascii="Times New Roman" w:hAnsi="Times New Roman"/>
                <w:color w:val="000000"/>
                <w:sz w:val="24"/>
                <w:szCs w:val="24"/>
                <w:lang w:eastAsia="uk-UA"/>
              </w:rPr>
              <w:t xml:space="preserve">Мета </w:t>
            </w:r>
            <w:r>
              <w:rPr>
                <w:rFonts w:ascii="Times New Roman" w:hAnsi="Times New Roman"/>
                <w:color w:val="000000"/>
                <w:sz w:val="24"/>
                <w:szCs w:val="24"/>
                <w:lang w:eastAsia="uk-UA"/>
              </w:rPr>
              <w:t xml:space="preserve">програми (проекту, заходу) </w:t>
            </w:r>
            <w:r w:rsidRPr="00FF690A">
              <w:rPr>
                <w:rFonts w:ascii="Times New Roman" w:hAnsi="Times New Roman"/>
                <w:color w:val="000000"/>
                <w:sz w:val="24"/>
                <w:szCs w:val="24"/>
                <w:lang w:eastAsia="uk-UA"/>
              </w:rPr>
              <w:t xml:space="preserve">(одним реченням: у першій частині </w:t>
            </w:r>
            <w:r w:rsidR="005B6C47">
              <w:rPr>
                <w:rFonts w:ascii="Times New Roman" w:hAnsi="Times New Roman" w:cs="Times New Roman"/>
                <w:color w:val="000000"/>
                <w:sz w:val="24"/>
                <w:szCs w:val="24"/>
                <w:lang w:eastAsia="uk-UA"/>
              </w:rPr>
              <w:t>‒</w:t>
            </w:r>
            <w:r w:rsidRPr="00FF690A">
              <w:rPr>
                <w:rFonts w:ascii="Times New Roman" w:hAnsi="Times New Roman"/>
                <w:color w:val="000000"/>
                <w:sz w:val="24"/>
                <w:szCs w:val="24"/>
                <w:lang w:eastAsia="uk-UA"/>
              </w:rPr>
              <w:t xml:space="preserve"> заплановані досягнення завдяки </w:t>
            </w:r>
            <w:r>
              <w:rPr>
                <w:rFonts w:ascii="Times New Roman" w:hAnsi="Times New Roman"/>
                <w:color w:val="000000"/>
                <w:sz w:val="24"/>
                <w:szCs w:val="24"/>
                <w:lang w:eastAsia="uk-UA"/>
              </w:rPr>
              <w:t>виконанн</w:t>
            </w:r>
            <w:r w:rsidR="00642540">
              <w:rPr>
                <w:rFonts w:ascii="Times New Roman" w:hAnsi="Times New Roman"/>
                <w:color w:val="000000"/>
                <w:sz w:val="24"/>
                <w:szCs w:val="24"/>
                <w:lang w:eastAsia="uk-UA"/>
              </w:rPr>
              <w:t>ю</w:t>
            </w:r>
            <w:r>
              <w:rPr>
                <w:rFonts w:ascii="Times New Roman" w:hAnsi="Times New Roman"/>
                <w:color w:val="000000"/>
                <w:sz w:val="24"/>
                <w:szCs w:val="24"/>
                <w:lang w:eastAsia="uk-UA"/>
              </w:rPr>
              <w:t xml:space="preserve"> (реалізації)  програми (проекту, заходу)</w:t>
            </w:r>
            <w:r w:rsidRPr="00FF690A">
              <w:rPr>
                <w:rFonts w:ascii="Times New Roman" w:hAnsi="Times New Roman"/>
                <w:color w:val="000000"/>
                <w:sz w:val="24"/>
                <w:szCs w:val="24"/>
                <w:lang w:eastAsia="uk-UA"/>
              </w:rPr>
              <w:t xml:space="preserve">, у другій </w:t>
            </w:r>
            <w:r w:rsidR="00642540">
              <w:rPr>
                <w:rFonts w:ascii="Times New Roman" w:hAnsi="Times New Roman" w:cs="Times New Roman"/>
                <w:color w:val="000000"/>
                <w:sz w:val="24"/>
                <w:szCs w:val="24"/>
                <w:lang w:eastAsia="uk-UA"/>
              </w:rPr>
              <w:t>‒</w:t>
            </w:r>
            <w:r w:rsidRPr="00FF690A">
              <w:rPr>
                <w:rFonts w:ascii="Times New Roman" w:hAnsi="Times New Roman"/>
                <w:color w:val="000000"/>
                <w:sz w:val="24"/>
                <w:szCs w:val="24"/>
                <w:lang w:eastAsia="uk-UA"/>
              </w:rPr>
              <w:t xml:space="preserve"> шляхи </w:t>
            </w:r>
            <w:r>
              <w:rPr>
                <w:rFonts w:ascii="Times New Roman" w:hAnsi="Times New Roman"/>
                <w:color w:val="000000"/>
                <w:sz w:val="24"/>
                <w:szCs w:val="24"/>
                <w:lang w:eastAsia="uk-UA"/>
              </w:rPr>
              <w:t>виконання (</w:t>
            </w:r>
            <w:r w:rsidRPr="00FF690A">
              <w:rPr>
                <w:rFonts w:ascii="Times New Roman" w:hAnsi="Times New Roman"/>
                <w:color w:val="000000"/>
                <w:sz w:val="24"/>
                <w:szCs w:val="24"/>
                <w:lang w:eastAsia="uk-UA"/>
              </w:rPr>
              <w:t>реалізації)</w:t>
            </w:r>
          </w:p>
        </w:tc>
        <w:tc>
          <w:tcPr>
            <w:tcW w:w="2390" w:type="pct"/>
            <w:tcMar>
              <w:top w:w="113" w:type="dxa"/>
              <w:left w:w="57" w:type="dxa"/>
              <w:bottom w:w="57" w:type="dxa"/>
              <w:right w:w="57" w:type="dxa"/>
            </w:tcMar>
            <w:vAlign w:val="bottom"/>
          </w:tcPr>
          <w:p w14:paraId="23D00F54" w14:textId="367E8976" w:rsidR="00FF690A" w:rsidRDefault="00B33A9B" w:rsidP="003E024E">
            <w:pPr>
              <w:autoSpaceDE w:val="0"/>
              <w:autoSpaceDN w:val="0"/>
              <w:spacing w:after="0" w:line="252" w:lineRule="auto"/>
              <w:rPr>
                <w:rFonts w:ascii="Times New Roman" w:hAnsi="Times New Roman"/>
                <w:color w:val="000000"/>
                <w:sz w:val="24"/>
                <w:szCs w:val="24"/>
                <w:lang w:eastAsia="uk-UA"/>
              </w:rPr>
            </w:pPr>
            <w:r w:rsidRPr="00B33A9B">
              <w:rPr>
                <w:rFonts w:ascii="Times New Roman" w:hAnsi="Times New Roman"/>
                <w:color w:val="000000"/>
                <w:sz w:val="24"/>
                <w:szCs w:val="24"/>
                <w:lang w:eastAsia="uk-UA"/>
              </w:rPr>
              <w:t>Мета проєкту – підвищення обізнаності та оволодіння практичними навичками не менш як 5000 представників цільової аудиторії щодо запровадження та функціонування в громаді соціальної послуги денного догляду для дітей з інтелектуальною та психосоціальною інвалідністю шляхом розробки і поширення навчальних, інформаційних та методичних матеріалів, розроблених, зокрема, на прикладі багаторічної діяльності відділення денного догляду Центру надання соціальних послуг ГО «Інвалідів «Родина».</w:t>
            </w:r>
          </w:p>
        </w:tc>
      </w:tr>
      <w:tr w:rsidR="000A4DD6" w14:paraId="778F05AA" w14:textId="77777777" w:rsidTr="005B6C47">
        <w:trPr>
          <w:trHeight w:val="226"/>
        </w:trPr>
        <w:tc>
          <w:tcPr>
            <w:tcW w:w="2610" w:type="pct"/>
            <w:tcMar>
              <w:top w:w="113" w:type="dxa"/>
              <w:left w:w="57" w:type="dxa"/>
              <w:bottom w:w="57" w:type="dxa"/>
              <w:right w:w="57" w:type="dxa"/>
            </w:tcMar>
          </w:tcPr>
          <w:p w14:paraId="20F19391" w14:textId="77777777" w:rsidR="000A4DD6" w:rsidRPr="00FF690A" w:rsidRDefault="000A4DD6" w:rsidP="00F728D8">
            <w:pPr>
              <w:autoSpaceDE w:val="0"/>
              <w:autoSpaceDN w:val="0"/>
              <w:spacing w:after="0" w:line="252" w:lineRule="auto"/>
              <w:jc w:val="both"/>
              <w:rPr>
                <w:rFonts w:ascii="Times New Roman" w:hAnsi="Times New Roman"/>
                <w:color w:val="000000"/>
                <w:sz w:val="24"/>
                <w:szCs w:val="24"/>
                <w:lang w:eastAsia="uk-UA"/>
              </w:rPr>
            </w:pPr>
            <w:r w:rsidRPr="00710E7D">
              <w:rPr>
                <w:rFonts w:ascii="Times New Roman" w:hAnsi="Times New Roman"/>
                <w:color w:val="000000"/>
                <w:sz w:val="24"/>
                <w:szCs w:val="24"/>
                <w:lang w:eastAsia="uk-UA"/>
              </w:rPr>
              <w:t xml:space="preserve">Актуальність </w:t>
            </w:r>
            <w:r w:rsidRPr="00F728D8">
              <w:rPr>
                <w:rFonts w:ascii="Times New Roman" w:hAnsi="Times New Roman"/>
                <w:color w:val="000000"/>
                <w:sz w:val="24"/>
                <w:szCs w:val="24"/>
                <w:lang w:eastAsia="uk-UA"/>
              </w:rPr>
              <w:t>програми (проекту, заходу)</w:t>
            </w:r>
            <w:r w:rsidR="00F728D8" w:rsidRPr="00F728D8">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w:t>
            </w:r>
            <w:r w:rsidR="00F728D8">
              <w:rPr>
                <w:rFonts w:ascii="Times New Roman" w:hAnsi="Times New Roman"/>
                <w:color w:val="000000"/>
                <w:sz w:val="24"/>
                <w:szCs w:val="24"/>
                <w:lang w:eastAsia="uk-UA"/>
              </w:rPr>
              <w:t xml:space="preserve"> </w:t>
            </w:r>
          </w:p>
        </w:tc>
        <w:tc>
          <w:tcPr>
            <w:tcW w:w="2390" w:type="pct"/>
            <w:tcMar>
              <w:top w:w="113" w:type="dxa"/>
              <w:left w:w="57" w:type="dxa"/>
              <w:bottom w:w="57" w:type="dxa"/>
              <w:right w:w="57" w:type="dxa"/>
            </w:tcMar>
            <w:vAlign w:val="bottom"/>
          </w:tcPr>
          <w:p w14:paraId="091820F4" w14:textId="7B34D05E" w:rsidR="00B33A9B" w:rsidRPr="00B33A9B" w:rsidRDefault="00B33A9B" w:rsidP="00B33A9B">
            <w:pPr>
              <w:autoSpaceDE w:val="0"/>
              <w:autoSpaceDN w:val="0"/>
              <w:spacing w:after="0" w:line="252" w:lineRule="auto"/>
              <w:rPr>
                <w:rFonts w:ascii="Times New Roman" w:hAnsi="Times New Roman"/>
                <w:color w:val="000000"/>
                <w:sz w:val="24"/>
                <w:szCs w:val="24"/>
                <w:lang w:eastAsia="uk-UA"/>
              </w:rPr>
            </w:pPr>
            <w:r w:rsidRPr="00B33A9B">
              <w:rPr>
                <w:rFonts w:ascii="Times New Roman" w:hAnsi="Times New Roman"/>
                <w:color w:val="000000"/>
                <w:sz w:val="24"/>
                <w:szCs w:val="24"/>
                <w:lang w:eastAsia="uk-UA"/>
              </w:rPr>
              <w:t xml:space="preserve">За даними Міністерства соціальної політики і Міністерства охорони </w:t>
            </w:r>
            <w:r w:rsidR="001416D8" w:rsidRPr="00B33A9B">
              <w:rPr>
                <w:rFonts w:ascii="Times New Roman" w:hAnsi="Times New Roman"/>
                <w:color w:val="000000"/>
                <w:sz w:val="24"/>
                <w:szCs w:val="24"/>
                <w:lang w:eastAsia="uk-UA"/>
              </w:rPr>
              <w:t>здоров’я</w:t>
            </w:r>
            <w:r w:rsidRPr="00B33A9B">
              <w:rPr>
                <w:rFonts w:ascii="Times New Roman" w:hAnsi="Times New Roman"/>
                <w:color w:val="000000"/>
                <w:sz w:val="24"/>
                <w:szCs w:val="24"/>
                <w:lang w:eastAsia="uk-UA"/>
              </w:rPr>
              <w:t xml:space="preserve"> станом на 01.01.2020 р. в Україні проживає 163 886 дітей з інвалідністю, з них близько 10 % або 16 тис. дітей мають інвалідність підгрупи А (особи з виключно високою мірою втрати здоров'я, надзвичайною залежністю від постійного стороннього догляду, допомоги або диспансерного нагляду інших осіб і які фактично не здатні до самообслуговування). </w:t>
            </w:r>
            <w:r w:rsidRPr="00B33A9B">
              <w:rPr>
                <w:rFonts w:ascii="Times New Roman" w:hAnsi="Times New Roman"/>
                <w:color w:val="000000"/>
                <w:sz w:val="24"/>
                <w:szCs w:val="24"/>
                <w:lang w:eastAsia="uk-UA"/>
              </w:rPr>
              <w:lastRenderedPageBreak/>
              <w:t xml:space="preserve">Здебільшого такі діти перебувають вдома з одним батьків, який не має можливості працювати і </w:t>
            </w:r>
            <w:r w:rsidR="001416D8" w:rsidRPr="00B33A9B">
              <w:rPr>
                <w:rFonts w:ascii="Times New Roman" w:hAnsi="Times New Roman"/>
                <w:color w:val="000000"/>
                <w:sz w:val="24"/>
                <w:szCs w:val="24"/>
                <w:lang w:eastAsia="uk-UA"/>
              </w:rPr>
              <w:t>само реалізуватися</w:t>
            </w:r>
            <w:r w:rsidRPr="00B33A9B">
              <w:rPr>
                <w:rFonts w:ascii="Times New Roman" w:hAnsi="Times New Roman"/>
                <w:color w:val="000000"/>
                <w:sz w:val="24"/>
                <w:szCs w:val="24"/>
                <w:lang w:eastAsia="uk-UA"/>
              </w:rPr>
              <w:t xml:space="preserve">, або в закладах інституційного догляду. Обидва варіанти не передбачають соціалізації таких дітей, включення їх у життя суспільства нарівні з іншими дітьми. Гідною альтернативою для дітей, що мають складні порушення розвитку, у тому числі з інтелектуальними та психосоціальними порушеннями розвитку, є надання послуги денного догляду. З введенням в дію 01.01.2020 р. Закону України «Про соціальні послуги» послуга денного догляду стала базовою, що передбачає, що її надання забезпечується Київською та Севастопольською міськими державними адміністраціями, районними, районними у містах Києві та Севастополі державними адміністраціями, виконавчими органами міських рад міст обласного значення, а також виконавчими органами сільських, селищних, міських рад об’єднаних територіальних громад. Разом з тим, станом на сьогодні соціальна послуга денного догляду для дітей з інвалідністю розвивається дуже повільно. Так, для прикладу, у місті Києві, де є більше 1100 дітей з інвалідністю підгрупи А, послуга денного догляду надається лише близько 200-м дітям у територіальних центрах соціального обслуговування, а також деякими неурядовими організаціями (на жаль, у </w:t>
            </w:r>
            <w:r w:rsidR="001416D8" w:rsidRPr="00B33A9B">
              <w:rPr>
                <w:rFonts w:ascii="Times New Roman" w:hAnsi="Times New Roman"/>
                <w:color w:val="000000"/>
                <w:sz w:val="24"/>
                <w:szCs w:val="24"/>
                <w:lang w:eastAsia="uk-UA"/>
              </w:rPr>
              <w:t>зв’язку</w:t>
            </w:r>
            <w:r w:rsidRPr="00B33A9B">
              <w:rPr>
                <w:rFonts w:ascii="Times New Roman" w:hAnsi="Times New Roman"/>
                <w:color w:val="000000"/>
                <w:sz w:val="24"/>
                <w:szCs w:val="24"/>
                <w:lang w:eastAsia="uk-UA"/>
              </w:rPr>
              <w:t xml:space="preserve"> з тим, що станом на сьогодні ще не запрацював Реєстр надавачів соціальних послуг, точної інформації про кількість надавачів соціальної послуги денного догляду та її отримувачів, встановити не можливо). Тобто загальна пропозиція не покриває навіть половини потреби у послузі в м. Києві. Втім, у сотнях ОТГ та</w:t>
            </w:r>
            <w:r w:rsidR="001416D8">
              <w:rPr>
                <w:rFonts w:ascii="Times New Roman" w:hAnsi="Times New Roman"/>
                <w:color w:val="000000"/>
                <w:sz w:val="24"/>
                <w:szCs w:val="24"/>
                <w:lang w:eastAsia="uk-UA"/>
              </w:rPr>
              <w:t>кої послуги не існує, як правил</w:t>
            </w:r>
            <w:r w:rsidRPr="00B33A9B">
              <w:rPr>
                <w:rFonts w:ascii="Times New Roman" w:hAnsi="Times New Roman"/>
                <w:color w:val="000000"/>
                <w:sz w:val="24"/>
                <w:szCs w:val="24"/>
                <w:lang w:eastAsia="uk-UA"/>
              </w:rPr>
              <w:t xml:space="preserve">о взагалі. А це означає, що тисячі сімей в Україні, які виховують дітей з інвалідністю, залишені сам-на-сам зі своїми складними життєвими обставинами, перебувають у постійному фізичному та психоемоційному напруженні та виключенні з активної участі у житті суспільства на рівні з іншими. </w:t>
            </w:r>
          </w:p>
          <w:p w14:paraId="6EB6D825" w14:textId="0866B060" w:rsidR="000A4DD6" w:rsidRDefault="000A4DD6" w:rsidP="00B33A9B">
            <w:pPr>
              <w:autoSpaceDE w:val="0"/>
              <w:autoSpaceDN w:val="0"/>
              <w:spacing w:after="0" w:line="252" w:lineRule="auto"/>
              <w:rPr>
                <w:rFonts w:ascii="Times New Roman" w:hAnsi="Times New Roman"/>
                <w:color w:val="000000"/>
                <w:sz w:val="24"/>
                <w:szCs w:val="24"/>
                <w:lang w:eastAsia="uk-UA"/>
              </w:rPr>
            </w:pPr>
          </w:p>
        </w:tc>
      </w:tr>
      <w:tr w:rsidR="00FF690A" w14:paraId="596C5EF3" w14:textId="77777777" w:rsidTr="005B6C47">
        <w:trPr>
          <w:trHeight w:val="226"/>
        </w:trPr>
        <w:tc>
          <w:tcPr>
            <w:tcW w:w="2610" w:type="pct"/>
            <w:tcMar>
              <w:top w:w="113" w:type="dxa"/>
              <w:left w:w="57" w:type="dxa"/>
              <w:bottom w:w="57" w:type="dxa"/>
              <w:right w:w="57" w:type="dxa"/>
            </w:tcMar>
          </w:tcPr>
          <w:p w14:paraId="44D93F45" w14:textId="77777777" w:rsidR="00FF690A" w:rsidRDefault="00FF690A" w:rsidP="00642540">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Стислий опис виконаної (реалізовано</w:t>
            </w:r>
            <w:r w:rsidR="00642540">
              <w:rPr>
                <w:rFonts w:ascii="Times New Roman" w:hAnsi="Times New Roman"/>
                <w:color w:val="000000"/>
                <w:sz w:val="24"/>
                <w:szCs w:val="24"/>
                <w:lang w:eastAsia="uk-UA"/>
              </w:rPr>
              <w:t>ї</w:t>
            </w:r>
            <w:r>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5D5D254A" w14:textId="408AC7B5" w:rsidR="00FF690A" w:rsidRDefault="00161255" w:rsidP="00FF690A">
            <w:pPr>
              <w:autoSpaceDE w:val="0"/>
              <w:autoSpaceDN w:val="0"/>
              <w:spacing w:after="0" w:line="252" w:lineRule="auto"/>
              <w:rPr>
                <w:rFonts w:ascii="Times New Roman" w:hAnsi="Times New Roman"/>
                <w:color w:val="000000"/>
                <w:sz w:val="24"/>
                <w:szCs w:val="24"/>
                <w:lang w:eastAsia="uk-UA"/>
              </w:rPr>
            </w:pPr>
            <w:r w:rsidRPr="00161255">
              <w:rPr>
                <w:rFonts w:ascii="Times New Roman" w:hAnsi="Times New Roman"/>
                <w:color w:val="000000"/>
                <w:sz w:val="24"/>
                <w:szCs w:val="24"/>
                <w:lang w:eastAsia="uk-UA"/>
              </w:rPr>
              <w:t>У процесі реалізації проєкту поширено позитивний досвід надання послуги денного догляду на базі ГО «Інвалідів «Родина», окрім того надавалися рекомендації для надання послуги комунальною установою</w:t>
            </w:r>
            <w:r w:rsidR="00512569">
              <w:rPr>
                <w:rFonts w:ascii="Times New Roman" w:hAnsi="Times New Roman"/>
                <w:color w:val="000000"/>
                <w:sz w:val="24"/>
                <w:szCs w:val="24"/>
                <w:lang w:eastAsia="uk-UA"/>
              </w:rPr>
              <w:t xml:space="preserve">, </w:t>
            </w:r>
            <w:r w:rsidR="00512569" w:rsidRPr="00512569">
              <w:rPr>
                <w:rFonts w:ascii="Times New Roman" w:hAnsi="Times New Roman"/>
                <w:color w:val="000000"/>
                <w:sz w:val="24"/>
                <w:szCs w:val="24"/>
                <w:lang w:eastAsia="uk-UA"/>
              </w:rPr>
              <w:t>підвищення обізнаності та оволодіння практичними навичками не менш як 5000 представників цільової аудиторії щодо запровадження та функціонування в громаді соціальної послуги денного догляду для дітей з інтелектуальною та психосоціальною інвалідністю шляхом розробки і поширення навчальних, інформаційних та методичних матеріалів, розроблених, зокрема, на прикладі багаторічної діяльності відділення денного догляду Центру надання соціальних послуг ГО «Інвалідів «Родина».</w:t>
            </w:r>
          </w:p>
        </w:tc>
      </w:tr>
      <w:tr w:rsidR="00FF690A" w14:paraId="7F1714B5" w14:textId="77777777" w:rsidTr="005B6C47">
        <w:trPr>
          <w:trHeight w:val="447"/>
        </w:trPr>
        <w:tc>
          <w:tcPr>
            <w:tcW w:w="2610" w:type="pct"/>
            <w:tcMar>
              <w:top w:w="113" w:type="dxa"/>
              <w:left w:w="57" w:type="dxa"/>
              <w:bottom w:w="57" w:type="dxa"/>
              <w:right w:w="57" w:type="dxa"/>
            </w:tcMar>
          </w:tcPr>
          <w:p w14:paraId="2D836CAA" w14:textId="77777777" w:rsidR="00FF690A" w:rsidRDefault="00FF690A" w:rsidP="00642540">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Загальний бюджет виконаної (реалізовано</w:t>
            </w:r>
            <w:r w:rsidR="00642540">
              <w:rPr>
                <w:rFonts w:ascii="Times New Roman" w:hAnsi="Times New Roman"/>
                <w:color w:val="000000"/>
                <w:sz w:val="24"/>
                <w:szCs w:val="24"/>
                <w:lang w:eastAsia="uk-UA"/>
              </w:rPr>
              <w:t>ї</w:t>
            </w:r>
            <w:r>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25EC8E2D" w14:textId="6E6B44C9" w:rsidR="00FF690A" w:rsidRDefault="00512569" w:rsidP="00FF690A">
            <w:pPr>
              <w:autoSpaceDE w:val="0"/>
              <w:autoSpaceDN w:val="0"/>
              <w:spacing w:after="0" w:line="252" w:lineRule="auto"/>
              <w:rPr>
                <w:rFonts w:ascii="Times New Roman" w:hAnsi="Times New Roman"/>
                <w:color w:val="000000"/>
                <w:sz w:val="24"/>
                <w:szCs w:val="24"/>
                <w:lang w:eastAsia="uk-UA"/>
              </w:rPr>
            </w:pPr>
            <w:r>
              <w:rPr>
                <w:rFonts w:ascii="Times New Roman" w:hAnsi="Times New Roman"/>
                <w:color w:val="000000"/>
                <w:sz w:val="24"/>
                <w:szCs w:val="24"/>
                <w:lang w:eastAsia="uk-UA"/>
              </w:rPr>
              <w:t>429</w:t>
            </w:r>
            <w:r w:rsidR="00330537">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333,64</w:t>
            </w:r>
          </w:p>
        </w:tc>
      </w:tr>
      <w:tr w:rsidR="00FF690A" w14:paraId="5DF1DD56" w14:textId="77777777" w:rsidTr="005B6C47">
        <w:trPr>
          <w:trHeight w:val="226"/>
        </w:trPr>
        <w:tc>
          <w:tcPr>
            <w:tcW w:w="2610" w:type="pct"/>
            <w:tcMar>
              <w:top w:w="113" w:type="dxa"/>
              <w:left w:w="57" w:type="dxa"/>
              <w:bottom w:w="57" w:type="dxa"/>
              <w:right w:w="57" w:type="dxa"/>
            </w:tcMar>
          </w:tcPr>
          <w:p w14:paraId="33826515" w14:textId="77777777" w:rsidR="00FF690A" w:rsidRDefault="00642540" w:rsidP="00642540">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Обсяг </w:t>
            </w:r>
            <w:r w:rsidR="00FF690A">
              <w:rPr>
                <w:rFonts w:ascii="Times New Roman" w:hAnsi="Times New Roman"/>
                <w:color w:val="000000"/>
                <w:sz w:val="24"/>
                <w:szCs w:val="24"/>
                <w:lang w:eastAsia="uk-UA"/>
              </w:rPr>
              <w:t xml:space="preserve">фінансування </w:t>
            </w:r>
            <w:r w:rsidR="000409AB">
              <w:rPr>
                <w:rFonts w:ascii="Times New Roman" w:hAnsi="Times New Roman"/>
                <w:color w:val="000000"/>
                <w:sz w:val="24"/>
                <w:szCs w:val="24"/>
                <w:lang w:eastAsia="uk-UA"/>
              </w:rPr>
              <w:t>з державного бюджету</w:t>
            </w:r>
            <w:r w:rsidR="00FF690A">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2C6C9DE3" w14:textId="243ACAAF" w:rsidR="00FF690A" w:rsidRDefault="00512569" w:rsidP="00FF690A">
            <w:pPr>
              <w:autoSpaceDE w:val="0"/>
              <w:autoSpaceDN w:val="0"/>
              <w:spacing w:after="0" w:line="252" w:lineRule="auto"/>
              <w:rPr>
                <w:rFonts w:ascii="Times New Roman" w:hAnsi="Times New Roman"/>
                <w:color w:val="000000"/>
                <w:sz w:val="24"/>
                <w:szCs w:val="24"/>
                <w:lang w:eastAsia="uk-UA"/>
              </w:rPr>
            </w:pPr>
            <w:r>
              <w:rPr>
                <w:rFonts w:ascii="Times New Roman" w:hAnsi="Times New Roman"/>
                <w:color w:val="000000"/>
                <w:sz w:val="24"/>
                <w:szCs w:val="24"/>
                <w:lang w:eastAsia="uk-UA"/>
              </w:rPr>
              <w:t>354</w:t>
            </w:r>
            <w:r w:rsidR="00330537">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373,00</w:t>
            </w:r>
          </w:p>
        </w:tc>
      </w:tr>
      <w:tr w:rsidR="00FF690A" w14:paraId="3F400528" w14:textId="77777777" w:rsidTr="005B6C47">
        <w:trPr>
          <w:trHeight w:val="226"/>
        </w:trPr>
        <w:tc>
          <w:tcPr>
            <w:tcW w:w="2610" w:type="pct"/>
            <w:tcMar>
              <w:top w:w="113" w:type="dxa"/>
              <w:left w:w="57" w:type="dxa"/>
              <w:bottom w:w="57" w:type="dxa"/>
              <w:right w:w="57" w:type="dxa"/>
            </w:tcMar>
          </w:tcPr>
          <w:p w14:paraId="22C51E36" w14:textId="77777777" w:rsidR="00FF690A" w:rsidRDefault="00710E7D" w:rsidP="00F728D8">
            <w:pPr>
              <w:autoSpaceDE w:val="0"/>
              <w:autoSpaceDN w:val="0"/>
              <w:spacing w:after="0" w:line="252"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7F24BBA7" w14:textId="79791398" w:rsidR="00FF690A" w:rsidRDefault="00512569" w:rsidP="00FF690A">
            <w:pPr>
              <w:autoSpaceDE w:val="0"/>
              <w:autoSpaceDN w:val="0"/>
              <w:spacing w:after="0" w:line="252" w:lineRule="auto"/>
              <w:rPr>
                <w:rFonts w:ascii="Times New Roman" w:hAnsi="Times New Roman"/>
                <w:color w:val="000000"/>
                <w:sz w:val="24"/>
                <w:szCs w:val="24"/>
                <w:lang w:eastAsia="uk-UA"/>
              </w:rPr>
            </w:pPr>
            <w:r>
              <w:rPr>
                <w:rFonts w:ascii="Times New Roman" w:hAnsi="Times New Roman"/>
                <w:color w:val="000000"/>
                <w:sz w:val="24"/>
                <w:szCs w:val="24"/>
                <w:lang w:eastAsia="uk-UA"/>
              </w:rPr>
              <w:t>74</w:t>
            </w:r>
            <w:r w:rsidR="00B5126D">
              <w:rPr>
                <w:rFonts w:ascii="Times New Roman" w:hAnsi="Times New Roman"/>
                <w:color w:val="000000"/>
                <w:sz w:val="24"/>
                <w:szCs w:val="24"/>
                <w:lang w:val="en-US" w:eastAsia="uk-UA"/>
              </w:rPr>
              <w:t xml:space="preserve"> </w:t>
            </w:r>
            <w:r>
              <w:rPr>
                <w:rFonts w:ascii="Times New Roman" w:hAnsi="Times New Roman"/>
                <w:color w:val="000000"/>
                <w:sz w:val="24"/>
                <w:szCs w:val="24"/>
                <w:lang w:eastAsia="uk-UA"/>
              </w:rPr>
              <w:t>960,64</w:t>
            </w:r>
          </w:p>
        </w:tc>
      </w:tr>
    </w:tbl>
    <w:p w14:paraId="1612A361" w14:textId="77777777" w:rsidR="008C2DF6" w:rsidRDefault="008C2DF6" w:rsidP="008C2DF6">
      <w:pPr>
        <w:autoSpaceDE w:val="0"/>
        <w:autoSpaceDN w:val="0"/>
        <w:spacing w:after="0" w:line="288"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14:paraId="58D280BC" w14:textId="77777777" w:rsidR="006B54F8" w:rsidRPr="006B54F8"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6B54F8">
        <w:rPr>
          <w:rFonts w:ascii="Times New Roman" w:hAnsi="Times New Roman"/>
          <w:bCs/>
          <w:color w:val="000000"/>
          <w:sz w:val="28"/>
          <w:szCs w:val="28"/>
          <w:lang w:eastAsia="uk-UA"/>
        </w:rPr>
        <w:t>Продовження додатка</w:t>
      </w:r>
    </w:p>
    <w:p w14:paraId="1EA19D71" w14:textId="77777777" w:rsidR="000A4DD6"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0A4DD6">
        <w:rPr>
          <w:rFonts w:ascii="Times New Roman" w:hAnsi="Times New Roman"/>
          <w:b/>
          <w:bCs/>
          <w:color w:val="000000"/>
          <w:sz w:val="24"/>
          <w:szCs w:val="24"/>
          <w:lang w:eastAsia="uk-UA"/>
        </w:rPr>
        <w:t>II. Завдання програми</w:t>
      </w:r>
      <w:r>
        <w:rPr>
          <w:rFonts w:ascii="Times New Roman" w:hAnsi="Times New Roman"/>
          <w:b/>
          <w:bCs/>
          <w:color w:val="000000"/>
          <w:sz w:val="24"/>
          <w:szCs w:val="24"/>
          <w:lang w:eastAsia="uk-UA"/>
        </w:rPr>
        <w:t xml:space="preserve"> (</w:t>
      </w:r>
      <w:r w:rsidRPr="00710E7D">
        <w:rPr>
          <w:rFonts w:ascii="Times New Roman" w:hAnsi="Times New Roman"/>
          <w:b/>
          <w:bCs/>
          <w:color w:val="000000"/>
          <w:sz w:val="24"/>
          <w:szCs w:val="24"/>
          <w:lang w:eastAsia="uk-UA"/>
        </w:rPr>
        <w:t>проекту, заходу)</w:t>
      </w:r>
    </w:p>
    <w:p w14:paraId="3921B62B" w14:textId="77777777" w:rsidR="005B6C47" w:rsidRPr="000A4DD6"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4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
        <w:gridCol w:w="2829"/>
        <w:gridCol w:w="8"/>
        <w:gridCol w:w="2328"/>
        <w:gridCol w:w="8"/>
        <w:gridCol w:w="2653"/>
        <w:gridCol w:w="8"/>
        <w:gridCol w:w="2374"/>
        <w:gridCol w:w="8"/>
      </w:tblGrid>
      <w:tr w:rsidR="000A4DD6" w:rsidRPr="000A4DD6" w14:paraId="4A708A08" w14:textId="77777777" w:rsidTr="00D445A9">
        <w:trPr>
          <w:gridAfter w:val="1"/>
          <w:wAfter w:w="8" w:type="dxa"/>
          <w:trHeight w:val="60"/>
        </w:trPr>
        <w:tc>
          <w:tcPr>
            <w:tcW w:w="5199" w:type="dxa"/>
            <w:gridSpan w:val="4"/>
            <w:vAlign w:val="center"/>
          </w:tcPr>
          <w:p w14:paraId="5D565959"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0" w:name="n33"/>
            <w:bookmarkEnd w:id="0"/>
            <w:r>
              <w:rPr>
                <w:rFonts w:ascii="Times New Roman" w:eastAsia="Times New Roman" w:hAnsi="Times New Roman" w:cs="Times New Roman"/>
                <w:sz w:val="24"/>
                <w:szCs w:val="24"/>
                <w:lang w:eastAsia="uk-UA"/>
              </w:rPr>
              <w:t xml:space="preserve">Планові показники (відповідно до </w:t>
            </w:r>
            <w:r w:rsidRPr="000A4DD6">
              <w:rPr>
                <w:rFonts w:ascii="Times New Roman" w:eastAsia="Times New Roman" w:hAnsi="Times New Roman" w:cs="Times New Roman"/>
                <w:sz w:val="24"/>
                <w:szCs w:val="24"/>
                <w:lang w:eastAsia="uk-UA"/>
              </w:rPr>
              <w:t>опису програми (проекту, заходу)</w:t>
            </w:r>
          </w:p>
        </w:tc>
        <w:tc>
          <w:tcPr>
            <w:tcW w:w="5058" w:type="dxa"/>
            <w:gridSpan w:val="4"/>
            <w:vAlign w:val="center"/>
            <w:hideMark/>
          </w:tcPr>
          <w:p w14:paraId="54AEA158"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Фактичні показники</w:t>
            </w:r>
          </w:p>
        </w:tc>
      </w:tr>
      <w:tr w:rsidR="000A4DD6" w:rsidRPr="000A4DD6" w14:paraId="43680F1F" w14:textId="77777777" w:rsidTr="00D445A9">
        <w:trPr>
          <w:gridAfter w:val="1"/>
          <w:wAfter w:w="8" w:type="dxa"/>
          <w:trHeight w:val="60"/>
        </w:trPr>
        <w:tc>
          <w:tcPr>
            <w:tcW w:w="2851" w:type="dxa"/>
            <w:gridSpan w:val="2"/>
            <w:vAlign w:val="center"/>
            <w:hideMark/>
          </w:tcPr>
          <w:p w14:paraId="5A6C1F4F"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A4DD6">
              <w:rPr>
                <w:rFonts w:ascii="Times New Roman" w:eastAsia="Times New Roman" w:hAnsi="Times New Roman" w:cs="Times New Roman"/>
                <w:sz w:val="24"/>
                <w:szCs w:val="24"/>
                <w:lang w:eastAsia="uk-UA"/>
              </w:rPr>
              <w:t>Завдання програми (проекту, заходу)</w:t>
            </w:r>
          </w:p>
        </w:tc>
        <w:tc>
          <w:tcPr>
            <w:tcW w:w="2348" w:type="dxa"/>
            <w:gridSpan w:val="2"/>
          </w:tcPr>
          <w:p w14:paraId="00FA01B4"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A4DD6">
              <w:rPr>
                <w:rFonts w:ascii="Times New Roman" w:eastAsia="Times New Roman" w:hAnsi="Times New Roman" w:cs="Times New Roman"/>
                <w:sz w:val="24"/>
                <w:szCs w:val="24"/>
                <w:lang w:eastAsia="uk-UA"/>
              </w:rPr>
              <w:t>Види діяльності, заходи, методи та способи виконання</w:t>
            </w:r>
          </w:p>
        </w:tc>
        <w:tc>
          <w:tcPr>
            <w:tcW w:w="2666" w:type="dxa"/>
            <w:gridSpan w:val="2"/>
            <w:vAlign w:val="center"/>
            <w:hideMark/>
          </w:tcPr>
          <w:p w14:paraId="12200E5D"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A4DD6">
              <w:rPr>
                <w:rFonts w:ascii="Times New Roman" w:eastAsia="Times New Roman" w:hAnsi="Times New Roman" w:cs="Times New Roman"/>
                <w:sz w:val="24"/>
                <w:szCs w:val="24"/>
                <w:lang w:eastAsia="uk-UA"/>
              </w:rPr>
              <w:t>Завдання програми (проекту, заходу)</w:t>
            </w:r>
          </w:p>
        </w:tc>
        <w:tc>
          <w:tcPr>
            <w:tcW w:w="2392" w:type="dxa"/>
            <w:gridSpan w:val="2"/>
          </w:tcPr>
          <w:p w14:paraId="72D3D38F" w14:textId="77777777" w:rsidR="000A4DD6" w:rsidRPr="000A4DD6"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A4DD6">
              <w:rPr>
                <w:rFonts w:ascii="Times New Roman" w:eastAsia="Times New Roman" w:hAnsi="Times New Roman" w:cs="Times New Roman"/>
                <w:sz w:val="24"/>
                <w:szCs w:val="24"/>
                <w:lang w:eastAsia="uk-UA"/>
              </w:rPr>
              <w:t>Види діяльності, заходи, методи та способи виконання</w:t>
            </w:r>
          </w:p>
        </w:tc>
      </w:tr>
      <w:tr w:rsidR="00512569" w:rsidRPr="000A4DD6" w14:paraId="02740FD1" w14:textId="77777777" w:rsidTr="00D445A9">
        <w:trPr>
          <w:gridBefore w:val="1"/>
          <w:wBefore w:w="8" w:type="dxa"/>
          <w:trHeight w:val="60"/>
        </w:trPr>
        <w:tc>
          <w:tcPr>
            <w:tcW w:w="2851" w:type="dxa"/>
            <w:gridSpan w:val="2"/>
            <w:vAlign w:val="center"/>
          </w:tcPr>
          <w:p w14:paraId="774E94A7" w14:textId="34F25905" w:rsidR="00512569" w:rsidRDefault="00512569" w:rsidP="00512569">
            <w:pPr>
              <w:pStyle w:val="aa"/>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 xml:space="preserve">Виявити основні проблеми і труднощі, з якими стикаються голови ОТГ, спеціалісти та ГО під час забезпечення послугами дітей з інвалідністю, а також з᾿ясувати рівень обізнаності батьків дітей з інвалідністю щодо </w:t>
            </w:r>
            <w:r w:rsidRPr="00512569">
              <w:rPr>
                <w:rFonts w:ascii="Times New Roman" w:eastAsia="Times New Roman" w:hAnsi="Times New Roman" w:cs="Times New Roman"/>
                <w:sz w:val="24"/>
                <w:szCs w:val="24"/>
                <w:lang w:eastAsia="uk-UA"/>
              </w:rPr>
              <w:lastRenderedPageBreak/>
              <w:t>права на отримання соціальних послуг.</w:t>
            </w:r>
          </w:p>
          <w:p w14:paraId="1E73C5A1" w14:textId="77777777" w:rsidR="00D445A9" w:rsidRP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p w14:paraId="469EFFD4" w14:textId="2D22DF8E" w:rsidR="00512569" w:rsidRPr="00512569" w:rsidRDefault="00512569" w:rsidP="00512569">
            <w:pPr>
              <w:pStyle w:val="aa"/>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Провести просвітницьку кампанію у соціальних мережах щодо популяризації послуги денного догляду для дітей з інвалідністю.</w:t>
            </w:r>
          </w:p>
          <w:p w14:paraId="6DD8B19E" w14:textId="28870516"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5EDAF568" w14:textId="11057D83"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1AACBF31" w14:textId="702F81E8"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69978994" w14:textId="7585ECF9"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2DE0F01D" w14:textId="2968527E"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223169F7" w14:textId="5CBAF96D"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0BFFBC7E" w14:textId="6CEEE4D8"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23CE1FB7" w14:textId="35A38307"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5CE66B53" w14:textId="0EB02972"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1732A92C" w14:textId="0D90BDA7"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04C859C8" w14:textId="15290448"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61960197" w14:textId="52C7E9FA"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5909F38D"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0E97F694" w14:textId="5CC9466D" w:rsidR="00512569" w:rsidRPr="000A4DD6"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3.</w:t>
            </w:r>
            <w:r w:rsidRPr="00512569">
              <w:rPr>
                <w:rFonts w:ascii="Times New Roman" w:eastAsia="Times New Roman" w:hAnsi="Times New Roman" w:cs="Times New Roman"/>
                <w:sz w:val="24"/>
                <w:szCs w:val="24"/>
                <w:lang w:eastAsia="uk-UA"/>
              </w:rPr>
              <w:tab/>
              <w:t>Надати експертну підтримку громадам, ГО та іншим зацікавленим щодо створення та організації надання соціальної послуги денного догляду для дітей з інвалідністю.</w:t>
            </w:r>
          </w:p>
        </w:tc>
        <w:tc>
          <w:tcPr>
            <w:tcW w:w="2348" w:type="dxa"/>
            <w:gridSpan w:val="2"/>
          </w:tcPr>
          <w:p w14:paraId="590FFB9C"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lastRenderedPageBreak/>
              <w:t>1.1.</w:t>
            </w:r>
            <w:r w:rsidRPr="00512569">
              <w:rPr>
                <w:rFonts w:ascii="Times New Roman" w:eastAsia="Times New Roman" w:hAnsi="Times New Roman" w:cs="Times New Roman"/>
                <w:sz w:val="24"/>
                <w:szCs w:val="24"/>
                <w:lang w:eastAsia="uk-UA"/>
              </w:rPr>
              <w:tab/>
              <w:t>Розробити опитувальники та поширити серед потенційних надавачів послуг.</w:t>
            </w:r>
          </w:p>
          <w:p w14:paraId="55346311" w14:textId="233A7DA4" w:rsid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1.2.</w:t>
            </w:r>
            <w:r w:rsidRPr="00512569">
              <w:rPr>
                <w:rFonts w:ascii="Times New Roman" w:eastAsia="Times New Roman" w:hAnsi="Times New Roman" w:cs="Times New Roman"/>
                <w:sz w:val="24"/>
                <w:szCs w:val="24"/>
                <w:lang w:eastAsia="uk-UA"/>
              </w:rPr>
              <w:tab/>
              <w:t xml:space="preserve">На основі результатів опитування розробити комунікаційну стратегію щодо популяризації </w:t>
            </w:r>
            <w:r w:rsidRPr="00512569">
              <w:rPr>
                <w:rFonts w:ascii="Times New Roman" w:eastAsia="Times New Roman" w:hAnsi="Times New Roman" w:cs="Times New Roman"/>
                <w:sz w:val="24"/>
                <w:szCs w:val="24"/>
                <w:lang w:eastAsia="uk-UA"/>
              </w:rPr>
              <w:lastRenderedPageBreak/>
              <w:t>послуги денного догляду.</w:t>
            </w:r>
          </w:p>
          <w:p w14:paraId="64A9061B"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55C96362"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2.1.</w:t>
            </w:r>
            <w:r w:rsidRPr="00512569">
              <w:rPr>
                <w:rFonts w:ascii="Times New Roman" w:eastAsia="Times New Roman" w:hAnsi="Times New Roman" w:cs="Times New Roman"/>
                <w:sz w:val="24"/>
                <w:szCs w:val="24"/>
                <w:lang w:eastAsia="uk-UA"/>
              </w:rPr>
              <w:tab/>
              <w:t>Виготовлення 2-х відео роликів просвітницького змісту про мету і зміст соціальної послуги денного догляду.</w:t>
            </w:r>
          </w:p>
          <w:p w14:paraId="29F68922"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2.2.</w:t>
            </w:r>
            <w:r w:rsidRPr="00512569">
              <w:rPr>
                <w:rFonts w:ascii="Times New Roman" w:eastAsia="Times New Roman" w:hAnsi="Times New Roman" w:cs="Times New Roman"/>
                <w:sz w:val="24"/>
                <w:szCs w:val="24"/>
                <w:lang w:eastAsia="uk-UA"/>
              </w:rPr>
              <w:tab/>
              <w:t>Не менш, ніж двічі на тиждень на сторінках ГО «Інвалідів «Родина» у соціальних мережах поширювати інформаційні матеріали просвітницького та практичного змісту щодо послуги денного догляду, у тому числі як проплачену рекламу.</w:t>
            </w:r>
          </w:p>
          <w:p w14:paraId="71F7B1B8"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2.3.</w:t>
            </w:r>
            <w:r w:rsidRPr="00512569">
              <w:rPr>
                <w:rFonts w:ascii="Times New Roman" w:eastAsia="Times New Roman" w:hAnsi="Times New Roman" w:cs="Times New Roman"/>
                <w:sz w:val="24"/>
                <w:szCs w:val="24"/>
                <w:lang w:eastAsia="uk-UA"/>
              </w:rPr>
              <w:tab/>
              <w:t>Проведення у соціальних мережах флешмобу до Міжнародного дня осіб з інвалідністю (відзначається щорічно 3 грудня) з метою привернення уваги до потреб у соціальних послугах для дітей з інвалідністю та їхніх сімей.</w:t>
            </w:r>
          </w:p>
          <w:p w14:paraId="4669CDEA" w14:textId="77777777" w:rsidR="00512569" w:rsidRPr="00512569"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3.1.</w:t>
            </w:r>
            <w:r w:rsidRPr="00512569">
              <w:rPr>
                <w:rFonts w:ascii="Times New Roman" w:eastAsia="Times New Roman" w:hAnsi="Times New Roman" w:cs="Times New Roman"/>
                <w:sz w:val="24"/>
                <w:szCs w:val="24"/>
                <w:lang w:eastAsia="uk-UA"/>
              </w:rPr>
              <w:tab/>
              <w:t xml:space="preserve">Організувати і провести 5 вебінарів, у тому числі з елементами онлайн екскурсії та з серіями «питання-відповіді» щодо створення і функціонування відділення (центру) денного догляду, зокрема, залучивши представників </w:t>
            </w:r>
            <w:r w:rsidRPr="00512569">
              <w:rPr>
                <w:rFonts w:ascii="Times New Roman" w:eastAsia="Times New Roman" w:hAnsi="Times New Roman" w:cs="Times New Roman"/>
                <w:sz w:val="24"/>
                <w:szCs w:val="24"/>
                <w:lang w:eastAsia="uk-UA"/>
              </w:rPr>
              <w:lastRenderedPageBreak/>
              <w:t>Департаменту соціальної політики КМДА.</w:t>
            </w:r>
          </w:p>
          <w:p w14:paraId="76DB4828" w14:textId="640D5D67" w:rsidR="00512569" w:rsidRPr="000A4DD6" w:rsidRDefault="0051256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512569">
              <w:rPr>
                <w:rFonts w:ascii="Times New Roman" w:eastAsia="Times New Roman" w:hAnsi="Times New Roman" w:cs="Times New Roman"/>
                <w:sz w:val="24"/>
                <w:szCs w:val="24"/>
                <w:lang w:eastAsia="uk-UA"/>
              </w:rPr>
              <w:t>3.2.</w:t>
            </w:r>
            <w:r w:rsidRPr="00512569">
              <w:rPr>
                <w:rFonts w:ascii="Times New Roman" w:eastAsia="Times New Roman" w:hAnsi="Times New Roman" w:cs="Times New Roman"/>
                <w:sz w:val="24"/>
                <w:szCs w:val="24"/>
                <w:lang w:eastAsia="uk-UA"/>
              </w:rPr>
              <w:tab/>
              <w:t>Розробити інформаційно-методичний посібник «Центр денного догляду для дітей з інвалідністю: нормативно-правове забезпечення, адміністрування, психолого-педагогічний супровід, підтримка компетентного батьківства» (далі – посібник) та поширити його серед зацікавлених сторін.</w:t>
            </w:r>
          </w:p>
        </w:tc>
        <w:tc>
          <w:tcPr>
            <w:tcW w:w="2666" w:type="dxa"/>
            <w:gridSpan w:val="2"/>
            <w:vAlign w:val="center"/>
          </w:tcPr>
          <w:p w14:paraId="0B15CF58" w14:textId="4464C414" w:rsidR="00512569" w:rsidRPr="00D445A9" w:rsidRDefault="00512569" w:rsidP="00D445A9">
            <w:pPr>
              <w:pStyle w:val="aa"/>
              <w:numPr>
                <w:ilvl w:val="0"/>
                <w:numId w:val="7"/>
              </w:numPr>
              <w:spacing w:before="100" w:beforeAutospacing="1" w:after="100" w:afterAutospacing="1" w:line="240" w:lineRule="auto"/>
              <w:ind w:left="360"/>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lastRenderedPageBreak/>
              <w:t>Опитування з метою виявлення основних проблем і труднощів, з якими стикаються голови ОТГ, спеціалісти та ГО під час забезпечення послугами дітей з інвалідністю.</w:t>
            </w:r>
          </w:p>
          <w:p w14:paraId="0E83A4B0" w14:textId="6B51BC8A" w:rsid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p w14:paraId="39BAFAB6" w14:textId="5530E644" w:rsid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p w14:paraId="4F13C95A" w14:textId="77777777" w:rsid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p w14:paraId="045074DC" w14:textId="462A14C5" w:rsidR="00D445A9" w:rsidRDefault="001416D8" w:rsidP="00D445A9">
            <w:pPr>
              <w:pStyle w:val="aa"/>
              <w:numPr>
                <w:ilvl w:val="0"/>
                <w:numId w:val="7"/>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Опитування з метою з</w:t>
            </w:r>
            <w:r w:rsidRPr="00D445A9">
              <w:rPr>
                <w:rFonts w:ascii="Times New Roman" w:eastAsia="Times New Roman" w:hAnsi="Times New Roman" w:cs="Times New Roman"/>
                <w:sz w:val="24"/>
                <w:szCs w:val="24"/>
                <w:lang w:eastAsia="uk-UA"/>
              </w:rPr>
              <w:t>’ясування</w:t>
            </w:r>
            <w:r w:rsidR="00D445A9" w:rsidRPr="00D445A9">
              <w:rPr>
                <w:rFonts w:ascii="Times New Roman" w:eastAsia="Times New Roman" w:hAnsi="Times New Roman" w:cs="Times New Roman"/>
                <w:sz w:val="24"/>
                <w:szCs w:val="24"/>
                <w:lang w:eastAsia="uk-UA"/>
              </w:rPr>
              <w:t xml:space="preserve"> рівня обізнаності батьків дітей з інвалідністю щодо права на отримання соціальних послуг</w:t>
            </w:r>
            <w:r w:rsidR="00D445A9">
              <w:rPr>
                <w:rFonts w:ascii="Times New Roman" w:eastAsia="Times New Roman" w:hAnsi="Times New Roman" w:cs="Times New Roman"/>
                <w:sz w:val="24"/>
                <w:szCs w:val="24"/>
                <w:lang w:eastAsia="uk-UA"/>
              </w:rPr>
              <w:t>.</w:t>
            </w:r>
          </w:p>
          <w:p w14:paraId="196C5A27" w14:textId="77777777" w:rsidR="009040C5" w:rsidRPr="009040C5" w:rsidRDefault="009040C5" w:rsidP="009040C5">
            <w:pPr>
              <w:spacing w:before="100" w:beforeAutospacing="1" w:after="100" w:afterAutospacing="1" w:line="240" w:lineRule="auto"/>
              <w:rPr>
                <w:rFonts w:ascii="Times New Roman" w:eastAsia="Times New Roman" w:hAnsi="Times New Roman" w:cs="Times New Roman"/>
                <w:sz w:val="24"/>
                <w:szCs w:val="24"/>
                <w:lang w:eastAsia="uk-UA"/>
              </w:rPr>
            </w:pPr>
          </w:p>
          <w:p w14:paraId="2B2ECF77" w14:textId="519A531C" w:rsidR="00D445A9" w:rsidRDefault="00D445A9" w:rsidP="00D445A9">
            <w:pPr>
              <w:pStyle w:val="aa"/>
              <w:numPr>
                <w:ilvl w:val="0"/>
                <w:numId w:val="7"/>
              </w:numPr>
              <w:spacing w:before="100" w:beforeAutospacing="1" w:after="100" w:afterAutospacing="1" w:line="240" w:lineRule="auto"/>
              <w:ind w:left="360"/>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Узагальнення результатів опитування та розробка комунікаційної стратегії</w:t>
            </w:r>
          </w:p>
          <w:p w14:paraId="4BA49CEF" w14:textId="44411B19" w:rsid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p w14:paraId="10B97722" w14:textId="41C68FE2" w:rsidR="00D445A9" w:rsidRDefault="00D445A9" w:rsidP="00D445A9">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Поширення інформаційних повідомлень у соціальних мережах</w:t>
            </w:r>
          </w:p>
          <w:p w14:paraId="54AD952D" w14:textId="7DD39882" w:rsidR="00D445A9" w:rsidRDefault="00D445A9" w:rsidP="00D445A9">
            <w:pPr>
              <w:pStyle w:val="aa"/>
              <w:rPr>
                <w:rFonts w:ascii="Times New Roman" w:eastAsia="Times New Roman" w:hAnsi="Times New Roman" w:cs="Times New Roman"/>
                <w:sz w:val="24"/>
                <w:szCs w:val="24"/>
                <w:lang w:eastAsia="uk-UA"/>
              </w:rPr>
            </w:pPr>
          </w:p>
          <w:p w14:paraId="398EBF58" w14:textId="77777777" w:rsidR="006446B7" w:rsidRPr="00D445A9" w:rsidRDefault="006446B7" w:rsidP="00D445A9">
            <w:pPr>
              <w:pStyle w:val="aa"/>
              <w:rPr>
                <w:rFonts w:ascii="Times New Roman" w:eastAsia="Times New Roman" w:hAnsi="Times New Roman" w:cs="Times New Roman"/>
                <w:sz w:val="24"/>
                <w:szCs w:val="24"/>
                <w:lang w:eastAsia="uk-UA"/>
              </w:rPr>
            </w:pPr>
          </w:p>
          <w:p w14:paraId="798A961B" w14:textId="344F6039" w:rsidR="00D445A9" w:rsidRDefault="00D445A9" w:rsidP="00D445A9">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Виготовлення відео роликів просвітницького змісту</w:t>
            </w:r>
          </w:p>
          <w:p w14:paraId="2158F473" w14:textId="6CA6A10A" w:rsidR="006446B7" w:rsidRDefault="006446B7" w:rsidP="006446B7">
            <w:pPr>
              <w:spacing w:before="100" w:beforeAutospacing="1" w:after="100" w:afterAutospacing="1" w:line="240" w:lineRule="auto"/>
              <w:rPr>
                <w:rFonts w:ascii="Times New Roman" w:eastAsia="Times New Roman" w:hAnsi="Times New Roman" w:cs="Times New Roman"/>
                <w:sz w:val="24"/>
                <w:szCs w:val="24"/>
                <w:lang w:eastAsia="uk-UA"/>
              </w:rPr>
            </w:pPr>
          </w:p>
          <w:p w14:paraId="4F7CDE7D" w14:textId="3301ACED" w:rsidR="006446B7" w:rsidRDefault="006446B7" w:rsidP="006446B7">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Проведення флешмобу у соціальних мережах</w:t>
            </w:r>
          </w:p>
          <w:p w14:paraId="07478025" w14:textId="77777777" w:rsidR="006446B7" w:rsidRDefault="006446B7" w:rsidP="006446B7">
            <w:pPr>
              <w:spacing w:before="100" w:beforeAutospacing="1" w:after="100" w:afterAutospacing="1" w:line="240" w:lineRule="auto"/>
              <w:rPr>
                <w:rFonts w:ascii="Times New Roman" w:eastAsia="Times New Roman" w:hAnsi="Times New Roman" w:cs="Times New Roman"/>
                <w:sz w:val="24"/>
                <w:szCs w:val="24"/>
                <w:lang w:eastAsia="uk-UA"/>
              </w:rPr>
            </w:pPr>
          </w:p>
          <w:p w14:paraId="1FBD4A60" w14:textId="4A1DF888" w:rsidR="006446B7" w:rsidRDefault="006446B7" w:rsidP="006446B7">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Опис практики впровадження та функціонування відділення денного догляду при ГО «Інвалідів «Родина» та комунальних закладах</w:t>
            </w:r>
          </w:p>
          <w:p w14:paraId="7AD46440" w14:textId="1AF711BB" w:rsidR="006446B7" w:rsidRDefault="006446B7" w:rsidP="006446B7">
            <w:pPr>
              <w:pStyle w:val="aa"/>
              <w:spacing w:before="100" w:beforeAutospacing="1" w:after="100" w:afterAutospacing="1" w:line="240" w:lineRule="auto"/>
              <w:rPr>
                <w:rFonts w:ascii="Times New Roman" w:eastAsia="Times New Roman" w:hAnsi="Times New Roman" w:cs="Times New Roman"/>
                <w:sz w:val="24"/>
                <w:szCs w:val="24"/>
                <w:lang w:eastAsia="uk-UA"/>
              </w:rPr>
            </w:pPr>
          </w:p>
          <w:p w14:paraId="137000CA" w14:textId="77777777" w:rsidR="006446B7" w:rsidRDefault="006446B7" w:rsidP="006446B7">
            <w:pPr>
              <w:pStyle w:val="aa"/>
              <w:spacing w:before="100" w:beforeAutospacing="1" w:after="100" w:afterAutospacing="1" w:line="240" w:lineRule="auto"/>
              <w:rPr>
                <w:rFonts w:ascii="Times New Roman" w:eastAsia="Times New Roman" w:hAnsi="Times New Roman" w:cs="Times New Roman"/>
                <w:sz w:val="24"/>
                <w:szCs w:val="24"/>
                <w:lang w:eastAsia="uk-UA"/>
              </w:rPr>
            </w:pPr>
          </w:p>
          <w:p w14:paraId="293A516E" w14:textId="1481BEF6" w:rsidR="006446B7" w:rsidRDefault="006446B7" w:rsidP="006446B7">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lastRenderedPageBreak/>
              <w:t>Формування методичного посібника, у тому числі електронної версії, та друк його</w:t>
            </w:r>
            <w:r>
              <w:rPr>
                <w:rFonts w:ascii="Times New Roman" w:eastAsia="Times New Roman" w:hAnsi="Times New Roman" w:cs="Times New Roman"/>
                <w:sz w:val="24"/>
                <w:szCs w:val="24"/>
                <w:lang w:eastAsia="uk-UA"/>
              </w:rPr>
              <w:t xml:space="preserve">. </w:t>
            </w:r>
            <w:r w:rsidRPr="006446B7">
              <w:rPr>
                <w:rFonts w:ascii="Times New Roman" w:eastAsia="Times New Roman" w:hAnsi="Times New Roman" w:cs="Times New Roman"/>
                <w:sz w:val="24"/>
                <w:szCs w:val="24"/>
                <w:lang w:eastAsia="uk-UA"/>
              </w:rPr>
              <w:t>Поширення методичного посібника (електронна версія – у соціальних мережах, на сайтах партнерів; друкована версія – Укрпоштою в громади)</w:t>
            </w:r>
          </w:p>
          <w:p w14:paraId="50879B43" w14:textId="2271BC09" w:rsidR="006446B7" w:rsidRDefault="006446B7" w:rsidP="006446B7">
            <w:pPr>
              <w:pStyle w:val="aa"/>
              <w:spacing w:before="100" w:beforeAutospacing="1" w:after="100" w:afterAutospacing="1" w:line="240" w:lineRule="auto"/>
              <w:rPr>
                <w:rFonts w:ascii="Times New Roman" w:eastAsia="Times New Roman" w:hAnsi="Times New Roman" w:cs="Times New Roman"/>
                <w:sz w:val="24"/>
                <w:szCs w:val="24"/>
                <w:lang w:eastAsia="uk-UA"/>
              </w:rPr>
            </w:pPr>
          </w:p>
          <w:p w14:paraId="0047675C" w14:textId="4E54EFD7" w:rsidR="006446B7" w:rsidRDefault="006446B7" w:rsidP="006446B7">
            <w:pPr>
              <w:pStyle w:val="aa"/>
              <w:spacing w:before="100" w:beforeAutospacing="1" w:after="100" w:afterAutospacing="1" w:line="240" w:lineRule="auto"/>
              <w:rPr>
                <w:rFonts w:ascii="Times New Roman" w:eastAsia="Times New Roman" w:hAnsi="Times New Roman" w:cs="Times New Roman"/>
                <w:sz w:val="24"/>
                <w:szCs w:val="24"/>
                <w:lang w:eastAsia="uk-UA"/>
              </w:rPr>
            </w:pPr>
          </w:p>
          <w:p w14:paraId="2B81E685" w14:textId="143BBFC2" w:rsidR="006446B7" w:rsidRPr="006446B7" w:rsidRDefault="006446B7" w:rsidP="006446B7">
            <w:pPr>
              <w:pStyle w:val="aa"/>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Організація та проведення 5 вебінарів</w:t>
            </w:r>
          </w:p>
          <w:p w14:paraId="556C0FCE" w14:textId="45205457" w:rsidR="00D445A9" w:rsidRPr="00D445A9" w:rsidRDefault="00D445A9" w:rsidP="00D445A9">
            <w:pPr>
              <w:spacing w:before="100" w:beforeAutospacing="1" w:after="100" w:afterAutospacing="1" w:line="240" w:lineRule="auto"/>
              <w:rPr>
                <w:rFonts w:ascii="Times New Roman" w:eastAsia="Times New Roman" w:hAnsi="Times New Roman" w:cs="Times New Roman"/>
                <w:sz w:val="24"/>
                <w:szCs w:val="24"/>
                <w:lang w:eastAsia="uk-UA"/>
              </w:rPr>
            </w:pPr>
          </w:p>
        </w:tc>
        <w:tc>
          <w:tcPr>
            <w:tcW w:w="2392" w:type="dxa"/>
            <w:gridSpan w:val="2"/>
          </w:tcPr>
          <w:p w14:paraId="38911B6B" w14:textId="77777777" w:rsidR="00512569" w:rsidRDefault="00D445A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lastRenderedPageBreak/>
              <w:t xml:space="preserve">100 % респондентів відповіли, що вони зацікавлені дізнатись про досвід створення послуги денного догляду. Питання, які найбільше цікавили опитуваних: зразки і ведення документації; нормативно-правове регулювання; корекційно-розвиткова складова; адміністрування; </w:t>
            </w:r>
            <w:r w:rsidRPr="00D445A9">
              <w:rPr>
                <w:rFonts w:ascii="Times New Roman" w:eastAsia="Times New Roman" w:hAnsi="Times New Roman" w:cs="Times New Roman"/>
                <w:sz w:val="24"/>
                <w:szCs w:val="24"/>
                <w:lang w:eastAsia="uk-UA"/>
              </w:rPr>
              <w:lastRenderedPageBreak/>
              <w:t>фінансове забезпечення тощо.</w:t>
            </w:r>
          </w:p>
          <w:p w14:paraId="6BB6729D" w14:textId="6F9CBBB3" w:rsidR="00D445A9" w:rsidRDefault="00D445A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Опитування показал</w:t>
            </w:r>
            <w:r w:rsidR="00CA0D87">
              <w:rPr>
                <w:rFonts w:ascii="Times New Roman" w:eastAsia="Times New Roman" w:hAnsi="Times New Roman" w:cs="Times New Roman"/>
                <w:sz w:val="24"/>
                <w:szCs w:val="24"/>
                <w:lang w:eastAsia="uk-UA"/>
              </w:rPr>
              <w:t>о</w:t>
            </w:r>
            <w:r w:rsidRPr="00D445A9">
              <w:rPr>
                <w:rFonts w:ascii="Times New Roman" w:eastAsia="Times New Roman" w:hAnsi="Times New Roman" w:cs="Times New Roman"/>
                <w:sz w:val="24"/>
                <w:szCs w:val="24"/>
                <w:lang w:eastAsia="uk-UA"/>
              </w:rPr>
              <w:t>, що здебільшого батьки не розуміють, що таке соціальні послуги, ще більше – не отримують їх.</w:t>
            </w:r>
          </w:p>
          <w:p w14:paraId="7C490C5E" w14:textId="77777777" w:rsidR="009040C5" w:rsidRDefault="009040C5" w:rsidP="00512569">
            <w:pPr>
              <w:spacing w:before="100" w:beforeAutospacing="1" w:after="100" w:afterAutospacing="1" w:line="240" w:lineRule="auto"/>
              <w:rPr>
                <w:rFonts w:ascii="Times New Roman" w:eastAsia="Times New Roman" w:hAnsi="Times New Roman" w:cs="Times New Roman"/>
                <w:sz w:val="24"/>
                <w:szCs w:val="24"/>
                <w:lang w:eastAsia="uk-UA"/>
              </w:rPr>
            </w:pPr>
          </w:p>
          <w:p w14:paraId="53F25B51" w14:textId="77777777" w:rsidR="00D445A9" w:rsidRDefault="00D445A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Результати Комунікаційної стратегії були використані під час підготовки постів у соціальних мережах, сценаріїв для промо та анімаційного ролика, вебінарів та посібника.</w:t>
            </w:r>
          </w:p>
          <w:p w14:paraId="17A632A4" w14:textId="77777777" w:rsidR="00D445A9" w:rsidRDefault="00D445A9"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D445A9">
              <w:rPr>
                <w:rFonts w:ascii="Times New Roman" w:eastAsia="Times New Roman" w:hAnsi="Times New Roman" w:cs="Times New Roman"/>
                <w:sz w:val="24"/>
                <w:szCs w:val="24"/>
                <w:lang w:eastAsia="uk-UA"/>
              </w:rPr>
              <w:t>Загальне охоплення аудиторії під час проведення комунікаційної кампанії склало понад 200 000 осіб.</w:t>
            </w:r>
          </w:p>
          <w:p w14:paraId="616137B3" w14:textId="77777777" w:rsidR="00D445A9" w:rsidRDefault="006446B7"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Виготовлено повний і скорочений варіант проморолика щодо важливості послуги денного догляду. Виготовлено анімаційний ролик, у якому продемонстровано функціонування центру (відділення) денного догляду</w:t>
            </w:r>
            <w:r>
              <w:rPr>
                <w:rFonts w:ascii="Times New Roman" w:eastAsia="Times New Roman" w:hAnsi="Times New Roman" w:cs="Times New Roman"/>
                <w:sz w:val="24"/>
                <w:szCs w:val="24"/>
                <w:lang w:eastAsia="uk-UA"/>
              </w:rPr>
              <w:t>.</w:t>
            </w:r>
          </w:p>
          <w:p w14:paraId="6138C03C" w14:textId="77777777" w:rsidR="006446B7" w:rsidRDefault="006446B7"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Було запропоновано розповісти у соціальних мережах про свій досвід дружби, співпраці, романтичних стосунків з особами, що мають інвалідність</w:t>
            </w:r>
            <w:r>
              <w:rPr>
                <w:rFonts w:ascii="Times New Roman" w:eastAsia="Times New Roman" w:hAnsi="Times New Roman" w:cs="Times New Roman"/>
                <w:sz w:val="24"/>
                <w:szCs w:val="24"/>
                <w:lang w:eastAsia="uk-UA"/>
              </w:rPr>
              <w:t xml:space="preserve"> (охоплено 6923 осіб).</w:t>
            </w:r>
          </w:p>
          <w:p w14:paraId="27705199" w14:textId="4ADAEE4B" w:rsidR="006446B7" w:rsidRDefault="006446B7"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lastRenderedPageBreak/>
              <w:t>У посібнику «Центр (відділення) денного догляду для дітей з інвалідністю: нормативно-правове забезпечення, адміністрування, психолого-педагогічний супровід, підтримка компетентного батьківства»</w:t>
            </w:r>
            <w:r>
              <w:rPr>
                <w:rFonts w:ascii="Times New Roman" w:eastAsia="Times New Roman" w:hAnsi="Times New Roman" w:cs="Times New Roman"/>
                <w:sz w:val="24"/>
                <w:szCs w:val="24"/>
                <w:lang w:eastAsia="uk-UA"/>
              </w:rPr>
              <w:t>.</w:t>
            </w:r>
          </w:p>
          <w:p w14:paraId="4BF493D4" w14:textId="538E488A" w:rsidR="006446B7" w:rsidRDefault="006446B7"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6446B7">
              <w:rPr>
                <w:rFonts w:ascii="Times New Roman" w:eastAsia="Times New Roman" w:hAnsi="Times New Roman" w:cs="Times New Roman"/>
                <w:sz w:val="24"/>
                <w:szCs w:val="24"/>
                <w:lang w:eastAsia="uk-UA"/>
              </w:rPr>
              <w:t xml:space="preserve">411 посібників були розіслані в 24 регіони (згідно запитів від ГО і громад), 30 передано на кафедру НПУ ім. Драгоманова і ще 29 розповсюджено серед  партнерів і зацікавлених. 30 посібників були передані авторам. </w:t>
            </w:r>
            <w:r>
              <w:rPr>
                <w:rFonts w:ascii="Times New Roman" w:eastAsia="Times New Roman" w:hAnsi="Times New Roman" w:cs="Times New Roman"/>
                <w:sz w:val="24"/>
                <w:szCs w:val="24"/>
                <w:lang w:eastAsia="uk-UA"/>
              </w:rPr>
              <w:t>О</w:t>
            </w:r>
            <w:r w:rsidRPr="006446B7">
              <w:rPr>
                <w:rFonts w:ascii="Times New Roman" w:eastAsia="Times New Roman" w:hAnsi="Times New Roman" w:cs="Times New Roman"/>
                <w:sz w:val="24"/>
                <w:szCs w:val="24"/>
                <w:lang w:eastAsia="uk-UA"/>
              </w:rPr>
              <w:t>трима</w:t>
            </w:r>
            <w:r>
              <w:rPr>
                <w:rFonts w:ascii="Times New Roman" w:eastAsia="Times New Roman" w:hAnsi="Times New Roman" w:cs="Times New Roman"/>
                <w:sz w:val="24"/>
                <w:szCs w:val="24"/>
                <w:lang w:eastAsia="uk-UA"/>
              </w:rPr>
              <w:t>но</w:t>
            </w:r>
            <w:r w:rsidRPr="006446B7">
              <w:rPr>
                <w:rFonts w:ascii="Times New Roman" w:eastAsia="Times New Roman" w:hAnsi="Times New Roman" w:cs="Times New Roman"/>
                <w:sz w:val="24"/>
                <w:szCs w:val="24"/>
                <w:lang w:eastAsia="uk-UA"/>
              </w:rPr>
              <w:t xml:space="preserve"> багато позитивних відгуків, які свідчать про задоволеність цільової аудиторії.</w:t>
            </w:r>
          </w:p>
          <w:p w14:paraId="2DA7339E" w14:textId="4D9C9756" w:rsidR="006446B7" w:rsidRPr="000A4DD6" w:rsidRDefault="00A96455" w:rsidP="00512569">
            <w:pPr>
              <w:spacing w:before="100" w:beforeAutospacing="1" w:after="100" w:afterAutospacing="1" w:line="240" w:lineRule="auto"/>
              <w:rPr>
                <w:rFonts w:ascii="Times New Roman" w:eastAsia="Times New Roman" w:hAnsi="Times New Roman" w:cs="Times New Roman"/>
                <w:sz w:val="24"/>
                <w:szCs w:val="24"/>
                <w:lang w:eastAsia="uk-UA"/>
              </w:rPr>
            </w:pPr>
            <w:r w:rsidRPr="00A96455">
              <w:rPr>
                <w:rFonts w:ascii="Times New Roman" w:eastAsia="Times New Roman" w:hAnsi="Times New Roman" w:cs="Times New Roman"/>
                <w:sz w:val="24"/>
                <w:szCs w:val="24"/>
                <w:lang w:eastAsia="uk-UA"/>
              </w:rPr>
              <w:t>Вебінари транслювалися на сторінках у ФБ, запис поширювався.</w:t>
            </w:r>
          </w:p>
        </w:tc>
      </w:tr>
    </w:tbl>
    <w:p w14:paraId="0A18E55E" w14:textId="77777777" w:rsidR="005B6C47" w:rsidRDefault="005B6C47" w:rsidP="00512569">
      <w:pPr>
        <w:tabs>
          <w:tab w:val="left" w:pos="10205"/>
        </w:tabs>
        <w:autoSpaceDE w:val="0"/>
        <w:autoSpaceDN w:val="0"/>
        <w:spacing w:before="17" w:after="0" w:line="256" w:lineRule="auto"/>
        <w:ind w:right="141"/>
        <w:rPr>
          <w:rFonts w:ascii="Times New Roman" w:hAnsi="Times New Roman"/>
          <w:color w:val="000000"/>
          <w:sz w:val="20"/>
          <w:szCs w:val="20"/>
          <w:lang w:eastAsia="uk-UA"/>
        </w:rPr>
      </w:pPr>
      <w:bookmarkStart w:id="1" w:name="n34"/>
      <w:bookmarkEnd w:id="1"/>
    </w:p>
    <w:p w14:paraId="188F03B7" w14:textId="77777777" w:rsidR="00DB3475" w:rsidRDefault="00DB3475" w:rsidP="00512569">
      <w:pPr>
        <w:tabs>
          <w:tab w:val="left" w:pos="10205"/>
        </w:tabs>
        <w:autoSpaceDE w:val="0"/>
        <w:autoSpaceDN w:val="0"/>
        <w:spacing w:before="17" w:after="0" w:line="256" w:lineRule="auto"/>
        <w:ind w:right="141"/>
        <w:rPr>
          <w:rFonts w:ascii="Times New Roman" w:hAnsi="Times New Roman"/>
          <w:color w:val="000000"/>
          <w:sz w:val="20"/>
          <w:szCs w:val="20"/>
          <w:lang w:eastAsia="uk-UA"/>
        </w:rPr>
      </w:pPr>
      <w:r>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w:t>
      </w:r>
      <w:r w:rsidR="00253A1D">
        <w:rPr>
          <w:rFonts w:ascii="Times New Roman" w:hAnsi="Times New Roman"/>
          <w:color w:val="000000"/>
          <w:sz w:val="20"/>
          <w:szCs w:val="20"/>
          <w:lang w:eastAsia="uk-UA"/>
        </w:rPr>
        <w:t>вдалося дося</w:t>
      </w:r>
      <w:r w:rsidR="00483BD7">
        <w:rPr>
          <w:rFonts w:ascii="Times New Roman" w:hAnsi="Times New Roman"/>
          <w:color w:val="000000"/>
          <w:sz w:val="20"/>
          <w:szCs w:val="20"/>
          <w:lang w:eastAsia="uk-UA"/>
        </w:rPr>
        <w:t>г</w:t>
      </w:r>
      <w:r>
        <w:rPr>
          <w:rFonts w:ascii="Times New Roman" w:hAnsi="Times New Roman"/>
          <w:color w:val="000000"/>
          <w:sz w:val="20"/>
          <w:szCs w:val="20"/>
          <w:lang w:eastAsia="uk-UA"/>
        </w:rPr>
        <w:t xml:space="preserve">ти планових показників </w:t>
      </w:r>
      <w:r w:rsidR="005B6C47">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w:t>
      </w:r>
    </w:p>
    <w:p w14:paraId="418E4711" w14:textId="77777777" w:rsidR="000A4DD6" w:rsidRDefault="000A4DD6" w:rsidP="008C2DF6">
      <w:pPr>
        <w:autoSpaceDE w:val="0"/>
        <w:autoSpaceDN w:val="0"/>
        <w:spacing w:after="0" w:line="288" w:lineRule="auto"/>
        <w:rPr>
          <w:rFonts w:ascii="Times New Roman" w:hAnsi="Times New Roman"/>
          <w:color w:val="000000"/>
          <w:sz w:val="24"/>
          <w:szCs w:val="24"/>
          <w:lang w:val="ru-RU" w:eastAsia="uk-UA"/>
        </w:rPr>
      </w:pPr>
    </w:p>
    <w:p w14:paraId="0A492AE0" w14:textId="77777777" w:rsidR="008C2DF6"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І</w:t>
      </w:r>
      <w:r w:rsidR="008C2DF6">
        <w:rPr>
          <w:rFonts w:ascii="Times New Roman" w:hAnsi="Times New Roman"/>
          <w:b/>
          <w:bCs/>
          <w:color w:val="000000"/>
          <w:sz w:val="24"/>
          <w:szCs w:val="24"/>
          <w:lang w:eastAsia="uk-UA"/>
        </w:rPr>
        <w:t xml:space="preserve">ІІ. </w:t>
      </w:r>
      <w:r>
        <w:rPr>
          <w:rFonts w:ascii="Times New Roman" w:hAnsi="Times New Roman"/>
          <w:b/>
          <w:bCs/>
          <w:color w:val="000000"/>
          <w:sz w:val="24"/>
          <w:szCs w:val="24"/>
          <w:lang w:eastAsia="uk-UA"/>
        </w:rPr>
        <w:t xml:space="preserve">Інформація щодо </w:t>
      </w:r>
      <w:r w:rsidR="00710E7D" w:rsidRPr="00710E7D">
        <w:rPr>
          <w:rFonts w:ascii="Times New Roman" w:hAnsi="Times New Roman"/>
          <w:b/>
          <w:bCs/>
          <w:color w:val="000000"/>
          <w:sz w:val="24"/>
          <w:szCs w:val="24"/>
          <w:lang w:eastAsia="uk-UA"/>
        </w:rPr>
        <w:t xml:space="preserve">виконання (реалізації)  програми (проекту, заходу) </w:t>
      </w:r>
      <w:r w:rsidR="00710E7D">
        <w:rPr>
          <w:rFonts w:ascii="Times New Roman" w:hAnsi="Times New Roman"/>
          <w:b/>
          <w:bCs/>
          <w:color w:val="000000"/>
          <w:sz w:val="24"/>
          <w:szCs w:val="24"/>
          <w:lang w:eastAsia="uk-UA"/>
        </w:rPr>
        <w:t>та результатів</w:t>
      </w:r>
    </w:p>
    <w:p w14:paraId="33FE82BB" w14:textId="77777777" w:rsidR="005B6C47"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5198"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9"/>
        <w:gridCol w:w="962"/>
        <w:gridCol w:w="1528"/>
        <w:gridCol w:w="1657"/>
        <w:gridCol w:w="1895"/>
        <w:gridCol w:w="1473"/>
        <w:gridCol w:w="1854"/>
      </w:tblGrid>
      <w:tr w:rsidR="00CA0D87" w:rsidRPr="00040559" w14:paraId="60105C84" w14:textId="77777777" w:rsidTr="00F364B5">
        <w:trPr>
          <w:trHeight w:val="60"/>
        </w:trPr>
        <w:tc>
          <w:tcPr>
            <w:tcW w:w="1419" w:type="dxa"/>
            <w:vMerge w:val="restart"/>
            <w:hideMark/>
          </w:tcPr>
          <w:p w14:paraId="45EA11FB"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37"/>
            <w:bookmarkEnd w:id="2"/>
            <w:r w:rsidRPr="00F728D8">
              <w:rPr>
                <w:rFonts w:ascii="Times New Roman" w:eastAsia="Times New Roman" w:hAnsi="Times New Roman" w:cs="Times New Roman"/>
                <w:sz w:val="24"/>
                <w:szCs w:val="24"/>
                <w:lang w:eastAsia="uk-UA"/>
              </w:rPr>
              <w:t>Етап</w:t>
            </w:r>
          </w:p>
        </w:tc>
        <w:tc>
          <w:tcPr>
            <w:tcW w:w="962" w:type="dxa"/>
            <w:vMerge w:val="restart"/>
            <w:hideMark/>
          </w:tcPr>
          <w:p w14:paraId="3FC0A00D" w14:textId="77777777" w:rsidR="00965DEB" w:rsidRPr="0004055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F728D8">
              <w:rPr>
                <w:rFonts w:ascii="Times New Roman" w:eastAsia="Times New Roman" w:hAnsi="Times New Roman" w:cs="Times New Roman"/>
                <w:sz w:val="24"/>
                <w:szCs w:val="24"/>
                <w:lang w:eastAsia="uk-UA"/>
              </w:rPr>
              <w:t xml:space="preserve">Дата і місце </w:t>
            </w:r>
            <w:r w:rsidRPr="00040559">
              <w:rPr>
                <w:rFonts w:ascii="Times New Roman" w:eastAsia="Times New Roman" w:hAnsi="Times New Roman" w:cs="Times New Roman"/>
                <w:sz w:val="24"/>
                <w:szCs w:val="24"/>
                <w:lang w:eastAsia="uk-UA"/>
              </w:rPr>
              <w:t>виконання (реалізації)  програми (проекту, заходу)</w:t>
            </w:r>
          </w:p>
          <w:p w14:paraId="5BC8F2B4"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28" w:type="dxa"/>
            <w:vMerge w:val="restart"/>
            <w:hideMark/>
          </w:tcPr>
          <w:p w14:paraId="4713D761"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F728D8">
              <w:rPr>
                <w:rFonts w:ascii="Times New Roman" w:eastAsia="Times New Roman" w:hAnsi="Times New Roman" w:cs="Times New Roman"/>
                <w:sz w:val="24"/>
                <w:szCs w:val="24"/>
                <w:lang w:eastAsia="uk-UA"/>
              </w:rPr>
              <w:t>Назва та суть заходу для реалізації етапу</w:t>
            </w:r>
          </w:p>
        </w:tc>
        <w:tc>
          <w:tcPr>
            <w:tcW w:w="3552" w:type="dxa"/>
            <w:gridSpan w:val="2"/>
            <w:hideMark/>
          </w:tcPr>
          <w:p w14:paraId="5F3A84F8" w14:textId="77777777" w:rsidR="00965DEB" w:rsidRPr="00040559"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Р</w:t>
            </w:r>
            <w:r w:rsidRPr="00F728D8">
              <w:rPr>
                <w:rFonts w:ascii="Times New Roman" w:eastAsia="Times New Roman" w:hAnsi="Times New Roman" w:cs="Times New Roman"/>
                <w:sz w:val="24"/>
                <w:szCs w:val="24"/>
                <w:lang w:eastAsia="uk-UA"/>
              </w:rPr>
              <w:t xml:space="preserve">езультати </w:t>
            </w:r>
            <w:r w:rsidRPr="00040559">
              <w:rPr>
                <w:rFonts w:ascii="Times New Roman" w:hAnsi="Times New Roman"/>
                <w:bCs/>
                <w:color w:val="000000"/>
                <w:sz w:val="24"/>
                <w:szCs w:val="24"/>
                <w:lang w:eastAsia="uk-UA"/>
              </w:rPr>
              <w:t xml:space="preserve">виконання (реалізації) програми (проекту, заходу) </w:t>
            </w:r>
            <w:r w:rsidRPr="00F728D8">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Pr>
                <w:rFonts w:ascii="Times New Roman" w:eastAsia="Times New Roman" w:hAnsi="Times New Roman" w:cs="Times New Roman"/>
                <w:sz w:val="24"/>
                <w:szCs w:val="24"/>
                <w:lang w:eastAsia="uk-UA"/>
              </w:rPr>
              <w:t xml:space="preserve"> </w:t>
            </w:r>
            <w:r w:rsidRPr="00F728D8">
              <w:rPr>
                <w:rFonts w:ascii="Times New Roman" w:eastAsia="Times New Roman" w:hAnsi="Times New Roman" w:cs="Times New Roman"/>
                <w:sz w:val="24"/>
                <w:szCs w:val="24"/>
                <w:lang w:eastAsia="uk-UA"/>
              </w:rPr>
              <w:t>/</w:t>
            </w:r>
            <w:r w:rsidR="00642540">
              <w:rPr>
                <w:rFonts w:ascii="Times New Roman" w:eastAsia="Times New Roman" w:hAnsi="Times New Roman" w:cs="Times New Roman"/>
                <w:sz w:val="24"/>
                <w:szCs w:val="24"/>
                <w:lang w:eastAsia="uk-UA"/>
              </w:rPr>
              <w:t xml:space="preserve"> </w:t>
            </w:r>
            <w:r w:rsidRPr="00F728D8">
              <w:rPr>
                <w:rFonts w:ascii="Times New Roman" w:eastAsia="Times New Roman" w:hAnsi="Times New Roman" w:cs="Times New Roman"/>
                <w:sz w:val="24"/>
                <w:szCs w:val="24"/>
                <w:lang w:eastAsia="uk-UA"/>
              </w:rPr>
              <w:t>або якісному вимірі)</w:t>
            </w:r>
          </w:p>
        </w:tc>
        <w:tc>
          <w:tcPr>
            <w:tcW w:w="3327" w:type="dxa"/>
            <w:gridSpan w:val="2"/>
            <w:hideMark/>
          </w:tcPr>
          <w:p w14:paraId="630C0B0A" w14:textId="77777777" w:rsidR="00965DEB" w:rsidRPr="00040559"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П</w:t>
            </w:r>
            <w:r w:rsidRPr="00F728D8">
              <w:rPr>
                <w:rFonts w:ascii="Times New Roman" w:eastAsia="Times New Roman" w:hAnsi="Times New Roman" w:cs="Times New Roman"/>
                <w:sz w:val="24"/>
                <w:szCs w:val="24"/>
                <w:lang w:eastAsia="uk-UA"/>
              </w:rPr>
              <w:t>рактичне використання отриманих результатів</w:t>
            </w:r>
            <w:r w:rsidR="005B6C47">
              <w:rPr>
                <w:rFonts w:ascii="Times New Roman" w:eastAsia="Times New Roman" w:hAnsi="Times New Roman" w:cs="Times New Roman"/>
                <w:sz w:val="24"/>
                <w:szCs w:val="24"/>
                <w:lang w:eastAsia="uk-UA"/>
              </w:rPr>
              <w:t xml:space="preserve">    </w:t>
            </w:r>
            <w:r w:rsidRPr="00040559">
              <w:rPr>
                <w:rFonts w:ascii="Times New Roman" w:eastAsia="Times New Roman" w:hAnsi="Times New Roman" w:cs="Times New Roman"/>
                <w:sz w:val="24"/>
                <w:szCs w:val="24"/>
                <w:lang w:eastAsia="uk-UA"/>
              </w:rPr>
              <w:t xml:space="preserve">(окремо зазначити інформацію </w:t>
            </w:r>
            <w:r w:rsidR="00642540">
              <w:rPr>
                <w:rFonts w:ascii="Times New Roman" w:eastAsia="Times New Roman" w:hAnsi="Times New Roman" w:cs="Times New Roman"/>
                <w:sz w:val="24"/>
                <w:szCs w:val="24"/>
                <w:lang w:eastAsia="uk-UA"/>
              </w:rPr>
              <w:t>щодо</w:t>
            </w:r>
            <w:r w:rsidRPr="00040559">
              <w:rPr>
                <w:rFonts w:ascii="Times New Roman" w:eastAsia="Times New Roman" w:hAnsi="Times New Roman" w:cs="Times New Roman"/>
                <w:sz w:val="24"/>
                <w:szCs w:val="24"/>
                <w:lang w:eastAsia="uk-UA"/>
              </w:rPr>
              <w:t xml:space="preserve"> короткострокови</w:t>
            </w:r>
            <w:r w:rsidR="00642540">
              <w:rPr>
                <w:rFonts w:ascii="Times New Roman" w:eastAsia="Times New Roman" w:hAnsi="Times New Roman" w:cs="Times New Roman"/>
                <w:sz w:val="24"/>
                <w:szCs w:val="24"/>
                <w:lang w:eastAsia="uk-UA"/>
              </w:rPr>
              <w:t>х</w:t>
            </w:r>
            <w:r w:rsidRPr="00040559">
              <w:rPr>
                <w:rFonts w:ascii="Times New Roman" w:eastAsia="Times New Roman" w:hAnsi="Times New Roman" w:cs="Times New Roman"/>
                <w:sz w:val="24"/>
                <w:szCs w:val="24"/>
                <w:lang w:eastAsia="uk-UA"/>
              </w:rPr>
              <w:t xml:space="preserve"> та довгострокови</w:t>
            </w:r>
            <w:r w:rsidR="00642540">
              <w:rPr>
                <w:rFonts w:ascii="Times New Roman" w:eastAsia="Times New Roman" w:hAnsi="Times New Roman" w:cs="Times New Roman"/>
                <w:sz w:val="24"/>
                <w:szCs w:val="24"/>
                <w:lang w:eastAsia="uk-UA"/>
              </w:rPr>
              <w:t>х</w:t>
            </w:r>
            <w:r w:rsidRPr="00040559">
              <w:rPr>
                <w:rFonts w:ascii="Times New Roman" w:eastAsia="Times New Roman" w:hAnsi="Times New Roman" w:cs="Times New Roman"/>
                <w:sz w:val="24"/>
                <w:szCs w:val="24"/>
                <w:lang w:eastAsia="uk-UA"/>
              </w:rPr>
              <w:t xml:space="preserve"> результат</w:t>
            </w:r>
            <w:r w:rsidR="00642540">
              <w:rPr>
                <w:rFonts w:ascii="Times New Roman" w:eastAsia="Times New Roman" w:hAnsi="Times New Roman" w:cs="Times New Roman"/>
                <w:sz w:val="24"/>
                <w:szCs w:val="24"/>
                <w:lang w:eastAsia="uk-UA"/>
              </w:rPr>
              <w:t>ів</w:t>
            </w:r>
            <w:r w:rsidRPr="00040559">
              <w:rPr>
                <w:rFonts w:ascii="Times New Roman" w:eastAsia="Times New Roman" w:hAnsi="Times New Roman" w:cs="Times New Roman"/>
                <w:sz w:val="24"/>
                <w:szCs w:val="24"/>
                <w:lang w:eastAsia="uk-UA"/>
              </w:rPr>
              <w:t>)</w:t>
            </w:r>
          </w:p>
        </w:tc>
      </w:tr>
      <w:tr w:rsidR="00CA0D87" w:rsidRPr="00040559" w14:paraId="7EA913E0" w14:textId="77777777" w:rsidTr="00F364B5">
        <w:trPr>
          <w:trHeight w:val="60"/>
        </w:trPr>
        <w:tc>
          <w:tcPr>
            <w:tcW w:w="1419" w:type="dxa"/>
            <w:vMerge/>
          </w:tcPr>
          <w:p w14:paraId="6EBA24A5"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962" w:type="dxa"/>
            <w:vMerge/>
          </w:tcPr>
          <w:p w14:paraId="761CAEF8"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28" w:type="dxa"/>
            <w:vMerge/>
          </w:tcPr>
          <w:p w14:paraId="457168FD"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57" w:type="dxa"/>
          </w:tcPr>
          <w:p w14:paraId="2AD5865B"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895" w:type="dxa"/>
          </w:tcPr>
          <w:p w14:paraId="5C901FBB" w14:textId="77777777" w:rsidR="00965DEB" w:rsidRPr="0004055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Фактичні показники</w:t>
            </w:r>
          </w:p>
        </w:tc>
        <w:tc>
          <w:tcPr>
            <w:tcW w:w="1473" w:type="dxa"/>
          </w:tcPr>
          <w:p w14:paraId="201E3E80" w14:textId="77777777" w:rsidR="00965DEB" w:rsidRPr="00F728D8"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854" w:type="dxa"/>
          </w:tcPr>
          <w:p w14:paraId="435067C0" w14:textId="77777777" w:rsidR="00965DEB" w:rsidRPr="00040559"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40559">
              <w:rPr>
                <w:rFonts w:ascii="Times New Roman" w:eastAsia="Times New Roman" w:hAnsi="Times New Roman" w:cs="Times New Roman"/>
                <w:sz w:val="24"/>
                <w:szCs w:val="24"/>
                <w:lang w:eastAsia="uk-UA"/>
              </w:rPr>
              <w:t>Фактичні показники</w:t>
            </w:r>
          </w:p>
        </w:tc>
      </w:tr>
      <w:tr w:rsidR="00CA0D87" w:rsidRPr="00040559" w14:paraId="71F1A4A0" w14:textId="77777777" w:rsidTr="00F364B5">
        <w:trPr>
          <w:trHeight w:val="60"/>
        </w:trPr>
        <w:tc>
          <w:tcPr>
            <w:tcW w:w="1419" w:type="dxa"/>
            <w:hideMark/>
          </w:tcPr>
          <w:p w14:paraId="376C847E" w14:textId="75CA5B24" w:rsidR="00F728D8" w:rsidRPr="00F728D8" w:rsidRDefault="00F364B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Підготовчий етап</w:t>
            </w:r>
          </w:p>
        </w:tc>
        <w:tc>
          <w:tcPr>
            <w:tcW w:w="962" w:type="dxa"/>
            <w:hideMark/>
          </w:tcPr>
          <w:p w14:paraId="4AFAB607" w14:textId="77777777" w:rsidR="00F364B5" w:rsidRDefault="000B5E2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B5E28">
              <w:rPr>
                <w:rFonts w:ascii="Times New Roman" w:eastAsia="Times New Roman" w:hAnsi="Times New Roman" w:cs="Times New Roman"/>
                <w:sz w:val="24"/>
                <w:szCs w:val="24"/>
                <w:lang w:eastAsia="uk-UA"/>
              </w:rPr>
              <w:t xml:space="preserve">Жовтень 2020 </w:t>
            </w:r>
          </w:p>
          <w:p w14:paraId="5923A306" w14:textId="0F260DD4" w:rsidR="00F728D8" w:rsidRPr="00F728D8" w:rsidRDefault="000B5E2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B5E28">
              <w:rPr>
                <w:rFonts w:ascii="Times New Roman" w:eastAsia="Times New Roman" w:hAnsi="Times New Roman" w:cs="Times New Roman"/>
                <w:sz w:val="24"/>
                <w:szCs w:val="24"/>
                <w:lang w:eastAsia="uk-UA"/>
              </w:rPr>
              <w:t>м. Київ</w:t>
            </w:r>
          </w:p>
        </w:tc>
        <w:tc>
          <w:tcPr>
            <w:tcW w:w="1528" w:type="dxa"/>
            <w:hideMark/>
          </w:tcPr>
          <w:p w14:paraId="4732016F" w14:textId="42A4A91A" w:rsidR="00F728D8" w:rsidRPr="000B5E28" w:rsidRDefault="000B5E28" w:rsidP="000B5E28">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0B5E28">
              <w:rPr>
                <w:rFonts w:ascii="Times New Roman" w:eastAsia="Times New Roman" w:hAnsi="Times New Roman" w:cs="Times New Roman"/>
                <w:sz w:val="24"/>
                <w:szCs w:val="24"/>
                <w:lang w:eastAsia="uk-UA"/>
              </w:rPr>
              <w:t>Розробка комунікаційної стратегії для популяризації послуги денного догляду для дітей з інвалідністю.</w:t>
            </w:r>
          </w:p>
        </w:tc>
        <w:tc>
          <w:tcPr>
            <w:tcW w:w="1657" w:type="dxa"/>
            <w:hideMark/>
          </w:tcPr>
          <w:p w14:paraId="4867C34B" w14:textId="0CC18FA4"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Розроб</w:t>
            </w:r>
            <w:r>
              <w:rPr>
                <w:rFonts w:ascii="Times New Roman" w:eastAsia="Times New Roman" w:hAnsi="Times New Roman" w:cs="Times New Roman"/>
                <w:sz w:val="24"/>
                <w:szCs w:val="24"/>
                <w:lang w:eastAsia="uk-UA"/>
              </w:rPr>
              <w:t>ити</w:t>
            </w:r>
            <w:r w:rsidRPr="00CA0D87">
              <w:rPr>
                <w:rFonts w:ascii="Times New Roman" w:eastAsia="Times New Roman" w:hAnsi="Times New Roman" w:cs="Times New Roman"/>
                <w:sz w:val="24"/>
                <w:szCs w:val="24"/>
                <w:lang w:eastAsia="uk-UA"/>
              </w:rPr>
              <w:t xml:space="preserve"> опитувальник з метою виявлення основних проблеми і труднощів, з якими стикаються голови ОТГ, спеціалісти та ГО під час забезпечення послугами дітей з інвалідністю.</w:t>
            </w:r>
          </w:p>
          <w:p w14:paraId="4FBBEE02" w14:textId="40125F68"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Розробити </w:t>
            </w:r>
            <w:r w:rsidRPr="00CA0D87">
              <w:rPr>
                <w:rFonts w:ascii="Times New Roman" w:eastAsia="Times New Roman" w:hAnsi="Times New Roman" w:cs="Times New Roman"/>
                <w:sz w:val="24"/>
                <w:szCs w:val="24"/>
                <w:lang w:eastAsia="uk-UA"/>
              </w:rPr>
              <w:t>опитувальник з метою з᾿ясування рівня обізнаності батьків дітей з інвалідністю щодо права на отримання соціальних послуг.</w:t>
            </w:r>
          </w:p>
          <w:p w14:paraId="646DDA83" w14:textId="6D5269E0" w:rsidR="00F728D8" w:rsidRPr="00F728D8"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Узагальн</w:t>
            </w:r>
            <w:r>
              <w:rPr>
                <w:rFonts w:ascii="Times New Roman" w:eastAsia="Times New Roman" w:hAnsi="Times New Roman" w:cs="Times New Roman"/>
                <w:sz w:val="24"/>
                <w:szCs w:val="24"/>
                <w:lang w:eastAsia="uk-UA"/>
              </w:rPr>
              <w:t>ити</w:t>
            </w:r>
            <w:r w:rsidRPr="00CA0D87">
              <w:rPr>
                <w:rFonts w:ascii="Times New Roman" w:eastAsia="Times New Roman" w:hAnsi="Times New Roman" w:cs="Times New Roman"/>
                <w:sz w:val="24"/>
                <w:szCs w:val="24"/>
                <w:lang w:eastAsia="uk-UA"/>
              </w:rPr>
              <w:t xml:space="preserve"> результат</w:t>
            </w:r>
            <w:r>
              <w:rPr>
                <w:rFonts w:ascii="Times New Roman" w:eastAsia="Times New Roman" w:hAnsi="Times New Roman" w:cs="Times New Roman"/>
                <w:sz w:val="24"/>
                <w:szCs w:val="24"/>
                <w:lang w:eastAsia="uk-UA"/>
              </w:rPr>
              <w:t>и</w:t>
            </w:r>
            <w:r w:rsidRPr="00CA0D87">
              <w:rPr>
                <w:rFonts w:ascii="Times New Roman" w:eastAsia="Times New Roman" w:hAnsi="Times New Roman" w:cs="Times New Roman"/>
                <w:sz w:val="24"/>
                <w:szCs w:val="24"/>
                <w:lang w:eastAsia="uk-UA"/>
              </w:rPr>
              <w:t xml:space="preserve"> опитування та розро</w:t>
            </w:r>
            <w:r>
              <w:rPr>
                <w:rFonts w:ascii="Times New Roman" w:eastAsia="Times New Roman" w:hAnsi="Times New Roman" w:cs="Times New Roman"/>
                <w:sz w:val="24"/>
                <w:szCs w:val="24"/>
                <w:lang w:eastAsia="uk-UA"/>
              </w:rPr>
              <w:t>бити</w:t>
            </w:r>
            <w:r w:rsidRPr="00CA0D87">
              <w:rPr>
                <w:rFonts w:ascii="Times New Roman" w:eastAsia="Times New Roman" w:hAnsi="Times New Roman" w:cs="Times New Roman"/>
                <w:sz w:val="24"/>
                <w:szCs w:val="24"/>
                <w:lang w:eastAsia="uk-UA"/>
              </w:rPr>
              <w:t xml:space="preserve"> комунікаційн</w:t>
            </w:r>
            <w:r>
              <w:rPr>
                <w:rFonts w:ascii="Times New Roman" w:eastAsia="Times New Roman" w:hAnsi="Times New Roman" w:cs="Times New Roman"/>
                <w:sz w:val="24"/>
                <w:szCs w:val="24"/>
                <w:lang w:eastAsia="uk-UA"/>
              </w:rPr>
              <w:t>у</w:t>
            </w:r>
            <w:r w:rsidRPr="00CA0D87">
              <w:rPr>
                <w:rFonts w:ascii="Times New Roman" w:eastAsia="Times New Roman" w:hAnsi="Times New Roman" w:cs="Times New Roman"/>
                <w:sz w:val="24"/>
                <w:szCs w:val="24"/>
                <w:lang w:eastAsia="uk-UA"/>
              </w:rPr>
              <w:t xml:space="preserve"> стратегі</w:t>
            </w:r>
            <w:r>
              <w:rPr>
                <w:rFonts w:ascii="Times New Roman" w:eastAsia="Times New Roman" w:hAnsi="Times New Roman" w:cs="Times New Roman"/>
                <w:sz w:val="24"/>
                <w:szCs w:val="24"/>
                <w:lang w:eastAsia="uk-UA"/>
              </w:rPr>
              <w:t>ю</w:t>
            </w:r>
            <w:r w:rsidRPr="00CA0D87">
              <w:rPr>
                <w:rFonts w:ascii="Times New Roman" w:eastAsia="Times New Roman" w:hAnsi="Times New Roman" w:cs="Times New Roman"/>
                <w:sz w:val="24"/>
                <w:szCs w:val="24"/>
                <w:lang w:eastAsia="uk-UA"/>
              </w:rPr>
              <w:t>.</w:t>
            </w:r>
          </w:p>
        </w:tc>
        <w:tc>
          <w:tcPr>
            <w:tcW w:w="1895" w:type="dxa"/>
          </w:tcPr>
          <w:p w14:paraId="6564AF9A" w14:textId="2A1EF360" w:rsidR="00F728D8" w:rsidRPr="00040559"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Комунікаційна стратегія щодо популяризації соціальної послуги денного догляду для дітей з інвалідністю з визначеною цільовою аудиторією, ключовими повідомленнями та планом розміщення постів.</w:t>
            </w:r>
          </w:p>
        </w:tc>
        <w:tc>
          <w:tcPr>
            <w:tcW w:w="1473" w:type="dxa"/>
            <w:hideMark/>
          </w:tcPr>
          <w:p w14:paraId="1B088B58" w14:textId="330A6763" w:rsidR="00956B79" w:rsidRPr="00956B79" w:rsidRDefault="00956B79" w:rsidP="00956B7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56B79">
              <w:rPr>
                <w:rFonts w:ascii="Times New Roman" w:eastAsia="Times New Roman" w:hAnsi="Times New Roman" w:cs="Times New Roman"/>
                <w:sz w:val="24"/>
                <w:szCs w:val="24"/>
                <w:lang w:eastAsia="uk-UA"/>
              </w:rPr>
              <w:t>Щонайменше 5</w:t>
            </w:r>
            <w:r>
              <w:rPr>
                <w:rFonts w:ascii="Times New Roman" w:eastAsia="Times New Roman" w:hAnsi="Times New Roman" w:cs="Times New Roman"/>
                <w:sz w:val="24"/>
                <w:szCs w:val="24"/>
                <w:lang w:eastAsia="uk-UA"/>
              </w:rPr>
              <w:t xml:space="preserve"> 000 осіб охоплені інформаційно</w:t>
            </w:r>
            <w:r w:rsidRPr="00956B79">
              <w:rPr>
                <w:rFonts w:ascii="Times New Roman" w:eastAsia="Times New Roman" w:hAnsi="Times New Roman" w:cs="Times New Roman"/>
                <w:sz w:val="24"/>
                <w:szCs w:val="24"/>
                <w:lang w:eastAsia="uk-UA"/>
              </w:rPr>
              <w:t>просвітницькою кампанією та підвищили свою обізнаність і набули практичних навичок щодо створення та організації надання послуги денного догляду для дітей з інтелектуальною та психосоціальною інвалідністю.</w:t>
            </w:r>
          </w:p>
          <w:p w14:paraId="62B182E1" w14:textId="31D66538" w:rsidR="00F728D8" w:rsidRPr="00F728D8" w:rsidRDefault="00956B79" w:rsidP="00956B7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56B79">
              <w:rPr>
                <w:rFonts w:ascii="Times New Roman" w:eastAsia="Times New Roman" w:hAnsi="Times New Roman" w:cs="Times New Roman"/>
                <w:sz w:val="24"/>
                <w:szCs w:val="24"/>
                <w:lang w:eastAsia="uk-UA"/>
              </w:rPr>
              <w:t xml:space="preserve">Органи місцевого самоврядування та ГО створили центри (відділення) денного догляду для дітей з інвалідністю, що позитивно вплинуло на розвиток таких дітей, їх соціалізацію та покращило перспективи бути включеними у суспільство на рівні з іншими. Сім᾿ї таких дітей змогли подолати складні </w:t>
            </w:r>
            <w:r w:rsidRPr="00956B79">
              <w:rPr>
                <w:rFonts w:ascii="Times New Roman" w:eastAsia="Times New Roman" w:hAnsi="Times New Roman" w:cs="Times New Roman"/>
                <w:sz w:val="24"/>
                <w:szCs w:val="24"/>
                <w:lang w:eastAsia="uk-UA"/>
              </w:rPr>
              <w:lastRenderedPageBreak/>
              <w:t>життєві обставини та/або мінімізувати наслідки їх настання, оскільки отримали можливість працювати, подолати психоемоційні проблеми та самореалізуватися.</w:t>
            </w:r>
          </w:p>
        </w:tc>
        <w:tc>
          <w:tcPr>
            <w:tcW w:w="1854" w:type="dxa"/>
          </w:tcPr>
          <w:p w14:paraId="7476E3A5" w14:textId="77777777" w:rsid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lastRenderedPageBreak/>
              <w:t>Питання, які найбільше цікавили опитуваних: зразки і ведення документації; нормативно-правове регулювання; корекційно-розвиткова складова; адміністрування; фінансове забезпечення тощо.</w:t>
            </w:r>
          </w:p>
          <w:p w14:paraId="4942F247" w14:textId="630290B9"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Опитування показало, що здебільшого батьки не розуміють, що таке соціальні послуги, ще більше – не отримують їх.</w:t>
            </w:r>
          </w:p>
          <w:p w14:paraId="4EF6ED12" w14:textId="28556264" w:rsidR="00F728D8" w:rsidRPr="00040559"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Результати Комунікаційної стратегії були використані під час підготовки постів у соціальних мережах, сценаріїв для промо та анімаційного ролика, вебінарів та посібника</w:t>
            </w:r>
          </w:p>
        </w:tc>
      </w:tr>
      <w:tr w:rsidR="00CA0D87" w:rsidRPr="00040559" w14:paraId="2D7F4166" w14:textId="77777777" w:rsidTr="00F364B5">
        <w:trPr>
          <w:trHeight w:val="60"/>
        </w:trPr>
        <w:tc>
          <w:tcPr>
            <w:tcW w:w="1419" w:type="dxa"/>
          </w:tcPr>
          <w:p w14:paraId="770F4AD5" w14:textId="482979B7" w:rsidR="000B5E28" w:rsidRPr="00F728D8" w:rsidRDefault="00956B79" w:rsidP="00956B79">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Основний етап </w:t>
            </w:r>
          </w:p>
        </w:tc>
        <w:tc>
          <w:tcPr>
            <w:tcW w:w="962" w:type="dxa"/>
          </w:tcPr>
          <w:p w14:paraId="20B6C0EC" w14:textId="396FFBA1" w:rsidR="000B5E28" w:rsidRPr="00F728D8" w:rsidRDefault="00CA0D8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Листопад  – грудень 2020</w:t>
            </w:r>
          </w:p>
        </w:tc>
        <w:tc>
          <w:tcPr>
            <w:tcW w:w="1528" w:type="dxa"/>
          </w:tcPr>
          <w:p w14:paraId="1E13D4CF" w14:textId="3A829E1C" w:rsidR="000B5E28" w:rsidRPr="00F728D8"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Провадження просвітницької кампанії</w:t>
            </w:r>
          </w:p>
        </w:tc>
        <w:tc>
          <w:tcPr>
            <w:tcW w:w="1657" w:type="dxa"/>
          </w:tcPr>
          <w:p w14:paraId="1F1CED31" w14:textId="77777777" w:rsidR="00CA0D87" w:rsidRPr="00CA0D87" w:rsidRDefault="00CA0D87" w:rsidP="00CA0D8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1) Поширення інформаційних повідомлень у соціальних мережах.</w:t>
            </w:r>
          </w:p>
          <w:p w14:paraId="33C432AA" w14:textId="77777777" w:rsidR="00CA0D87" w:rsidRPr="00CA0D87" w:rsidRDefault="00CA0D87" w:rsidP="00CA0D8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2) Виготовлення відео роликів просвітницького змісту.</w:t>
            </w:r>
          </w:p>
          <w:p w14:paraId="79D7D014" w14:textId="08D870A3" w:rsidR="000B5E28" w:rsidRPr="00F728D8" w:rsidRDefault="00CA0D87" w:rsidP="00CA0D8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3) Проведення флешмобу у соціальних мережах.</w:t>
            </w:r>
          </w:p>
        </w:tc>
        <w:tc>
          <w:tcPr>
            <w:tcW w:w="1895" w:type="dxa"/>
          </w:tcPr>
          <w:p w14:paraId="7F6AB560" w14:textId="77777777"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 xml:space="preserve">Підготовлено 16 інформаційних повідомлень про необхідність впровадження соціальної послуги денного догляду.  </w:t>
            </w:r>
          </w:p>
          <w:p w14:paraId="3BBD2281" w14:textId="77777777"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Виготовлено 2 відеоролики просвітницького змісту.</w:t>
            </w:r>
          </w:p>
          <w:p w14:paraId="67568906" w14:textId="61E187CD" w:rsidR="000B5E28" w:rsidRPr="00040559"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Виготовлено дизайн рамки для її використання у соціальних мережах</w:t>
            </w:r>
          </w:p>
        </w:tc>
        <w:tc>
          <w:tcPr>
            <w:tcW w:w="1473" w:type="dxa"/>
          </w:tcPr>
          <w:p w14:paraId="621DA249" w14:textId="77777777"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Поширюються не менш як 2 пости щотижня на сторінках ГО «Інвалідів «Родина» у соціальних мережах.</w:t>
            </w:r>
          </w:p>
          <w:p w14:paraId="25E7A3D6" w14:textId="77777777" w:rsidR="00CA0D87" w:rsidRPr="00CA0D87" w:rsidRDefault="00CA0D87" w:rsidP="00CA0D87">
            <w:pPr>
              <w:spacing w:before="100" w:beforeAutospacing="1" w:after="100" w:afterAutospacing="1" w:line="240" w:lineRule="auto"/>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Відеоролики поширені у соціальних мережах та на сторінках і сайтах партнерів проєкту.</w:t>
            </w:r>
          </w:p>
          <w:p w14:paraId="7DD38B76" w14:textId="584417BA" w:rsidR="000B5E28" w:rsidRPr="00F728D8" w:rsidRDefault="000B5E28" w:rsidP="00CA0D87">
            <w:pPr>
              <w:spacing w:before="100" w:beforeAutospacing="1" w:after="100" w:afterAutospacing="1" w:line="240" w:lineRule="auto"/>
              <w:rPr>
                <w:rFonts w:ascii="Times New Roman" w:eastAsia="Times New Roman" w:hAnsi="Times New Roman" w:cs="Times New Roman"/>
                <w:sz w:val="24"/>
                <w:szCs w:val="24"/>
                <w:lang w:eastAsia="uk-UA"/>
              </w:rPr>
            </w:pPr>
          </w:p>
        </w:tc>
        <w:tc>
          <w:tcPr>
            <w:tcW w:w="1854" w:type="dxa"/>
          </w:tcPr>
          <w:p w14:paraId="379A175E" w14:textId="580EBE2C" w:rsidR="000B5E28" w:rsidRPr="00040559" w:rsidRDefault="00AC27C5" w:rsidP="00AC27C5">
            <w:pPr>
              <w:spacing w:before="100" w:beforeAutospacing="1" w:after="100" w:afterAutospacing="1" w:line="240" w:lineRule="auto"/>
              <w:rPr>
                <w:rFonts w:ascii="Times New Roman" w:eastAsia="Times New Roman" w:hAnsi="Times New Roman" w:cs="Times New Roman"/>
                <w:sz w:val="24"/>
                <w:szCs w:val="24"/>
                <w:lang w:eastAsia="uk-UA"/>
              </w:rPr>
            </w:pPr>
            <w:r w:rsidRPr="00AC27C5">
              <w:rPr>
                <w:rFonts w:ascii="Times New Roman" w:eastAsia="Times New Roman" w:hAnsi="Times New Roman" w:cs="Times New Roman"/>
                <w:sz w:val="24"/>
                <w:szCs w:val="24"/>
                <w:lang w:eastAsia="uk-UA"/>
              </w:rPr>
              <w:t>Виготовлено повний і скорочений варіант проморолика щодо важливості послуги денного догляду. Виготовлено анімаційний ролик, у якому продемонстровано функціонування центру (відділення) денного догляду.</w:t>
            </w:r>
          </w:p>
        </w:tc>
      </w:tr>
      <w:tr w:rsidR="00CA0D87" w:rsidRPr="00040559" w14:paraId="6B6DAD86" w14:textId="77777777" w:rsidTr="00F364B5">
        <w:trPr>
          <w:trHeight w:val="60"/>
        </w:trPr>
        <w:tc>
          <w:tcPr>
            <w:tcW w:w="1419" w:type="dxa"/>
          </w:tcPr>
          <w:p w14:paraId="78E35F48" w14:textId="5C239D27" w:rsidR="000B5E28" w:rsidRPr="00F728D8" w:rsidRDefault="000B5E28"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962" w:type="dxa"/>
          </w:tcPr>
          <w:p w14:paraId="45CB5740" w14:textId="4F01E75C" w:rsidR="000B5E28" w:rsidRPr="00F728D8" w:rsidRDefault="00BF41E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Жовтень </w:t>
            </w:r>
            <w:r w:rsidR="00AE0B0E" w:rsidRPr="00AE0B0E">
              <w:rPr>
                <w:rFonts w:ascii="Times New Roman" w:eastAsia="Times New Roman" w:hAnsi="Times New Roman" w:cs="Times New Roman"/>
                <w:sz w:val="24"/>
                <w:szCs w:val="24"/>
                <w:lang w:eastAsia="uk-UA"/>
              </w:rPr>
              <w:t>грудень 2020</w:t>
            </w:r>
          </w:p>
        </w:tc>
        <w:tc>
          <w:tcPr>
            <w:tcW w:w="1528" w:type="dxa"/>
          </w:tcPr>
          <w:p w14:paraId="21ADEBD4" w14:textId="5271C77B" w:rsidR="000B5E28" w:rsidRDefault="00BF41E1" w:rsidP="00AC27C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AC27C5" w:rsidRPr="00AC27C5">
              <w:rPr>
                <w:rFonts w:ascii="Times New Roman" w:eastAsia="Times New Roman" w:hAnsi="Times New Roman" w:cs="Times New Roman"/>
                <w:sz w:val="24"/>
                <w:szCs w:val="24"/>
                <w:lang w:eastAsia="uk-UA"/>
              </w:rPr>
              <w:t>Надати експертну підтримку громадам, ГО та іншим зацікавленим щодо створення та організації надання соціальної послуги денного догляду для дітей з інвалідністю.</w:t>
            </w:r>
          </w:p>
          <w:p w14:paraId="24DF031A" w14:textId="110097A6" w:rsidR="00E76A38" w:rsidRPr="00F728D8" w:rsidRDefault="00E76A38" w:rsidP="00AC27C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Формування та подання підсумкових звітів.</w:t>
            </w:r>
          </w:p>
        </w:tc>
        <w:tc>
          <w:tcPr>
            <w:tcW w:w="1657" w:type="dxa"/>
          </w:tcPr>
          <w:p w14:paraId="3C36BA65" w14:textId="77777777"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lastRenderedPageBreak/>
              <w:t>Описати практику впровадження та функціонування відділення денного догляду при ГО «Інвалідів «Родина».</w:t>
            </w:r>
          </w:p>
          <w:p w14:paraId="1A9985B1" w14:textId="39B7E14D"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 xml:space="preserve">Описати практику відкриття відділень денного догляду у комунальних </w:t>
            </w:r>
            <w:r w:rsidRPr="00AE0B0E">
              <w:rPr>
                <w:rFonts w:ascii="Times New Roman" w:eastAsia="Times New Roman" w:hAnsi="Times New Roman" w:cs="Times New Roman"/>
                <w:sz w:val="24"/>
                <w:szCs w:val="24"/>
                <w:lang w:eastAsia="uk-UA"/>
              </w:rPr>
              <w:lastRenderedPageBreak/>
              <w:t>установах м. Києва.</w:t>
            </w:r>
          </w:p>
          <w:p w14:paraId="0EAA9858" w14:textId="1E416CFC"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Сформувати методичний посібник, у тому числі електронну версію, та роздрукувати його.</w:t>
            </w:r>
          </w:p>
          <w:p w14:paraId="41A30E8F" w14:textId="0EC6F58B"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Поширити методичний посібник (електронна версія – у соціальних мережах, на сайтах партнерів; друкована версія – Укрпоштою в громади).</w:t>
            </w:r>
          </w:p>
          <w:p w14:paraId="1A86AF8D" w14:textId="33AABA79" w:rsidR="000B5E28" w:rsidRPr="00F728D8"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Організувати та провести 5 вебінарів у тому числі з елементами онлайн екскурсії та з серіями «питання-відповіді» щодо створення і функціонування відділення (центру) денного догляду, зокрема, залучивши представників Департаменту соціальної політики КМДА</w:t>
            </w:r>
            <w:r>
              <w:rPr>
                <w:rFonts w:ascii="Times New Roman" w:eastAsia="Times New Roman" w:hAnsi="Times New Roman" w:cs="Times New Roman"/>
                <w:sz w:val="24"/>
                <w:szCs w:val="24"/>
                <w:lang w:eastAsia="uk-UA"/>
              </w:rPr>
              <w:t>.</w:t>
            </w:r>
          </w:p>
        </w:tc>
        <w:tc>
          <w:tcPr>
            <w:tcW w:w="1895" w:type="dxa"/>
          </w:tcPr>
          <w:p w14:paraId="27F93632" w14:textId="2BE1FC8D"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lastRenderedPageBreak/>
              <w:t>Створено електронну та друковану версію посібника</w:t>
            </w:r>
            <w:r>
              <w:rPr>
                <w:rFonts w:ascii="Times New Roman" w:eastAsia="Times New Roman" w:hAnsi="Times New Roman" w:cs="Times New Roman"/>
                <w:sz w:val="24"/>
                <w:szCs w:val="24"/>
                <w:lang w:eastAsia="uk-UA"/>
              </w:rPr>
              <w:t>.</w:t>
            </w:r>
          </w:p>
          <w:p w14:paraId="3C09630E" w14:textId="1EA0F422" w:rsidR="000B5E28" w:rsidRPr="00040559"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Проведено 5 вебінарів, які записані та можуть надалі використовуватись</w:t>
            </w:r>
          </w:p>
        </w:tc>
        <w:tc>
          <w:tcPr>
            <w:tcW w:w="1473" w:type="dxa"/>
          </w:tcPr>
          <w:p w14:paraId="4F29D7B7" w14:textId="474F257E" w:rsidR="000B5E28" w:rsidRPr="00F728D8" w:rsidRDefault="00956B7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A0D87">
              <w:rPr>
                <w:rFonts w:ascii="Times New Roman" w:eastAsia="Times New Roman" w:hAnsi="Times New Roman" w:cs="Times New Roman"/>
                <w:sz w:val="24"/>
                <w:szCs w:val="24"/>
                <w:lang w:eastAsia="uk-UA"/>
              </w:rPr>
              <w:t>Проведено флешмоб з метою привернення уваги до потреб у соціальних послугах для дітей з інвалідністю та їхніх сімей.</w:t>
            </w:r>
          </w:p>
        </w:tc>
        <w:tc>
          <w:tcPr>
            <w:tcW w:w="1854" w:type="dxa"/>
          </w:tcPr>
          <w:p w14:paraId="4D687BEE" w14:textId="77777777"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 xml:space="preserve">Електронна версія методичного посібника розміщена на сайтах та соціальних сторінках партнерів проєкту, у тому числі Міністерства соціальної політики, Департамент соціальної політики КМДА, ВГО «Коаліція </w:t>
            </w:r>
            <w:r w:rsidRPr="00AE0B0E">
              <w:rPr>
                <w:rFonts w:ascii="Times New Roman" w:eastAsia="Times New Roman" w:hAnsi="Times New Roman" w:cs="Times New Roman"/>
                <w:sz w:val="24"/>
                <w:szCs w:val="24"/>
                <w:lang w:eastAsia="uk-UA"/>
              </w:rPr>
              <w:lastRenderedPageBreak/>
              <w:t>захисту прав осіб з інвалідністю внаслідок інтелектуальних порушень», ГО «Інвалідів «Родина» та інші.</w:t>
            </w:r>
          </w:p>
          <w:p w14:paraId="3C67437C" w14:textId="51200FE7" w:rsidR="00AE0B0E" w:rsidRPr="00AE0B0E"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 xml:space="preserve"> Розіслано друковану версію в ОТГ у всі регіони України, а також розповсюджено серед ГО та інших зацікавлених осіб.</w:t>
            </w:r>
          </w:p>
          <w:p w14:paraId="13457A33" w14:textId="14317316" w:rsidR="000B5E28" w:rsidRPr="00040559" w:rsidRDefault="00AE0B0E" w:rsidP="00AE0B0E">
            <w:pPr>
              <w:spacing w:before="100" w:beforeAutospacing="1" w:after="100" w:afterAutospacing="1" w:line="240" w:lineRule="auto"/>
              <w:rPr>
                <w:rFonts w:ascii="Times New Roman" w:eastAsia="Times New Roman" w:hAnsi="Times New Roman" w:cs="Times New Roman"/>
                <w:sz w:val="24"/>
                <w:szCs w:val="24"/>
                <w:lang w:eastAsia="uk-UA"/>
              </w:rPr>
            </w:pPr>
            <w:r w:rsidRPr="00AE0B0E">
              <w:rPr>
                <w:rFonts w:ascii="Times New Roman" w:eastAsia="Times New Roman" w:hAnsi="Times New Roman" w:cs="Times New Roman"/>
                <w:sz w:val="24"/>
                <w:szCs w:val="24"/>
                <w:lang w:eastAsia="uk-UA"/>
              </w:rPr>
              <w:t xml:space="preserve"> Проведено 5 вебінарів із залученням батьків, ГО, представників органів місцевого самоврядування. Відео записані та поширені на соціальних сторінках і сайтах партнерів проєкту.</w:t>
            </w:r>
          </w:p>
        </w:tc>
      </w:tr>
    </w:tbl>
    <w:p w14:paraId="5E458D34" w14:textId="77777777" w:rsidR="00965DEB"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127DF034" w14:textId="04820CC5" w:rsidR="00965DEB" w:rsidRDefault="00965DEB" w:rsidP="008277A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r>
        <w:rPr>
          <w:rFonts w:ascii="Times New Roman" w:hAnsi="Times New Roman"/>
          <w:color w:val="000000"/>
          <w:sz w:val="20"/>
          <w:szCs w:val="20"/>
          <w:lang w:eastAsia="uk-UA"/>
        </w:rPr>
        <w:t>(зазначити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чи </w:t>
      </w:r>
      <w:r w:rsidR="00642540">
        <w:rPr>
          <w:rFonts w:ascii="Times New Roman" w:hAnsi="Times New Roman"/>
          <w:color w:val="000000"/>
          <w:sz w:val="20"/>
          <w:szCs w:val="20"/>
          <w:lang w:eastAsia="uk-UA"/>
        </w:rPr>
        <w:t xml:space="preserve">було досягнуто очікуваних результатів </w:t>
      </w:r>
      <w:r>
        <w:rPr>
          <w:rFonts w:ascii="Times New Roman" w:hAnsi="Times New Roman"/>
          <w:color w:val="000000"/>
          <w:sz w:val="20"/>
          <w:szCs w:val="20"/>
          <w:lang w:eastAsia="uk-UA"/>
        </w:rPr>
        <w:t xml:space="preserve">при </w:t>
      </w:r>
      <w:r w:rsidRPr="00965DEB">
        <w:rPr>
          <w:rFonts w:ascii="Times New Roman" w:hAnsi="Times New Roman"/>
          <w:color w:val="000000"/>
          <w:sz w:val="20"/>
          <w:szCs w:val="20"/>
          <w:lang w:eastAsia="uk-UA"/>
        </w:rPr>
        <w:t>виконан</w:t>
      </w:r>
      <w:r w:rsidR="00642540">
        <w:rPr>
          <w:rFonts w:ascii="Times New Roman" w:hAnsi="Times New Roman"/>
          <w:color w:val="000000"/>
          <w:sz w:val="20"/>
          <w:szCs w:val="20"/>
          <w:lang w:eastAsia="uk-UA"/>
        </w:rPr>
        <w:t>н</w:t>
      </w:r>
      <w:r>
        <w:rPr>
          <w:rFonts w:ascii="Times New Roman" w:hAnsi="Times New Roman"/>
          <w:color w:val="000000"/>
          <w:sz w:val="20"/>
          <w:szCs w:val="20"/>
          <w:lang w:eastAsia="uk-UA"/>
        </w:rPr>
        <w:t>і</w:t>
      </w:r>
      <w:r w:rsidRPr="00965DEB">
        <w:rPr>
          <w:rFonts w:ascii="Times New Roman" w:hAnsi="Times New Roman"/>
          <w:color w:val="000000"/>
          <w:sz w:val="20"/>
          <w:szCs w:val="20"/>
          <w:lang w:eastAsia="uk-UA"/>
        </w:rPr>
        <w:t xml:space="preserve"> (реалізаці</w:t>
      </w:r>
      <w:r>
        <w:rPr>
          <w:rFonts w:ascii="Times New Roman" w:hAnsi="Times New Roman"/>
          <w:color w:val="000000"/>
          <w:sz w:val="20"/>
          <w:szCs w:val="20"/>
          <w:lang w:eastAsia="uk-UA"/>
        </w:rPr>
        <w:t>ї</w:t>
      </w:r>
      <w:r w:rsidRPr="00965DEB">
        <w:rPr>
          <w:rFonts w:ascii="Times New Roman" w:hAnsi="Times New Roman"/>
          <w:color w:val="000000"/>
          <w:sz w:val="20"/>
          <w:szCs w:val="20"/>
          <w:lang w:eastAsia="uk-UA"/>
        </w:rPr>
        <w:t>) програми (проекту, заходу)</w:t>
      </w:r>
      <w:r w:rsidR="005B5032">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w:t>
      </w:r>
      <w:r w:rsidR="00483BD7">
        <w:rPr>
          <w:rFonts w:ascii="Times New Roman" w:hAnsi="Times New Roman"/>
          <w:color w:val="000000"/>
          <w:sz w:val="20"/>
          <w:szCs w:val="20"/>
          <w:lang w:eastAsia="uk-UA"/>
        </w:rPr>
        <w:t>чи мають отримані результати суспільну цінність, яку саме</w:t>
      </w:r>
      <w:r w:rsidR="005B5032">
        <w:rPr>
          <w:rFonts w:ascii="Times New Roman" w:hAnsi="Times New Roman"/>
          <w:color w:val="000000"/>
          <w:sz w:val="20"/>
          <w:szCs w:val="20"/>
          <w:lang w:eastAsia="uk-UA"/>
        </w:rPr>
        <w:t>;</w:t>
      </w:r>
      <w:r w:rsidR="00483BD7">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вдалося досягти планових показників </w:t>
      </w:r>
      <w:r w:rsidR="005B6C47">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w:t>
      </w:r>
    </w:p>
    <w:p w14:paraId="0474AEBF" w14:textId="77777777" w:rsidR="005B6C47"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85"/>
        <w:gridCol w:w="2585"/>
        <w:gridCol w:w="2585"/>
        <w:gridCol w:w="2446"/>
      </w:tblGrid>
      <w:tr w:rsidR="00040559" w14:paraId="44A5A473" w14:textId="77777777" w:rsidTr="005B6C47">
        <w:trPr>
          <w:trHeight w:val="453"/>
        </w:trPr>
        <w:tc>
          <w:tcPr>
            <w:tcW w:w="2534" w:type="pct"/>
            <w:gridSpan w:val="2"/>
            <w:tcMar>
              <w:top w:w="68" w:type="dxa"/>
              <w:left w:w="68" w:type="dxa"/>
              <w:bottom w:w="68" w:type="dxa"/>
              <w:right w:w="68" w:type="dxa"/>
            </w:tcMar>
          </w:tcPr>
          <w:p w14:paraId="0B607D2D" w14:textId="77777777" w:rsidR="00040559" w:rsidRDefault="00040559" w:rsidP="00040559">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Планові показники (</w:t>
            </w:r>
            <w:r w:rsidRPr="00040559">
              <w:rPr>
                <w:rFonts w:ascii="Times New Roman" w:eastAsia="Times New Roman" w:hAnsi="Times New Roman" w:cs="Times New Roman"/>
                <w:sz w:val="24"/>
                <w:szCs w:val="24"/>
                <w:lang w:eastAsia="uk-UA"/>
              </w:rPr>
              <w:t>відповідно до опису програми (проекту, заходу)</w:t>
            </w:r>
            <w:r>
              <w:rPr>
                <w:rFonts w:ascii="Times New Roman" w:eastAsia="Times New Roman" w:hAnsi="Times New Roman" w:cs="Times New Roman"/>
                <w:sz w:val="24"/>
                <w:szCs w:val="24"/>
                <w:lang w:eastAsia="uk-UA"/>
              </w:rPr>
              <w:t xml:space="preserve"> цільової аудиторії</w:t>
            </w:r>
          </w:p>
        </w:tc>
        <w:tc>
          <w:tcPr>
            <w:tcW w:w="2466" w:type="pct"/>
            <w:gridSpan w:val="2"/>
            <w:tcMar>
              <w:top w:w="68" w:type="dxa"/>
              <w:left w:w="68" w:type="dxa"/>
              <w:bottom w:w="68" w:type="dxa"/>
              <w:right w:w="68" w:type="dxa"/>
            </w:tcMar>
          </w:tcPr>
          <w:p w14:paraId="0FAEEC23" w14:textId="77777777" w:rsidR="00040559" w:rsidRDefault="00040559" w:rsidP="003E024E">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Фактичні показники </w:t>
            </w:r>
            <w:r>
              <w:rPr>
                <w:rFonts w:ascii="Times New Roman" w:eastAsia="Times New Roman" w:hAnsi="Times New Roman" w:cs="Times New Roman"/>
                <w:sz w:val="24"/>
                <w:szCs w:val="24"/>
                <w:lang w:eastAsia="uk-UA"/>
              </w:rPr>
              <w:t>цільової аудиторії</w:t>
            </w:r>
          </w:p>
        </w:tc>
      </w:tr>
      <w:tr w:rsidR="00040559" w14:paraId="290FFA46" w14:textId="77777777" w:rsidTr="005B6C47">
        <w:trPr>
          <w:trHeight w:val="453"/>
        </w:trPr>
        <w:tc>
          <w:tcPr>
            <w:tcW w:w="1267" w:type="pct"/>
            <w:tcMar>
              <w:top w:w="68" w:type="dxa"/>
              <w:left w:w="68" w:type="dxa"/>
              <w:bottom w:w="68" w:type="dxa"/>
              <w:right w:w="68" w:type="dxa"/>
            </w:tcMar>
          </w:tcPr>
          <w:p w14:paraId="21A2B04A" w14:textId="77777777" w:rsidR="00040559" w:rsidRDefault="00040559" w:rsidP="00040559">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7951B88F" w14:textId="77777777" w:rsidR="00040559" w:rsidRDefault="00040559" w:rsidP="00040559">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Кількість</w:t>
            </w:r>
          </w:p>
        </w:tc>
        <w:tc>
          <w:tcPr>
            <w:tcW w:w="1267" w:type="pct"/>
            <w:tcMar>
              <w:top w:w="68" w:type="dxa"/>
              <w:left w:w="68" w:type="dxa"/>
              <w:bottom w:w="68" w:type="dxa"/>
              <w:right w:w="68" w:type="dxa"/>
            </w:tcMar>
          </w:tcPr>
          <w:p w14:paraId="4F223032" w14:textId="77777777" w:rsidR="00040559" w:rsidRDefault="00040559" w:rsidP="00040559">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6D9FDDE1" w14:textId="77777777" w:rsidR="00040559" w:rsidRDefault="00040559" w:rsidP="00040559">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Кількість</w:t>
            </w:r>
          </w:p>
        </w:tc>
      </w:tr>
      <w:tr w:rsidR="00040559" w14:paraId="58631C21" w14:textId="77777777" w:rsidTr="005B6C47">
        <w:trPr>
          <w:trHeight w:val="136"/>
        </w:trPr>
        <w:tc>
          <w:tcPr>
            <w:tcW w:w="1267" w:type="pct"/>
            <w:tcMar>
              <w:top w:w="68" w:type="dxa"/>
              <w:left w:w="68" w:type="dxa"/>
              <w:bottom w:w="68" w:type="dxa"/>
              <w:right w:w="68" w:type="dxa"/>
            </w:tcMar>
          </w:tcPr>
          <w:p w14:paraId="07510531" w14:textId="77777777" w:rsidR="00D603C0" w:rsidRDefault="00040559" w:rsidP="003E024E">
            <w:pPr>
              <w:autoSpaceDE w:val="0"/>
              <w:autoSpaceDN w:val="0"/>
              <w:spacing w:after="0" w:line="240" w:lineRule="auto"/>
              <w:rPr>
                <w:rFonts w:ascii="Times New Roman" w:hAnsi="Times New Roman"/>
                <w:sz w:val="24"/>
                <w:szCs w:val="24"/>
                <w:lang w:eastAsia="uk-UA"/>
              </w:rPr>
            </w:pPr>
            <w:r w:rsidRPr="00040559">
              <w:rPr>
                <w:rFonts w:ascii="Times New Roman" w:hAnsi="Times New Roman"/>
                <w:sz w:val="16"/>
                <w:szCs w:val="16"/>
                <w:lang w:eastAsia="uk-UA"/>
              </w:rPr>
              <w:t xml:space="preserve"> </w:t>
            </w:r>
            <w:r w:rsidR="00D603C0" w:rsidRPr="00D603C0">
              <w:rPr>
                <w:rFonts w:ascii="Times New Roman" w:hAnsi="Times New Roman"/>
                <w:sz w:val="24"/>
                <w:szCs w:val="24"/>
                <w:lang w:eastAsia="uk-UA"/>
              </w:rPr>
              <w:t>Загальне охоплення аудиторії проєкту (ті, які переглянуть відео, просвітницькі пости у соціальних мережах та отримають інформаційні</w:t>
            </w:r>
            <w:r w:rsidR="00D603C0">
              <w:rPr>
                <w:rFonts w:ascii="Times New Roman" w:hAnsi="Times New Roman"/>
                <w:sz w:val="24"/>
                <w:szCs w:val="24"/>
                <w:lang w:eastAsia="uk-UA"/>
              </w:rPr>
              <w:t xml:space="preserve"> </w:t>
            </w:r>
            <w:r w:rsidR="00D603C0" w:rsidRPr="00D603C0">
              <w:rPr>
                <w:rFonts w:ascii="Times New Roman" w:hAnsi="Times New Roman"/>
                <w:sz w:val="24"/>
                <w:szCs w:val="24"/>
                <w:lang w:eastAsia="uk-UA"/>
              </w:rPr>
              <w:t>матеріали)</w:t>
            </w:r>
          </w:p>
          <w:p w14:paraId="30AC559A" w14:textId="77777777" w:rsidR="00D603C0" w:rsidRDefault="00D603C0" w:rsidP="003E024E">
            <w:pPr>
              <w:autoSpaceDE w:val="0"/>
              <w:autoSpaceDN w:val="0"/>
              <w:spacing w:after="0" w:line="240" w:lineRule="auto"/>
              <w:rPr>
                <w:rFonts w:ascii="Times New Roman" w:hAnsi="Times New Roman"/>
                <w:sz w:val="24"/>
                <w:szCs w:val="24"/>
                <w:lang w:eastAsia="uk-UA"/>
              </w:rPr>
            </w:pPr>
            <w:r w:rsidRPr="00D603C0">
              <w:rPr>
                <w:rFonts w:ascii="Times New Roman" w:hAnsi="Times New Roman"/>
                <w:sz w:val="24"/>
                <w:szCs w:val="24"/>
                <w:lang w:eastAsia="uk-UA"/>
              </w:rPr>
              <w:t xml:space="preserve"> </w:t>
            </w:r>
            <w:r>
              <w:rPr>
                <w:rFonts w:ascii="Times New Roman" w:hAnsi="Times New Roman"/>
                <w:sz w:val="24"/>
                <w:szCs w:val="24"/>
                <w:lang w:eastAsia="uk-UA"/>
              </w:rPr>
              <w:t>З</w:t>
            </w:r>
            <w:r w:rsidRPr="00D603C0">
              <w:rPr>
                <w:rFonts w:ascii="Times New Roman" w:hAnsi="Times New Roman"/>
                <w:sz w:val="24"/>
                <w:szCs w:val="24"/>
                <w:lang w:eastAsia="uk-UA"/>
              </w:rPr>
              <w:t xml:space="preserve"> них</w:t>
            </w:r>
            <w:r>
              <w:rPr>
                <w:rFonts w:ascii="Times New Roman" w:hAnsi="Times New Roman"/>
                <w:sz w:val="24"/>
                <w:szCs w:val="24"/>
                <w:lang w:eastAsia="uk-UA"/>
              </w:rPr>
              <w:t>:</w:t>
            </w:r>
          </w:p>
          <w:p w14:paraId="65011AE1" w14:textId="17444233" w:rsidR="00040559" w:rsidRP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sz w:val="24"/>
                <w:szCs w:val="24"/>
                <w:lang w:eastAsia="uk-UA"/>
              </w:rPr>
              <w:t>батьків, які виховують дітей з інтелектуальною та психосоціальною інвалідністю.</w:t>
            </w:r>
          </w:p>
        </w:tc>
        <w:tc>
          <w:tcPr>
            <w:tcW w:w="1267" w:type="pct"/>
            <w:tcMar>
              <w:top w:w="68" w:type="dxa"/>
              <w:left w:w="68" w:type="dxa"/>
              <w:bottom w:w="68" w:type="dxa"/>
              <w:right w:w="68" w:type="dxa"/>
            </w:tcMar>
          </w:tcPr>
          <w:p w14:paraId="76712691" w14:textId="5607D385" w:rsidR="00D603C0" w:rsidRPr="00040559" w:rsidRDefault="00BF41E1" w:rsidP="003E024E">
            <w:pPr>
              <w:autoSpaceDE w:val="0"/>
              <w:autoSpaceDN w:val="0"/>
              <w:spacing w:after="0" w:line="240" w:lineRule="auto"/>
              <w:rPr>
                <w:rFonts w:ascii="Times New Roman" w:hAnsi="Times New Roman"/>
                <w:color w:val="000000"/>
                <w:sz w:val="16"/>
                <w:szCs w:val="16"/>
                <w:lang w:eastAsia="uk-UA"/>
              </w:rPr>
            </w:pPr>
            <w:r w:rsidRPr="00BF41E1">
              <w:rPr>
                <w:rFonts w:ascii="Times New Roman" w:hAnsi="Times New Roman"/>
                <w:sz w:val="24"/>
                <w:szCs w:val="24"/>
                <w:lang w:eastAsia="uk-UA"/>
              </w:rPr>
              <w:t>Загальне охоплення аудиторії проєкту становитиме не менше 5000 осіб (ті, які переглянуть відео, просвітницькі пости у соціальних мережах та отримають інформаційні матеріали), з них – не менше 500 батьків, які виховують дітей з інтелектуальною та психосоціальною інвалідністю.</w:t>
            </w:r>
          </w:p>
        </w:tc>
        <w:tc>
          <w:tcPr>
            <w:tcW w:w="1267" w:type="pct"/>
            <w:tcMar>
              <w:top w:w="68" w:type="dxa"/>
              <w:left w:w="68" w:type="dxa"/>
              <w:bottom w:w="68" w:type="dxa"/>
              <w:right w:w="68" w:type="dxa"/>
            </w:tcMar>
          </w:tcPr>
          <w:p w14:paraId="266DB39D" w14:textId="2C1B049D" w:rsidR="00040559" w:rsidRDefault="00D603C0" w:rsidP="003E024E">
            <w:pPr>
              <w:autoSpaceDE w:val="0"/>
              <w:autoSpaceDN w:val="0"/>
              <w:spacing w:after="0" w:line="240" w:lineRule="auto"/>
              <w:rPr>
                <w:rFonts w:ascii="Times New Roman" w:hAnsi="Times New Roman"/>
                <w:sz w:val="24"/>
                <w:szCs w:val="24"/>
                <w:lang w:eastAsia="uk-UA"/>
              </w:rPr>
            </w:pPr>
            <w:r w:rsidRPr="00D603C0">
              <w:rPr>
                <w:rFonts w:ascii="Times New Roman" w:hAnsi="Times New Roman"/>
                <w:sz w:val="24"/>
                <w:szCs w:val="24"/>
                <w:lang w:eastAsia="uk-UA"/>
              </w:rPr>
              <w:t>Голови ОТГ, спеціалісти та ГО, які надають послуги дітям з інвалідністю</w:t>
            </w:r>
          </w:p>
          <w:p w14:paraId="126C9F61"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400B0AF2"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Батьки дітей з інвалідністю</w:t>
            </w:r>
            <w:r>
              <w:rPr>
                <w:rFonts w:ascii="Times New Roman" w:hAnsi="Times New Roman"/>
                <w:color w:val="000000"/>
                <w:sz w:val="24"/>
                <w:szCs w:val="24"/>
                <w:lang w:eastAsia="uk-UA"/>
              </w:rPr>
              <w:t xml:space="preserve"> (під час опитування)</w:t>
            </w:r>
          </w:p>
          <w:p w14:paraId="28488439"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750568BE"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Проведення флешмобу у соціальних мережах</w:t>
            </w:r>
          </w:p>
          <w:p w14:paraId="145A6B7A"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4D25AF98" w14:textId="1E0AC1B8"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Проморолик</w:t>
            </w:r>
            <w:r>
              <w:rPr>
                <w:rFonts w:ascii="Times New Roman" w:hAnsi="Times New Roman"/>
                <w:color w:val="000000"/>
                <w:sz w:val="24"/>
                <w:szCs w:val="24"/>
                <w:lang w:eastAsia="uk-UA"/>
              </w:rPr>
              <w:t>и</w:t>
            </w:r>
            <w:r w:rsidRPr="00D603C0">
              <w:rPr>
                <w:rFonts w:ascii="Times New Roman" w:hAnsi="Times New Roman"/>
                <w:color w:val="000000"/>
                <w:sz w:val="24"/>
                <w:szCs w:val="24"/>
                <w:lang w:eastAsia="uk-UA"/>
              </w:rPr>
              <w:t xml:space="preserve"> виготовлен</w:t>
            </w:r>
            <w:r>
              <w:rPr>
                <w:rFonts w:ascii="Times New Roman" w:hAnsi="Times New Roman"/>
                <w:color w:val="000000"/>
                <w:sz w:val="24"/>
                <w:szCs w:val="24"/>
                <w:lang w:eastAsia="uk-UA"/>
              </w:rPr>
              <w:t>і</w:t>
            </w:r>
            <w:r w:rsidRPr="00D603C0">
              <w:rPr>
                <w:rFonts w:ascii="Times New Roman" w:hAnsi="Times New Roman"/>
                <w:color w:val="000000"/>
                <w:sz w:val="24"/>
                <w:szCs w:val="24"/>
                <w:lang w:eastAsia="uk-UA"/>
              </w:rPr>
              <w:t xml:space="preserve"> і поширен</w:t>
            </w:r>
            <w:r>
              <w:rPr>
                <w:rFonts w:ascii="Times New Roman" w:hAnsi="Times New Roman"/>
                <w:color w:val="000000"/>
                <w:sz w:val="24"/>
                <w:szCs w:val="24"/>
                <w:lang w:eastAsia="uk-UA"/>
              </w:rPr>
              <w:t>і</w:t>
            </w:r>
            <w:r w:rsidRPr="00D603C0">
              <w:rPr>
                <w:rFonts w:ascii="Times New Roman" w:hAnsi="Times New Roman"/>
                <w:color w:val="000000"/>
                <w:sz w:val="24"/>
                <w:szCs w:val="24"/>
                <w:lang w:eastAsia="uk-UA"/>
              </w:rPr>
              <w:t xml:space="preserve"> у соціальних мережах.</w:t>
            </w:r>
          </w:p>
          <w:p w14:paraId="37F4C682" w14:textId="2C6DAF49"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06EA4217" w14:textId="63F6132B"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724A35E7" w14:textId="698CE06A"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Поширення методичного посібника (електронна версія – у соціальних мережах, на сайтах партнерів;</w:t>
            </w:r>
          </w:p>
          <w:p w14:paraId="5C8A3DEA" w14:textId="3E761A11"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53D2D2C5" w14:textId="59ECAC2D"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679627AA" w14:textId="067CA57D"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76E56221" w14:textId="565BD624" w:rsidR="00533441" w:rsidRDefault="00533441" w:rsidP="003E024E">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Вебінар №1 «Організація центру (відділення) денного догляду на базі громадської організації чи комунальної установи»</w:t>
            </w:r>
          </w:p>
          <w:p w14:paraId="1C32FB6C" w14:textId="6AE417A1"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4B6B5A92" w14:textId="638BDDDC" w:rsidR="00533441" w:rsidRDefault="00533441" w:rsidP="003E024E">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Вебінар №2 «Корекційно-розвиткова робота і педагогічний супровід у Центрі (відділенні) денного догляду»</w:t>
            </w:r>
          </w:p>
          <w:p w14:paraId="07CB2D92" w14:textId="77777777"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7F43B7D7" w14:textId="06C6D4A6" w:rsidR="00D603C0" w:rsidRDefault="00533441" w:rsidP="003E024E">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Вебінар №3" «Механізми взаємодії органів виконавчої влади і громадськості щодо надання послуги денного догляду для дітей з інвалідністю»</w:t>
            </w:r>
          </w:p>
          <w:p w14:paraId="14D89DB4" w14:textId="77777777"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3AAF4DC9" w14:textId="77777777" w:rsidR="00533441" w:rsidRDefault="00533441" w:rsidP="003E024E">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lastRenderedPageBreak/>
              <w:t>Вебінар №4 "Фандрейзинг (залучення ресурсів) для організації послуги денного догляду для дітей з інвалідністю"</w:t>
            </w:r>
          </w:p>
          <w:p w14:paraId="4B3C0BEF" w14:textId="77777777"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6DE17A0A" w14:textId="6602002A" w:rsidR="00533441" w:rsidRPr="00D603C0" w:rsidRDefault="00533441" w:rsidP="003E024E">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Вебінар №5 «Корекційно-розвиткова робота і педагогічний супровід дітей з комплексними порушеннями розвитку»</w:t>
            </w:r>
          </w:p>
        </w:tc>
        <w:tc>
          <w:tcPr>
            <w:tcW w:w="1199" w:type="pct"/>
            <w:tcMar>
              <w:top w:w="68" w:type="dxa"/>
              <w:left w:w="68" w:type="dxa"/>
              <w:bottom w:w="68" w:type="dxa"/>
              <w:right w:w="68" w:type="dxa"/>
            </w:tcMar>
          </w:tcPr>
          <w:p w14:paraId="0C4B69DB" w14:textId="6513D401" w:rsidR="00040559" w:rsidRDefault="00F11398"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lastRenderedPageBreak/>
              <w:t xml:space="preserve">Участь взяло </w:t>
            </w:r>
            <w:r w:rsidR="00D603C0" w:rsidRPr="00D603C0">
              <w:rPr>
                <w:rFonts w:ascii="Times New Roman" w:hAnsi="Times New Roman"/>
                <w:sz w:val="24"/>
                <w:szCs w:val="24"/>
                <w:lang w:eastAsia="uk-UA"/>
              </w:rPr>
              <w:t>68 осіб з 16-и регіонів України</w:t>
            </w:r>
          </w:p>
          <w:p w14:paraId="67FA0469"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6CB677DF"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3845E57D"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132D8DE9" w14:textId="0C7DEAD7" w:rsidR="00D603C0" w:rsidRDefault="00F11398" w:rsidP="003E024E">
            <w:pPr>
              <w:autoSpaceDE w:val="0"/>
              <w:autoSpaceDN w:val="0"/>
              <w:spacing w:after="0" w:line="240" w:lineRule="auto"/>
              <w:rPr>
                <w:rFonts w:ascii="Times New Roman" w:hAnsi="Times New Roman"/>
                <w:color w:val="000000"/>
                <w:sz w:val="24"/>
                <w:szCs w:val="24"/>
                <w:lang w:eastAsia="uk-UA"/>
              </w:rPr>
            </w:pPr>
            <w:r w:rsidRPr="00F11398">
              <w:rPr>
                <w:rFonts w:ascii="Times New Roman" w:hAnsi="Times New Roman"/>
                <w:color w:val="000000"/>
                <w:sz w:val="24"/>
                <w:szCs w:val="24"/>
                <w:lang w:eastAsia="uk-UA"/>
              </w:rPr>
              <w:t xml:space="preserve">Участь взяло </w:t>
            </w:r>
            <w:r w:rsidR="00D603C0" w:rsidRPr="00D603C0">
              <w:rPr>
                <w:rFonts w:ascii="Times New Roman" w:hAnsi="Times New Roman"/>
                <w:color w:val="000000"/>
                <w:sz w:val="24"/>
                <w:szCs w:val="24"/>
                <w:lang w:eastAsia="uk-UA"/>
              </w:rPr>
              <w:t>94 особи з 15-и регіонів України</w:t>
            </w:r>
          </w:p>
          <w:p w14:paraId="701BCD04"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726F8EFC"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5AE4A5F7" w14:textId="0225C2E3"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 xml:space="preserve">Онлайн охоплення 6923 </w:t>
            </w:r>
            <w:r w:rsidR="00F11398">
              <w:rPr>
                <w:rFonts w:ascii="Times New Roman" w:hAnsi="Times New Roman"/>
                <w:color w:val="000000"/>
                <w:sz w:val="24"/>
                <w:szCs w:val="24"/>
                <w:lang w:eastAsia="uk-UA"/>
              </w:rPr>
              <w:t xml:space="preserve">учасників  </w:t>
            </w:r>
          </w:p>
          <w:p w14:paraId="29A6A5BD"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75D2B351" w14:textId="27CE4228"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 xml:space="preserve">Онлайн охоплення – 24630 </w:t>
            </w:r>
            <w:r w:rsidR="00F11398" w:rsidRPr="00F11398">
              <w:rPr>
                <w:rFonts w:ascii="Times New Roman" w:hAnsi="Times New Roman"/>
                <w:color w:val="000000"/>
                <w:sz w:val="24"/>
                <w:szCs w:val="24"/>
                <w:lang w:eastAsia="uk-UA"/>
              </w:rPr>
              <w:t xml:space="preserve">учасників  </w:t>
            </w:r>
          </w:p>
          <w:p w14:paraId="41794B11" w14:textId="6D44ABAE"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 xml:space="preserve">Онлайн охоплення – 39650 </w:t>
            </w:r>
            <w:r w:rsidR="00F11398" w:rsidRPr="00F11398">
              <w:rPr>
                <w:rFonts w:ascii="Times New Roman" w:hAnsi="Times New Roman"/>
                <w:color w:val="000000"/>
                <w:sz w:val="24"/>
                <w:szCs w:val="24"/>
                <w:lang w:eastAsia="uk-UA"/>
              </w:rPr>
              <w:t xml:space="preserve">учасників  </w:t>
            </w:r>
          </w:p>
          <w:p w14:paraId="20A6D02C"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p>
          <w:p w14:paraId="57798C27"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411 друкованих примірників посібника розіслано у 24 регіони</w:t>
            </w:r>
          </w:p>
          <w:p w14:paraId="4EFE8E1C" w14:textId="77777777" w:rsidR="00D603C0" w:rsidRDefault="00D603C0" w:rsidP="003E024E">
            <w:pPr>
              <w:autoSpaceDE w:val="0"/>
              <w:autoSpaceDN w:val="0"/>
              <w:spacing w:after="0" w:line="240" w:lineRule="auto"/>
              <w:rPr>
                <w:rFonts w:ascii="Times New Roman" w:hAnsi="Times New Roman"/>
                <w:color w:val="000000"/>
                <w:sz w:val="24"/>
                <w:szCs w:val="24"/>
                <w:lang w:eastAsia="uk-UA"/>
              </w:rPr>
            </w:pPr>
            <w:r w:rsidRPr="00D603C0">
              <w:rPr>
                <w:rFonts w:ascii="Times New Roman" w:hAnsi="Times New Roman"/>
                <w:color w:val="000000"/>
                <w:sz w:val="24"/>
                <w:szCs w:val="24"/>
                <w:lang w:eastAsia="uk-UA"/>
              </w:rPr>
              <w:t>Онлайн охоплення (станом на 30.12.2020 – 184 особи)</w:t>
            </w:r>
          </w:p>
          <w:p w14:paraId="5E3024F8" w14:textId="77777777" w:rsidR="00533441" w:rsidRDefault="00533441" w:rsidP="003E024E">
            <w:pPr>
              <w:autoSpaceDE w:val="0"/>
              <w:autoSpaceDN w:val="0"/>
              <w:spacing w:after="0" w:line="240" w:lineRule="auto"/>
              <w:rPr>
                <w:rFonts w:ascii="Times New Roman" w:hAnsi="Times New Roman"/>
                <w:color w:val="000000"/>
                <w:sz w:val="24"/>
                <w:szCs w:val="24"/>
                <w:lang w:eastAsia="uk-UA"/>
              </w:rPr>
            </w:pPr>
          </w:p>
          <w:p w14:paraId="20E3EA7E" w14:textId="4EAA7194" w:rsidR="00533441" w:rsidRP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 xml:space="preserve">223 </w:t>
            </w:r>
            <w:r w:rsidR="0010776C">
              <w:rPr>
                <w:rFonts w:ascii="Times New Roman" w:hAnsi="Times New Roman"/>
                <w:color w:val="000000"/>
                <w:sz w:val="24"/>
                <w:szCs w:val="24"/>
                <w:lang w:eastAsia="uk-UA"/>
              </w:rPr>
              <w:t>учасників</w:t>
            </w:r>
            <w:r w:rsidRPr="00533441">
              <w:rPr>
                <w:rFonts w:ascii="Times New Roman" w:hAnsi="Times New Roman"/>
                <w:color w:val="000000"/>
                <w:sz w:val="24"/>
                <w:szCs w:val="24"/>
                <w:lang w:eastAsia="uk-UA"/>
              </w:rPr>
              <w:t>,</w:t>
            </w:r>
          </w:p>
          <w:p w14:paraId="35668C7B" w14:textId="7F740EC1" w:rsid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трансляція на сторінці ФБ «Родина» і «Соціальні послуги у Центрі «Родина», відеозапис. Онлайн охоплення аудиторії - 19019 осіб.</w:t>
            </w:r>
          </w:p>
          <w:p w14:paraId="2266F9DA"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5F45D0D5" w14:textId="014C6DFF" w:rsid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 xml:space="preserve">82 </w:t>
            </w:r>
            <w:r w:rsidR="0010776C">
              <w:rPr>
                <w:rFonts w:ascii="Times New Roman" w:hAnsi="Times New Roman"/>
                <w:color w:val="000000"/>
                <w:sz w:val="24"/>
                <w:szCs w:val="24"/>
                <w:lang w:eastAsia="uk-UA"/>
              </w:rPr>
              <w:t>учасників</w:t>
            </w:r>
            <w:r w:rsidRPr="00533441">
              <w:rPr>
                <w:rFonts w:ascii="Times New Roman" w:hAnsi="Times New Roman"/>
                <w:color w:val="000000"/>
                <w:sz w:val="24"/>
                <w:szCs w:val="24"/>
                <w:lang w:eastAsia="uk-UA"/>
              </w:rPr>
              <w:t xml:space="preserve">. Онлайн охоплення аудиторії – 1920 </w:t>
            </w:r>
            <w:r w:rsidR="0010776C">
              <w:rPr>
                <w:rFonts w:ascii="Times New Roman" w:hAnsi="Times New Roman"/>
                <w:color w:val="000000"/>
                <w:sz w:val="24"/>
                <w:szCs w:val="24"/>
                <w:lang w:eastAsia="uk-UA"/>
              </w:rPr>
              <w:t>учасників</w:t>
            </w:r>
            <w:r w:rsidRPr="00533441">
              <w:rPr>
                <w:rFonts w:ascii="Times New Roman" w:hAnsi="Times New Roman"/>
                <w:color w:val="000000"/>
                <w:sz w:val="24"/>
                <w:szCs w:val="24"/>
                <w:lang w:eastAsia="uk-UA"/>
              </w:rPr>
              <w:t>.</w:t>
            </w:r>
          </w:p>
          <w:p w14:paraId="2CF91D56"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22EB6021"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63B349DC"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62903DBE"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На платформі ZOOM - 47 учасників</w:t>
            </w:r>
          </w:p>
          <w:p w14:paraId="49E50E44" w14:textId="4D655CA0" w:rsidR="00533441" w:rsidRDefault="0010776C" w:rsidP="00533441">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о</w:t>
            </w:r>
            <w:r w:rsidR="00533441" w:rsidRPr="00533441">
              <w:rPr>
                <w:rFonts w:ascii="Times New Roman" w:hAnsi="Times New Roman"/>
                <w:color w:val="000000"/>
                <w:sz w:val="24"/>
                <w:szCs w:val="24"/>
                <w:lang w:eastAsia="uk-UA"/>
              </w:rPr>
              <w:t>нлайн охоплення аудиторії – 21998 осіб.</w:t>
            </w:r>
          </w:p>
          <w:p w14:paraId="72DC2721"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66A166CB"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40650489"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134292AC"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74D88293"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 xml:space="preserve">На платформі ZOOM - 55 учасників. </w:t>
            </w:r>
          </w:p>
          <w:p w14:paraId="5EE34A67"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Онлайн охоплення аудиторії – 4795 осіб.</w:t>
            </w:r>
          </w:p>
          <w:p w14:paraId="2B61539E"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35142583"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6EB8905B" w14:textId="77777777" w:rsidR="00533441" w:rsidRDefault="00533441" w:rsidP="00533441">
            <w:pPr>
              <w:autoSpaceDE w:val="0"/>
              <w:autoSpaceDN w:val="0"/>
              <w:spacing w:after="0" w:line="240" w:lineRule="auto"/>
              <w:rPr>
                <w:rFonts w:ascii="Times New Roman" w:hAnsi="Times New Roman"/>
                <w:color w:val="000000"/>
                <w:sz w:val="24"/>
                <w:szCs w:val="24"/>
                <w:lang w:eastAsia="uk-UA"/>
              </w:rPr>
            </w:pPr>
          </w:p>
          <w:p w14:paraId="7E13CB17" w14:textId="297F3900" w:rsidR="00533441" w:rsidRPr="00D603C0" w:rsidRDefault="00533441" w:rsidP="00533441">
            <w:pPr>
              <w:autoSpaceDE w:val="0"/>
              <w:autoSpaceDN w:val="0"/>
              <w:spacing w:after="0" w:line="240" w:lineRule="auto"/>
              <w:rPr>
                <w:rFonts w:ascii="Times New Roman" w:hAnsi="Times New Roman"/>
                <w:color w:val="000000"/>
                <w:sz w:val="24"/>
                <w:szCs w:val="24"/>
                <w:lang w:eastAsia="uk-UA"/>
              </w:rPr>
            </w:pPr>
            <w:r w:rsidRPr="00533441">
              <w:rPr>
                <w:rFonts w:ascii="Times New Roman" w:hAnsi="Times New Roman"/>
                <w:color w:val="000000"/>
                <w:sz w:val="24"/>
                <w:szCs w:val="24"/>
                <w:lang w:eastAsia="uk-UA"/>
              </w:rPr>
              <w:t>101 особа,  трансляція на сторінці ФБ «Родина» і «Соціальні послуги у Центрі «Родина». Відеозапис. Онлайн охоплення аудиторії – 11517 осіб.</w:t>
            </w:r>
          </w:p>
        </w:tc>
      </w:tr>
    </w:tbl>
    <w:p w14:paraId="6D3AF1AE" w14:textId="77777777" w:rsidR="005B6C47"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F3C021E" w14:textId="77777777" w:rsidR="00040559" w:rsidRDefault="00040559" w:rsidP="005B6C47">
      <w:pPr>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вдалося досягти планових показників </w:t>
      </w:r>
      <w:r w:rsidR="005B6C47">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 </w:t>
      </w:r>
      <w:r w:rsidR="00642540">
        <w:rPr>
          <w:rFonts w:ascii="Times New Roman" w:hAnsi="Times New Roman"/>
          <w:color w:val="000000"/>
          <w:sz w:val="20"/>
          <w:szCs w:val="20"/>
          <w:lang w:eastAsia="uk-UA"/>
        </w:rPr>
        <w:t>зазначити,</w:t>
      </w:r>
      <w:r w:rsidR="00253A1D">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який інструментарій використовувався для </w:t>
      </w:r>
      <w:r w:rsidR="00642540">
        <w:rPr>
          <w:rFonts w:ascii="Times New Roman" w:hAnsi="Times New Roman"/>
          <w:color w:val="000000"/>
          <w:sz w:val="20"/>
          <w:szCs w:val="20"/>
          <w:lang w:eastAsia="uk-UA"/>
        </w:rPr>
        <w:t>роз</w:t>
      </w:r>
      <w:r>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Pr>
          <w:rFonts w:ascii="Times New Roman" w:hAnsi="Times New Roman"/>
          <w:color w:val="000000"/>
          <w:sz w:val="20"/>
          <w:szCs w:val="20"/>
          <w:lang w:eastAsia="uk-UA"/>
        </w:rPr>
        <w:t>представник</w:t>
      </w:r>
      <w:r w:rsidR="00642540">
        <w:rPr>
          <w:rFonts w:ascii="Times New Roman" w:hAnsi="Times New Roman"/>
          <w:color w:val="000000"/>
          <w:sz w:val="20"/>
          <w:szCs w:val="20"/>
          <w:lang w:eastAsia="uk-UA"/>
        </w:rPr>
        <w:t>ів</w:t>
      </w:r>
      <w:r>
        <w:rPr>
          <w:rFonts w:ascii="Times New Roman" w:hAnsi="Times New Roman"/>
          <w:color w:val="000000"/>
          <w:sz w:val="20"/>
          <w:szCs w:val="20"/>
          <w:lang w:eastAsia="uk-UA"/>
        </w:rPr>
        <w:t xml:space="preserve"> цільової аудиторії, чи бу</w:t>
      </w:r>
      <w:r w:rsidR="00642540">
        <w:rPr>
          <w:rFonts w:ascii="Times New Roman" w:hAnsi="Times New Roman"/>
          <w:color w:val="000000"/>
          <w:sz w:val="20"/>
          <w:szCs w:val="20"/>
          <w:lang w:eastAsia="uk-UA"/>
        </w:rPr>
        <w:t>ло</w:t>
      </w:r>
      <w:r>
        <w:rPr>
          <w:rFonts w:ascii="Times New Roman" w:hAnsi="Times New Roman"/>
          <w:color w:val="000000"/>
          <w:sz w:val="20"/>
          <w:szCs w:val="20"/>
          <w:lang w:eastAsia="uk-UA"/>
        </w:rPr>
        <w:t xml:space="preserve"> отриман</w:t>
      </w:r>
      <w:r w:rsidR="00642540">
        <w:rPr>
          <w:rFonts w:ascii="Times New Roman" w:hAnsi="Times New Roman"/>
          <w:color w:val="000000"/>
          <w:sz w:val="20"/>
          <w:szCs w:val="20"/>
          <w:lang w:eastAsia="uk-UA"/>
        </w:rPr>
        <w:t>о</w:t>
      </w:r>
      <w:r>
        <w:rPr>
          <w:rFonts w:ascii="Times New Roman" w:hAnsi="Times New Roman"/>
          <w:color w:val="000000"/>
          <w:sz w:val="20"/>
          <w:szCs w:val="20"/>
          <w:lang w:eastAsia="uk-UA"/>
        </w:rPr>
        <w:t xml:space="preserve"> зворотний зв’язок від </w:t>
      </w:r>
      <w:r w:rsidR="00BD5541">
        <w:rPr>
          <w:rFonts w:ascii="Times New Roman" w:hAnsi="Times New Roman"/>
          <w:color w:val="000000"/>
          <w:sz w:val="20"/>
          <w:szCs w:val="20"/>
          <w:lang w:eastAsia="uk-UA"/>
        </w:rPr>
        <w:t xml:space="preserve">учасників </w:t>
      </w:r>
      <w:r>
        <w:rPr>
          <w:rFonts w:ascii="Times New Roman" w:hAnsi="Times New Roman"/>
          <w:color w:val="000000"/>
          <w:sz w:val="20"/>
          <w:szCs w:val="20"/>
          <w:lang w:eastAsia="uk-UA"/>
        </w:rPr>
        <w:t xml:space="preserve"> </w:t>
      </w:r>
      <w:r w:rsidR="00BD5541" w:rsidRPr="00965DEB">
        <w:rPr>
          <w:rFonts w:ascii="Times New Roman" w:hAnsi="Times New Roman"/>
          <w:color w:val="000000"/>
          <w:sz w:val="20"/>
          <w:szCs w:val="20"/>
          <w:lang w:eastAsia="uk-UA"/>
        </w:rPr>
        <w:t>програми (проекту, заходу</w:t>
      </w:r>
      <w:r w:rsidR="00BD5541">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стосовно задоволення їх</w:t>
      </w:r>
      <w:r w:rsidR="00BD5541">
        <w:rPr>
          <w:rFonts w:ascii="Times New Roman" w:hAnsi="Times New Roman"/>
          <w:color w:val="000000"/>
          <w:sz w:val="20"/>
          <w:szCs w:val="20"/>
          <w:lang w:eastAsia="uk-UA"/>
        </w:rPr>
        <w:t>ніх</w:t>
      </w:r>
      <w:r>
        <w:rPr>
          <w:rFonts w:ascii="Times New Roman" w:hAnsi="Times New Roman"/>
          <w:color w:val="000000"/>
          <w:sz w:val="20"/>
          <w:szCs w:val="20"/>
          <w:lang w:eastAsia="uk-UA"/>
        </w:rPr>
        <w:t xml:space="preserve"> потреб)</w:t>
      </w:r>
    </w:p>
    <w:p w14:paraId="2C29F285" w14:textId="77777777" w:rsidR="00D772F4"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43C3B835" w14:textId="77777777" w:rsidR="006B54F8"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6B54F8">
        <w:rPr>
          <w:rFonts w:ascii="Times New Roman" w:hAnsi="Times New Roman"/>
          <w:bCs/>
          <w:color w:val="000000"/>
          <w:sz w:val="28"/>
          <w:szCs w:val="28"/>
          <w:lang w:eastAsia="uk-UA"/>
        </w:rPr>
        <w:t>Продовження додатка</w:t>
      </w:r>
    </w:p>
    <w:p w14:paraId="467EAA49" w14:textId="77777777" w:rsidR="006B54F8" w:rsidRPr="006B54F8"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85"/>
        <w:gridCol w:w="2585"/>
        <w:gridCol w:w="2585"/>
        <w:gridCol w:w="2446"/>
      </w:tblGrid>
      <w:tr w:rsidR="00BD5541" w14:paraId="6F773E88" w14:textId="77777777" w:rsidTr="005B6C47">
        <w:trPr>
          <w:trHeight w:val="1020"/>
        </w:trPr>
        <w:tc>
          <w:tcPr>
            <w:tcW w:w="2534" w:type="pct"/>
            <w:gridSpan w:val="2"/>
            <w:tcMar>
              <w:top w:w="68" w:type="dxa"/>
              <w:left w:w="68" w:type="dxa"/>
              <w:bottom w:w="68" w:type="dxa"/>
              <w:right w:w="68" w:type="dxa"/>
            </w:tcMar>
          </w:tcPr>
          <w:p w14:paraId="045794FB" w14:textId="77777777" w:rsidR="00BD5541" w:rsidRDefault="00BD5541" w:rsidP="00875435">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Планові показники (</w:t>
            </w:r>
            <w:r w:rsidRPr="00875435">
              <w:rPr>
                <w:rFonts w:ascii="Times New Roman" w:hAnsi="Times New Roman"/>
                <w:color w:val="000000"/>
                <w:sz w:val="24"/>
                <w:szCs w:val="24"/>
                <w:lang w:eastAsia="uk-UA"/>
              </w:rPr>
              <w:t xml:space="preserve">відповідно до опису програми (проекту, заходу) залучення </w:t>
            </w:r>
            <w:r w:rsidR="00875435" w:rsidRPr="00875435">
              <w:rPr>
                <w:rFonts w:ascii="Times New Roman" w:hAnsi="Times New Roman"/>
                <w:color w:val="000000"/>
                <w:sz w:val="24"/>
                <w:szCs w:val="24"/>
                <w:lang w:eastAsia="uk-UA"/>
              </w:rPr>
              <w:t xml:space="preserve">партнерів </w:t>
            </w:r>
            <w:r w:rsidRPr="00875435">
              <w:rPr>
                <w:rFonts w:ascii="Times New Roman" w:hAnsi="Times New Roman"/>
                <w:color w:val="000000"/>
                <w:sz w:val="24"/>
                <w:szCs w:val="24"/>
                <w:lang w:eastAsia="uk-UA"/>
              </w:rPr>
              <w:t xml:space="preserve">до </w:t>
            </w:r>
            <w:r w:rsidR="00875435" w:rsidRPr="00875435">
              <w:rPr>
                <w:rFonts w:ascii="Times New Roman" w:hAnsi="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2EFB0839" w14:textId="77777777" w:rsidR="00BD5541" w:rsidRDefault="00BD5541" w:rsidP="00BD5541">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Фактичні показники </w:t>
            </w:r>
          </w:p>
        </w:tc>
      </w:tr>
      <w:tr w:rsidR="00875435" w14:paraId="5EC61363" w14:textId="77777777" w:rsidTr="006B54F8">
        <w:trPr>
          <w:trHeight w:val="453"/>
        </w:trPr>
        <w:tc>
          <w:tcPr>
            <w:tcW w:w="1267" w:type="pct"/>
            <w:tcMar>
              <w:top w:w="68" w:type="dxa"/>
              <w:left w:w="68" w:type="dxa"/>
              <w:bottom w:w="68" w:type="dxa"/>
              <w:right w:w="68" w:type="dxa"/>
            </w:tcMar>
          </w:tcPr>
          <w:p w14:paraId="4CA6E0B7" w14:textId="77777777" w:rsidR="00875435" w:rsidRDefault="00875435" w:rsidP="00875435">
            <w:pPr>
              <w:autoSpaceDE w:val="0"/>
              <w:autoSpaceDN w:val="0"/>
              <w:spacing w:after="0" w:line="252" w:lineRule="auto"/>
              <w:jc w:val="center"/>
              <w:rPr>
                <w:rFonts w:ascii="Times New Roman" w:hAnsi="Times New Roman"/>
                <w:color w:val="000000"/>
                <w:sz w:val="24"/>
                <w:szCs w:val="24"/>
                <w:lang w:eastAsia="uk-UA"/>
              </w:rPr>
            </w:pPr>
            <w:r w:rsidRPr="00875435">
              <w:rPr>
                <w:rFonts w:ascii="Times New Roman" w:hAnsi="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3907A951" w14:textId="77777777" w:rsidR="00875435" w:rsidRDefault="00875435" w:rsidP="00875435">
            <w:pPr>
              <w:autoSpaceDE w:val="0"/>
              <w:autoSpaceDN w:val="0"/>
              <w:spacing w:after="0" w:line="252" w:lineRule="auto"/>
              <w:jc w:val="center"/>
              <w:rPr>
                <w:rFonts w:ascii="Times New Roman" w:hAnsi="Times New Roman"/>
                <w:color w:val="000000"/>
                <w:sz w:val="24"/>
                <w:szCs w:val="24"/>
                <w:lang w:eastAsia="uk-UA"/>
              </w:rPr>
            </w:pPr>
            <w:r w:rsidRPr="00875435">
              <w:rPr>
                <w:rFonts w:ascii="Times New Roman" w:hAnsi="Times New Roman"/>
                <w:color w:val="000000"/>
                <w:sz w:val="24"/>
                <w:szCs w:val="24"/>
                <w:lang w:eastAsia="uk-UA"/>
              </w:rPr>
              <w:t>Форма участі та обов’язки у межах виконання (реалізації) програми (проекту, заходу)</w:t>
            </w:r>
            <w:r>
              <w:rPr>
                <w:rFonts w:ascii="Times New Roman" w:hAnsi="Times New Roman"/>
                <w:color w:val="000000"/>
                <w:sz w:val="24"/>
                <w:szCs w:val="24"/>
                <w:lang w:eastAsia="uk-UA"/>
              </w:rPr>
              <w:t xml:space="preserve"> </w:t>
            </w:r>
          </w:p>
        </w:tc>
        <w:tc>
          <w:tcPr>
            <w:tcW w:w="1267" w:type="pct"/>
            <w:tcMar>
              <w:top w:w="68" w:type="dxa"/>
              <w:left w:w="68" w:type="dxa"/>
              <w:bottom w:w="68" w:type="dxa"/>
              <w:right w:w="68" w:type="dxa"/>
            </w:tcMar>
          </w:tcPr>
          <w:p w14:paraId="75F76449" w14:textId="77777777" w:rsidR="00875435" w:rsidRDefault="00875435" w:rsidP="00875435">
            <w:pPr>
              <w:autoSpaceDE w:val="0"/>
              <w:autoSpaceDN w:val="0"/>
              <w:spacing w:after="0" w:line="252" w:lineRule="auto"/>
              <w:jc w:val="center"/>
              <w:rPr>
                <w:rFonts w:ascii="Times New Roman" w:hAnsi="Times New Roman"/>
                <w:color w:val="000000"/>
                <w:sz w:val="24"/>
                <w:szCs w:val="24"/>
                <w:lang w:eastAsia="uk-UA"/>
              </w:rPr>
            </w:pPr>
            <w:r w:rsidRPr="00875435">
              <w:rPr>
                <w:rFonts w:ascii="Times New Roman" w:hAnsi="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2ECF38E2" w14:textId="77777777" w:rsidR="00875435" w:rsidRDefault="00875435" w:rsidP="00875435">
            <w:pPr>
              <w:autoSpaceDE w:val="0"/>
              <w:autoSpaceDN w:val="0"/>
              <w:spacing w:after="0" w:line="252" w:lineRule="auto"/>
              <w:jc w:val="center"/>
              <w:rPr>
                <w:rFonts w:ascii="Times New Roman" w:hAnsi="Times New Roman"/>
                <w:color w:val="000000"/>
                <w:sz w:val="24"/>
                <w:szCs w:val="24"/>
                <w:lang w:eastAsia="uk-UA"/>
              </w:rPr>
            </w:pPr>
            <w:r w:rsidRPr="00875435">
              <w:rPr>
                <w:rFonts w:ascii="Times New Roman" w:hAnsi="Times New Roman"/>
                <w:color w:val="000000"/>
                <w:sz w:val="24"/>
                <w:szCs w:val="24"/>
                <w:lang w:eastAsia="uk-UA"/>
              </w:rPr>
              <w:t>Форма участі та обов’язки у межах виконання (реалізації) програми (проекту, заходу)</w:t>
            </w:r>
            <w:r>
              <w:rPr>
                <w:rFonts w:ascii="Times New Roman" w:hAnsi="Times New Roman"/>
                <w:color w:val="000000"/>
                <w:sz w:val="24"/>
                <w:szCs w:val="24"/>
                <w:lang w:eastAsia="uk-UA"/>
              </w:rPr>
              <w:t xml:space="preserve"> </w:t>
            </w:r>
          </w:p>
        </w:tc>
      </w:tr>
      <w:tr w:rsidR="00A51AB6" w14:paraId="05E222DC" w14:textId="77777777" w:rsidTr="006B54F8">
        <w:trPr>
          <w:trHeight w:val="136"/>
        </w:trPr>
        <w:tc>
          <w:tcPr>
            <w:tcW w:w="1267" w:type="pct"/>
            <w:tcMar>
              <w:top w:w="68" w:type="dxa"/>
              <w:left w:w="68" w:type="dxa"/>
              <w:bottom w:w="68" w:type="dxa"/>
              <w:right w:w="68" w:type="dxa"/>
            </w:tcMar>
          </w:tcPr>
          <w:p w14:paraId="6FE29C45" w14:textId="79DC314F" w:rsidR="00A51AB6" w:rsidRPr="008D15B3" w:rsidRDefault="00A51AB6" w:rsidP="00A51AB6">
            <w:pPr>
              <w:autoSpaceDE w:val="0"/>
              <w:autoSpaceDN w:val="0"/>
              <w:spacing w:after="0" w:line="240" w:lineRule="auto"/>
              <w:rPr>
                <w:rFonts w:ascii="Times New Roman" w:hAnsi="Times New Roman"/>
                <w:color w:val="000000"/>
                <w:sz w:val="24"/>
                <w:szCs w:val="24"/>
                <w:lang w:eastAsia="uk-UA"/>
              </w:rPr>
            </w:pPr>
            <w:r w:rsidRPr="00040559">
              <w:rPr>
                <w:rFonts w:ascii="Times New Roman" w:hAnsi="Times New Roman"/>
                <w:sz w:val="16"/>
                <w:szCs w:val="16"/>
                <w:lang w:eastAsia="uk-UA"/>
              </w:rPr>
              <w:t xml:space="preserve"> </w:t>
            </w:r>
            <w:r w:rsidRPr="008D15B3">
              <w:rPr>
                <w:rFonts w:ascii="Times New Roman" w:hAnsi="Times New Roman"/>
                <w:sz w:val="24"/>
                <w:szCs w:val="24"/>
                <w:lang w:eastAsia="uk-UA"/>
              </w:rPr>
              <w:t>Міністерство соціальної політики України</w:t>
            </w:r>
          </w:p>
        </w:tc>
        <w:tc>
          <w:tcPr>
            <w:tcW w:w="1267" w:type="pct"/>
            <w:tcMar>
              <w:top w:w="68" w:type="dxa"/>
              <w:left w:w="68" w:type="dxa"/>
              <w:bottom w:w="68" w:type="dxa"/>
              <w:right w:w="68" w:type="dxa"/>
            </w:tcMar>
          </w:tcPr>
          <w:p w14:paraId="63920511" w14:textId="137DB3B9" w:rsidR="00A51AB6" w:rsidRPr="008D15B3" w:rsidRDefault="00A51AB6" w:rsidP="00A51AB6">
            <w:pPr>
              <w:autoSpaceDE w:val="0"/>
              <w:autoSpaceDN w:val="0"/>
              <w:spacing w:after="0" w:line="240" w:lineRule="auto"/>
              <w:rPr>
                <w:rFonts w:ascii="Times New Roman" w:hAnsi="Times New Roman"/>
                <w:color w:val="000000"/>
                <w:sz w:val="24"/>
                <w:szCs w:val="24"/>
                <w:lang w:eastAsia="uk-UA"/>
              </w:rPr>
            </w:pPr>
            <w:r w:rsidRPr="00040559">
              <w:rPr>
                <w:rFonts w:ascii="Times New Roman" w:hAnsi="Times New Roman"/>
                <w:sz w:val="16"/>
                <w:szCs w:val="16"/>
                <w:lang w:eastAsia="uk-UA"/>
              </w:rPr>
              <w:t xml:space="preserve"> </w:t>
            </w:r>
            <w:r w:rsidRPr="008D15B3">
              <w:rPr>
                <w:rFonts w:ascii="Times New Roman" w:hAnsi="Times New Roman"/>
                <w:sz w:val="24"/>
                <w:szCs w:val="24"/>
                <w:lang w:eastAsia="uk-UA"/>
              </w:rPr>
              <w:t>Поширення інформаційних продуктів проєкту на сайті Мінсоцполітики та через офіційну сторінку у соціальних мережах</w:t>
            </w:r>
          </w:p>
        </w:tc>
        <w:tc>
          <w:tcPr>
            <w:tcW w:w="1267" w:type="pct"/>
            <w:tcMar>
              <w:top w:w="68" w:type="dxa"/>
              <w:left w:w="68" w:type="dxa"/>
              <w:bottom w:w="68" w:type="dxa"/>
              <w:right w:w="68" w:type="dxa"/>
            </w:tcMar>
          </w:tcPr>
          <w:p w14:paraId="73D93CB5" w14:textId="3977A057" w:rsidR="00A51AB6" w:rsidRPr="00A51AB6" w:rsidRDefault="00A51AB6" w:rsidP="00A51AB6">
            <w:pPr>
              <w:autoSpaceDE w:val="0"/>
              <w:autoSpaceDN w:val="0"/>
              <w:spacing w:after="0" w:line="240" w:lineRule="auto"/>
              <w:rPr>
                <w:rFonts w:ascii="Times New Roman" w:hAnsi="Times New Roman" w:cs="Times New Roman"/>
                <w:color w:val="000000"/>
                <w:sz w:val="24"/>
                <w:szCs w:val="24"/>
                <w:lang w:eastAsia="uk-UA"/>
              </w:rPr>
            </w:pPr>
            <w:r w:rsidRPr="00A51AB6">
              <w:rPr>
                <w:rFonts w:ascii="Times New Roman" w:hAnsi="Times New Roman" w:cs="Times New Roman"/>
                <w:sz w:val="24"/>
                <w:szCs w:val="24"/>
              </w:rPr>
              <w:t xml:space="preserve"> Міністерство соціальної політики України</w:t>
            </w:r>
          </w:p>
        </w:tc>
        <w:tc>
          <w:tcPr>
            <w:tcW w:w="1199" w:type="pct"/>
            <w:tcMar>
              <w:top w:w="68" w:type="dxa"/>
              <w:left w:w="68" w:type="dxa"/>
              <w:bottom w:w="68" w:type="dxa"/>
              <w:right w:w="68" w:type="dxa"/>
            </w:tcMar>
          </w:tcPr>
          <w:p w14:paraId="6FFADC4B" w14:textId="19B19032" w:rsidR="00A51AB6" w:rsidRPr="00A51AB6" w:rsidRDefault="00A51AB6" w:rsidP="00A51AB6">
            <w:pPr>
              <w:autoSpaceDE w:val="0"/>
              <w:autoSpaceDN w:val="0"/>
              <w:spacing w:after="0" w:line="240" w:lineRule="auto"/>
              <w:rPr>
                <w:rFonts w:ascii="Times New Roman" w:hAnsi="Times New Roman" w:cs="Times New Roman"/>
                <w:color w:val="000000"/>
                <w:sz w:val="24"/>
                <w:szCs w:val="24"/>
                <w:lang w:eastAsia="uk-UA"/>
              </w:rPr>
            </w:pPr>
            <w:r w:rsidRPr="00A51AB6">
              <w:rPr>
                <w:rFonts w:ascii="Times New Roman" w:hAnsi="Times New Roman" w:cs="Times New Roman"/>
                <w:sz w:val="24"/>
                <w:szCs w:val="24"/>
              </w:rPr>
              <w:t xml:space="preserve"> Поширення інформаційних продуктів проєкту на сайті Мінсоцполітики та через офіційну сторінку у соціальних мережах</w:t>
            </w:r>
          </w:p>
        </w:tc>
      </w:tr>
      <w:tr w:rsidR="00A51AB6" w14:paraId="7C4E65DA" w14:textId="77777777" w:rsidTr="006B54F8">
        <w:trPr>
          <w:trHeight w:val="136"/>
        </w:trPr>
        <w:tc>
          <w:tcPr>
            <w:tcW w:w="1267" w:type="pct"/>
            <w:tcMar>
              <w:top w:w="68" w:type="dxa"/>
              <w:left w:w="68" w:type="dxa"/>
              <w:bottom w:w="68" w:type="dxa"/>
              <w:right w:w="68" w:type="dxa"/>
            </w:tcMar>
          </w:tcPr>
          <w:p w14:paraId="76579804" w14:textId="0F5988C0" w:rsidR="00A51AB6" w:rsidRPr="008D15B3" w:rsidRDefault="00A51AB6" w:rsidP="00A51AB6">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t>Департамент соціальної політики КМДА</w:t>
            </w:r>
          </w:p>
        </w:tc>
        <w:tc>
          <w:tcPr>
            <w:tcW w:w="1267" w:type="pct"/>
            <w:tcMar>
              <w:top w:w="68" w:type="dxa"/>
              <w:left w:w="68" w:type="dxa"/>
              <w:bottom w:w="68" w:type="dxa"/>
              <w:right w:w="68" w:type="dxa"/>
            </w:tcMar>
          </w:tcPr>
          <w:p w14:paraId="196FD255" w14:textId="2CBBC1AF" w:rsidR="00A51AB6" w:rsidRPr="00A51AB6" w:rsidRDefault="00A51AB6" w:rsidP="00A51AB6">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t>Участь у вебінарі на тему співпраці органів місцевого самоврядування і ГО щодо надання послуг для дітей з інвалідністю</w:t>
            </w:r>
          </w:p>
        </w:tc>
        <w:tc>
          <w:tcPr>
            <w:tcW w:w="1267" w:type="pct"/>
            <w:tcMar>
              <w:top w:w="68" w:type="dxa"/>
              <w:left w:w="68" w:type="dxa"/>
              <w:bottom w:w="68" w:type="dxa"/>
              <w:right w:w="68" w:type="dxa"/>
            </w:tcMar>
          </w:tcPr>
          <w:p w14:paraId="71E4CA89" w14:textId="4BF582B0" w:rsidR="00A51AB6" w:rsidRPr="00A51AB6" w:rsidRDefault="00A51AB6" w:rsidP="00A51AB6">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Департамент соціальної політики КМДА</w:t>
            </w:r>
          </w:p>
        </w:tc>
        <w:tc>
          <w:tcPr>
            <w:tcW w:w="1199" w:type="pct"/>
            <w:tcMar>
              <w:top w:w="68" w:type="dxa"/>
              <w:left w:w="68" w:type="dxa"/>
              <w:bottom w:w="68" w:type="dxa"/>
              <w:right w:w="68" w:type="dxa"/>
            </w:tcMar>
          </w:tcPr>
          <w:p w14:paraId="713AEACB" w14:textId="24A38071" w:rsidR="00A51AB6" w:rsidRPr="00A51AB6" w:rsidRDefault="00A51AB6" w:rsidP="00A51AB6">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Участь у вебінарі на тему співпраці органів місцевого самоврядування і ГО щодо надання послуг для дітей з інвалідністю</w:t>
            </w:r>
          </w:p>
        </w:tc>
      </w:tr>
      <w:tr w:rsidR="00A51AB6" w14:paraId="6D5C0598" w14:textId="77777777" w:rsidTr="006B54F8">
        <w:trPr>
          <w:trHeight w:val="136"/>
        </w:trPr>
        <w:tc>
          <w:tcPr>
            <w:tcW w:w="1267" w:type="pct"/>
            <w:tcMar>
              <w:top w:w="68" w:type="dxa"/>
              <w:left w:w="68" w:type="dxa"/>
              <w:bottom w:w="68" w:type="dxa"/>
              <w:right w:w="68" w:type="dxa"/>
            </w:tcMar>
          </w:tcPr>
          <w:p w14:paraId="77A920A4" w14:textId="5B7DE4CC" w:rsidR="00A51AB6" w:rsidRPr="00A51AB6" w:rsidRDefault="00A51AB6" w:rsidP="001416D8">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lastRenderedPageBreak/>
              <w:t>ВГО «Коаліція захисту прав осіб з інвалідністю внаслідок інтелектуальних порушень» (</w:t>
            </w:r>
            <w:r w:rsidR="001416D8" w:rsidRPr="00A51AB6">
              <w:rPr>
                <w:rFonts w:ascii="Times New Roman" w:hAnsi="Times New Roman"/>
                <w:sz w:val="24"/>
                <w:szCs w:val="24"/>
                <w:lang w:eastAsia="uk-UA"/>
              </w:rPr>
              <w:t>об’єднує</w:t>
            </w:r>
            <w:bookmarkStart w:id="3" w:name="_GoBack"/>
            <w:bookmarkEnd w:id="3"/>
            <w:r w:rsidRPr="00A51AB6">
              <w:rPr>
                <w:rFonts w:ascii="Times New Roman" w:hAnsi="Times New Roman"/>
                <w:sz w:val="24"/>
                <w:szCs w:val="24"/>
                <w:lang w:eastAsia="uk-UA"/>
              </w:rPr>
              <w:t xml:space="preserve"> 117 організацій-членів)</w:t>
            </w:r>
          </w:p>
        </w:tc>
        <w:tc>
          <w:tcPr>
            <w:tcW w:w="1267" w:type="pct"/>
            <w:tcMar>
              <w:top w:w="68" w:type="dxa"/>
              <w:left w:w="68" w:type="dxa"/>
              <w:bottom w:w="68" w:type="dxa"/>
              <w:right w:w="68" w:type="dxa"/>
            </w:tcMar>
          </w:tcPr>
          <w:p w14:paraId="2E563E92" w14:textId="3291D5F1" w:rsidR="00A51AB6" w:rsidRPr="00A51AB6" w:rsidRDefault="00A51AB6" w:rsidP="00A51AB6">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t>Поширення результатів проєкту серед членів Коаліції</w:t>
            </w:r>
          </w:p>
        </w:tc>
        <w:tc>
          <w:tcPr>
            <w:tcW w:w="1267" w:type="pct"/>
            <w:tcMar>
              <w:top w:w="68" w:type="dxa"/>
              <w:left w:w="68" w:type="dxa"/>
              <w:bottom w:w="68" w:type="dxa"/>
              <w:right w:w="68" w:type="dxa"/>
            </w:tcMar>
          </w:tcPr>
          <w:p w14:paraId="3DAB3EC8" w14:textId="73B20593" w:rsidR="00A51AB6" w:rsidRPr="00A51AB6" w:rsidRDefault="00A51AB6" w:rsidP="001416D8">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ВГО «Коаліція захисту прав осіб з інвалідністю внаслідок інтелектуальних порушень» (</w:t>
            </w:r>
            <w:r w:rsidR="001416D8" w:rsidRPr="00A51AB6">
              <w:rPr>
                <w:rFonts w:ascii="Times New Roman" w:hAnsi="Times New Roman" w:cs="Times New Roman"/>
                <w:sz w:val="24"/>
                <w:szCs w:val="24"/>
              </w:rPr>
              <w:t>об’єднує</w:t>
            </w:r>
            <w:r w:rsidRPr="00A51AB6">
              <w:rPr>
                <w:rFonts w:ascii="Times New Roman" w:hAnsi="Times New Roman" w:cs="Times New Roman"/>
                <w:sz w:val="24"/>
                <w:szCs w:val="24"/>
              </w:rPr>
              <w:t xml:space="preserve"> 117 організацій-членів)</w:t>
            </w:r>
          </w:p>
        </w:tc>
        <w:tc>
          <w:tcPr>
            <w:tcW w:w="1199" w:type="pct"/>
            <w:tcMar>
              <w:top w:w="68" w:type="dxa"/>
              <w:left w:w="68" w:type="dxa"/>
              <w:bottom w:w="68" w:type="dxa"/>
              <w:right w:w="68" w:type="dxa"/>
            </w:tcMar>
          </w:tcPr>
          <w:p w14:paraId="6D944D07" w14:textId="579946A4" w:rsidR="00A51AB6" w:rsidRPr="00A51AB6" w:rsidRDefault="00A51AB6" w:rsidP="00A51AB6">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Поширення результатів проєкту серед членів Коаліції</w:t>
            </w:r>
          </w:p>
        </w:tc>
      </w:tr>
      <w:tr w:rsidR="00A51AB6" w14:paraId="404218A5" w14:textId="77777777" w:rsidTr="006B54F8">
        <w:trPr>
          <w:trHeight w:val="136"/>
        </w:trPr>
        <w:tc>
          <w:tcPr>
            <w:tcW w:w="1267" w:type="pct"/>
            <w:tcMar>
              <w:top w:w="68" w:type="dxa"/>
              <w:left w:w="68" w:type="dxa"/>
              <w:bottom w:w="68" w:type="dxa"/>
              <w:right w:w="68" w:type="dxa"/>
            </w:tcMar>
          </w:tcPr>
          <w:p w14:paraId="7DFE967A" w14:textId="5D4DD648" w:rsidR="00A51AB6" w:rsidRPr="00A51AB6" w:rsidRDefault="00A51AB6" w:rsidP="00A51AB6">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t>Кафедра ортопедагогіки, ортопсихології та реабілітології факультету спеціальної та інклюзивної освіти Національного педагогічного університету імені М. П. Драгоманова</w:t>
            </w:r>
          </w:p>
        </w:tc>
        <w:tc>
          <w:tcPr>
            <w:tcW w:w="1267" w:type="pct"/>
            <w:tcMar>
              <w:top w:w="68" w:type="dxa"/>
              <w:left w:w="68" w:type="dxa"/>
              <w:bottom w:w="68" w:type="dxa"/>
              <w:right w:w="68" w:type="dxa"/>
            </w:tcMar>
          </w:tcPr>
          <w:p w14:paraId="2ADFB212" w14:textId="6A4A115C" w:rsidR="00A51AB6" w:rsidRPr="00A51AB6" w:rsidRDefault="00A51AB6" w:rsidP="00A51AB6">
            <w:pPr>
              <w:autoSpaceDE w:val="0"/>
              <w:autoSpaceDN w:val="0"/>
              <w:spacing w:after="0" w:line="240" w:lineRule="auto"/>
              <w:rPr>
                <w:rFonts w:ascii="Times New Roman" w:hAnsi="Times New Roman"/>
                <w:sz w:val="24"/>
                <w:szCs w:val="24"/>
                <w:lang w:eastAsia="uk-UA"/>
              </w:rPr>
            </w:pPr>
            <w:r w:rsidRPr="00A51AB6">
              <w:rPr>
                <w:rFonts w:ascii="Times New Roman" w:hAnsi="Times New Roman"/>
                <w:sz w:val="24"/>
                <w:szCs w:val="24"/>
                <w:lang w:eastAsia="uk-UA"/>
              </w:rPr>
              <w:t>Залучення до підготовки методичних рекомендацій щодо організації і надання послуги денного догляду</w:t>
            </w:r>
          </w:p>
        </w:tc>
        <w:tc>
          <w:tcPr>
            <w:tcW w:w="1267" w:type="pct"/>
            <w:tcMar>
              <w:top w:w="68" w:type="dxa"/>
              <w:left w:w="68" w:type="dxa"/>
              <w:bottom w:w="68" w:type="dxa"/>
              <w:right w:w="68" w:type="dxa"/>
            </w:tcMar>
          </w:tcPr>
          <w:p w14:paraId="62BF17CE" w14:textId="2E37E8C1" w:rsidR="00A51AB6" w:rsidRPr="00A51AB6" w:rsidRDefault="00A51AB6" w:rsidP="00A51AB6">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Кафедра ортопедагогіки, ортопсихології та реабілітології факультету спеціальної та інклюзивної освіти Національного педагогічного університету імені М. П. Драгоманова</w:t>
            </w:r>
          </w:p>
        </w:tc>
        <w:tc>
          <w:tcPr>
            <w:tcW w:w="1199" w:type="pct"/>
            <w:tcMar>
              <w:top w:w="68" w:type="dxa"/>
              <w:left w:w="68" w:type="dxa"/>
              <w:bottom w:w="68" w:type="dxa"/>
              <w:right w:w="68" w:type="dxa"/>
            </w:tcMar>
          </w:tcPr>
          <w:p w14:paraId="58012DAD" w14:textId="31E91286" w:rsidR="00A51AB6" w:rsidRPr="00A51AB6" w:rsidRDefault="00A51AB6" w:rsidP="00A51AB6">
            <w:pPr>
              <w:autoSpaceDE w:val="0"/>
              <w:autoSpaceDN w:val="0"/>
              <w:spacing w:after="0" w:line="240" w:lineRule="auto"/>
              <w:rPr>
                <w:rFonts w:ascii="Times New Roman" w:hAnsi="Times New Roman" w:cs="Times New Roman"/>
                <w:sz w:val="24"/>
                <w:szCs w:val="24"/>
                <w:lang w:eastAsia="uk-UA"/>
              </w:rPr>
            </w:pPr>
            <w:r w:rsidRPr="00A51AB6">
              <w:rPr>
                <w:rFonts w:ascii="Times New Roman" w:hAnsi="Times New Roman" w:cs="Times New Roman"/>
                <w:sz w:val="24"/>
                <w:szCs w:val="24"/>
              </w:rPr>
              <w:t>Залучення до підготовки методичних рекомендацій щодо організації і надання послуги денного догляду</w:t>
            </w:r>
          </w:p>
        </w:tc>
      </w:tr>
    </w:tbl>
    <w:p w14:paraId="5887B251" w14:textId="77777777" w:rsidR="00BD5541" w:rsidRDefault="00BD5541"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0"/>
          <w:szCs w:val="20"/>
          <w:lang w:eastAsia="uk-UA"/>
        </w:rPr>
        <w:t>(</w:t>
      </w:r>
      <w:r w:rsidR="00875435">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sidR="00875435">
        <w:rPr>
          <w:rFonts w:ascii="Times New Roman" w:hAnsi="Times New Roman"/>
          <w:color w:val="000000"/>
          <w:sz w:val="20"/>
          <w:szCs w:val="20"/>
          <w:lang w:eastAsia="uk-UA"/>
        </w:rPr>
        <w:t xml:space="preserve"> якщо не вдалося досягти планових показників </w:t>
      </w:r>
      <w:r w:rsidR="005B6C47">
        <w:rPr>
          <w:rFonts w:ascii="Times New Roman" w:hAnsi="Times New Roman" w:cs="Times New Roman"/>
          <w:color w:val="000000"/>
          <w:sz w:val="20"/>
          <w:szCs w:val="20"/>
          <w:lang w:eastAsia="uk-UA"/>
        </w:rPr>
        <w:t>‒</w:t>
      </w:r>
      <w:r w:rsidR="00875435">
        <w:rPr>
          <w:rFonts w:ascii="Times New Roman" w:hAnsi="Times New Roman"/>
          <w:color w:val="000000"/>
          <w:sz w:val="20"/>
          <w:szCs w:val="20"/>
          <w:lang w:eastAsia="uk-UA"/>
        </w:rPr>
        <w:t xml:space="preserve"> вказати причини, що спричинили таку ситуацію</w:t>
      </w:r>
      <w:r w:rsidR="00642540">
        <w:rPr>
          <w:rFonts w:ascii="Times New Roman" w:hAnsi="Times New Roman"/>
          <w:color w:val="000000"/>
          <w:sz w:val="20"/>
          <w:szCs w:val="20"/>
          <w:lang w:eastAsia="uk-UA"/>
        </w:rPr>
        <w:t>;</w:t>
      </w:r>
      <w:r w:rsidR="00875435">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зазначити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чи бул</w:t>
      </w:r>
      <w:r w:rsidR="00875435">
        <w:rPr>
          <w:rFonts w:ascii="Times New Roman" w:hAnsi="Times New Roman"/>
          <w:color w:val="000000"/>
          <w:sz w:val="20"/>
          <w:szCs w:val="20"/>
          <w:lang w:eastAsia="uk-UA"/>
        </w:rPr>
        <w:t>о</w:t>
      </w:r>
      <w:r>
        <w:rPr>
          <w:rFonts w:ascii="Times New Roman" w:hAnsi="Times New Roman"/>
          <w:color w:val="000000"/>
          <w:sz w:val="20"/>
          <w:szCs w:val="20"/>
          <w:lang w:eastAsia="uk-UA"/>
        </w:rPr>
        <w:t xml:space="preserve"> </w:t>
      </w:r>
      <w:r w:rsidR="00875435">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68D0A012" w14:textId="77777777" w:rsidR="002C375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2699B9CB" w14:textId="33F68E9F" w:rsidR="00875435"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4"/>
          <w:szCs w:val="24"/>
          <w:lang w:eastAsia="uk-UA"/>
        </w:rPr>
        <w:t xml:space="preserve">Ризики при </w:t>
      </w:r>
      <w:r w:rsidRPr="00875435">
        <w:rPr>
          <w:rFonts w:ascii="Times New Roman" w:hAnsi="Times New Roman"/>
          <w:color w:val="000000"/>
          <w:sz w:val="24"/>
          <w:szCs w:val="24"/>
          <w:lang w:eastAsia="uk-UA"/>
        </w:rPr>
        <w:t>виконан</w:t>
      </w:r>
      <w:r w:rsidR="00642540">
        <w:rPr>
          <w:rFonts w:ascii="Times New Roman" w:hAnsi="Times New Roman"/>
          <w:color w:val="000000"/>
          <w:sz w:val="24"/>
          <w:szCs w:val="24"/>
          <w:lang w:eastAsia="uk-UA"/>
        </w:rPr>
        <w:t>н</w:t>
      </w:r>
      <w:r>
        <w:rPr>
          <w:rFonts w:ascii="Times New Roman" w:hAnsi="Times New Roman"/>
          <w:color w:val="000000"/>
          <w:sz w:val="24"/>
          <w:szCs w:val="24"/>
          <w:lang w:eastAsia="uk-UA"/>
        </w:rPr>
        <w:t>і</w:t>
      </w:r>
      <w:r w:rsidRPr="00875435">
        <w:rPr>
          <w:rFonts w:ascii="Times New Roman" w:hAnsi="Times New Roman"/>
          <w:color w:val="000000"/>
          <w:sz w:val="24"/>
          <w:szCs w:val="24"/>
          <w:lang w:eastAsia="uk-UA"/>
        </w:rPr>
        <w:t xml:space="preserve"> (реалізації) програми (проекту, заходу)</w:t>
      </w:r>
      <w:r>
        <w:rPr>
          <w:rFonts w:ascii="Times New Roman" w:hAnsi="Times New Roman"/>
          <w:color w:val="000000"/>
          <w:sz w:val="24"/>
          <w:szCs w:val="24"/>
          <w:lang w:eastAsia="uk-UA"/>
        </w:rPr>
        <w:t xml:space="preserve"> </w:t>
      </w:r>
      <w:r>
        <w:rPr>
          <w:rFonts w:ascii="Times New Roman" w:hAnsi="Times New Roman"/>
          <w:color w:val="000000"/>
          <w:sz w:val="20"/>
          <w:szCs w:val="20"/>
          <w:lang w:eastAsia="uk-UA"/>
        </w:rPr>
        <w:t>(</w:t>
      </w:r>
      <w:r w:rsidR="005B6C47">
        <w:rPr>
          <w:rFonts w:ascii="Times New Roman" w:hAnsi="Times New Roman"/>
          <w:color w:val="000000"/>
          <w:sz w:val="20"/>
          <w:szCs w:val="20"/>
          <w:lang w:eastAsia="uk-UA"/>
        </w:rPr>
        <w:t>зазначити</w:t>
      </w:r>
      <w:r w:rsidR="00642540">
        <w:rPr>
          <w:rFonts w:ascii="Times New Roman" w:hAnsi="Times New Roman"/>
          <w:color w:val="000000"/>
          <w:sz w:val="20"/>
          <w:szCs w:val="20"/>
          <w:lang w:eastAsia="uk-UA"/>
        </w:rPr>
        <w:t>,</w:t>
      </w:r>
      <w:r w:rsidR="005B6C47">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з якими внутрішніми та зовнішніми ризиками стикнулося громадське об’єднання при </w:t>
      </w:r>
      <w:r w:rsidRPr="00875435">
        <w:rPr>
          <w:rFonts w:ascii="Times New Roman" w:hAnsi="Times New Roman"/>
          <w:color w:val="000000"/>
          <w:sz w:val="20"/>
          <w:szCs w:val="20"/>
          <w:lang w:eastAsia="uk-UA"/>
        </w:rPr>
        <w:t>викона</w:t>
      </w:r>
      <w:r w:rsidR="00483BD7">
        <w:rPr>
          <w:rFonts w:ascii="Times New Roman" w:hAnsi="Times New Roman"/>
          <w:color w:val="000000"/>
          <w:sz w:val="20"/>
          <w:szCs w:val="20"/>
          <w:lang w:eastAsia="uk-UA"/>
        </w:rPr>
        <w:t>н</w:t>
      </w:r>
      <w:r w:rsidRPr="00875435">
        <w:rPr>
          <w:rFonts w:ascii="Times New Roman" w:hAnsi="Times New Roman"/>
          <w:color w:val="000000"/>
          <w:sz w:val="20"/>
          <w:szCs w:val="20"/>
          <w:lang w:eastAsia="uk-UA"/>
        </w:rPr>
        <w:t>ні (реалізації) програми (проекту, заходу)</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чи всі ризики були враховані під час планування </w:t>
      </w:r>
      <w:r w:rsidRPr="00875435">
        <w:rPr>
          <w:rFonts w:ascii="Times New Roman" w:hAnsi="Times New Roman"/>
          <w:color w:val="000000"/>
          <w:sz w:val="20"/>
          <w:szCs w:val="20"/>
          <w:lang w:eastAsia="uk-UA"/>
        </w:rPr>
        <w:t>програми (проекту, заходу)</w:t>
      </w:r>
      <w:r>
        <w:rPr>
          <w:rFonts w:ascii="Times New Roman" w:hAnsi="Times New Roman"/>
          <w:color w:val="000000"/>
          <w:sz w:val="20"/>
          <w:szCs w:val="20"/>
          <w:lang w:eastAsia="uk-UA"/>
        </w:rPr>
        <w:t>; як здійснювалися моніторинг та оцін</w:t>
      </w:r>
      <w:r w:rsidR="00642540">
        <w:rPr>
          <w:rFonts w:ascii="Times New Roman" w:hAnsi="Times New Roman"/>
          <w:color w:val="000000"/>
          <w:sz w:val="20"/>
          <w:szCs w:val="20"/>
          <w:lang w:eastAsia="uk-UA"/>
        </w:rPr>
        <w:t>ювання виконання</w:t>
      </w:r>
      <w:r>
        <w:rPr>
          <w:rFonts w:ascii="Times New Roman" w:hAnsi="Times New Roman"/>
          <w:color w:val="000000"/>
          <w:sz w:val="20"/>
          <w:szCs w:val="20"/>
          <w:lang w:eastAsia="uk-UA"/>
        </w:rPr>
        <w:t xml:space="preserve"> </w:t>
      </w:r>
      <w:r w:rsidR="00CE05EE" w:rsidRPr="00875435">
        <w:rPr>
          <w:rFonts w:ascii="Times New Roman" w:hAnsi="Times New Roman"/>
          <w:color w:val="000000"/>
          <w:sz w:val="20"/>
          <w:szCs w:val="20"/>
          <w:lang w:eastAsia="uk-UA"/>
        </w:rPr>
        <w:t>програми (проекту, заходу)</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які інструменти використовувались)</w:t>
      </w:r>
    </w:p>
    <w:p w14:paraId="72795FC2" w14:textId="77777777" w:rsidR="002C375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355B8C77" w14:textId="77777777" w:rsidR="00BA5B74"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І</w:t>
      </w:r>
      <w:r w:rsidR="00A4198F">
        <w:rPr>
          <w:rFonts w:ascii="Times New Roman" w:hAnsi="Times New Roman"/>
          <w:b/>
          <w:bCs/>
          <w:color w:val="000000"/>
          <w:sz w:val="24"/>
          <w:szCs w:val="24"/>
          <w:lang w:val="en-US" w:eastAsia="uk-UA"/>
        </w:rPr>
        <w:t>V</w:t>
      </w:r>
      <w:r>
        <w:rPr>
          <w:rFonts w:ascii="Times New Roman" w:hAnsi="Times New Roman"/>
          <w:b/>
          <w:bCs/>
          <w:color w:val="000000"/>
          <w:sz w:val="24"/>
          <w:szCs w:val="24"/>
          <w:lang w:eastAsia="uk-UA"/>
        </w:rPr>
        <w:t xml:space="preserve">. Інформаційний супровід при </w:t>
      </w:r>
      <w:r w:rsidRPr="00710E7D">
        <w:rPr>
          <w:rFonts w:ascii="Times New Roman" w:hAnsi="Times New Roman"/>
          <w:b/>
          <w:bCs/>
          <w:color w:val="000000"/>
          <w:sz w:val="24"/>
          <w:szCs w:val="24"/>
          <w:lang w:eastAsia="uk-UA"/>
        </w:rPr>
        <w:t>виконан</w:t>
      </w:r>
      <w:r w:rsidR="00642540">
        <w:rPr>
          <w:rFonts w:ascii="Times New Roman" w:hAnsi="Times New Roman"/>
          <w:b/>
          <w:bCs/>
          <w:color w:val="000000"/>
          <w:sz w:val="24"/>
          <w:szCs w:val="24"/>
          <w:lang w:eastAsia="uk-UA"/>
        </w:rPr>
        <w:t>н</w:t>
      </w:r>
      <w:r>
        <w:rPr>
          <w:rFonts w:ascii="Times New Roman" w:hAnsi="Times New Roman"/>
          <w:b/>
          <w:bCs/>
          <w:color w:val="000000"/>
          <w:sz w:val="24"/>
          <w:szCs w:val="24"/>
          <w:lang w:eastAsia="uk-UA"/>
        </w:rPr>
        <w:t>і</w:t>
      </w:r>
      <w:r w:rsidRPr="00710E7D">
        <w:rPr>
          <w:rFonts w:ascii="Times New Roman" w:hAnsi="Times New Roman"/>
          <w:b/>
          <w:bCs/>
          <w:color w:val="000000"/>
          <w:sz w:val="24"/>
          <w:szCs w:val="24"/>
          <w:lang w:eastAsia="uk-UA"/>
        </w:rPr>
        <w:t xml:space="preserve"> (реалізації) програми (проекту, заходу) </w:t>
      </w:r>
      <w:r>
        <w:rPr>
          <w:rFonts w:ascii="Times New Roman" w:hAnsi="Times New Roman"/>
          <w:b/>
          <w:bCs/>
          <w:color w:val="000000"/>
          <w:sz w:val="24"/>
          <w:szCs w:val="24"/>
          <w:lang w:eastAsia="uk-UA"/>
        </w:rPr>
        <w:t xml:space="preserve">та </w:t>
      </w:r>
      <w:r w:rsidR="00DB3475">
        <w:rPr>
          <w:rFonts w:ascii="Times New Roman" w:hAnsi="Times New Roman"/>
          <w:b/>
          <w:bCs/>
          <w:color w:val="000000"/>
          <w:sz w:val="24"/>
          <w:szCs w:val="24"/>
          <w:lang w:eastAsia="uk-UA"/>
        </w:rPr>
        <w:t>сталість</w:t>
      </w:r>
      <w:r w:rsidR="00DB3475" w:rsidRPr="00DB3475">
        <w:rPr>
          <w:rFonts w:ascii="Times New Roman" w:hAnsi="Times New Roman"/>
          <w:b/>
          <w:bCs/>
          <w:color w:val="000000"/>
          <w:sz w:val="24"/>
          <w:szCs w:val="24"/>
          <w:lang w:eastAsia="uk-UA"/>
        </w:rPr>
        <w:t xml:space="preserve"> </w:t>
      </w:r>
      <w:r w:rsidR="00DB3475" w:rsidRPr="00710E7D">
        <w:rPr>
          <w:rFonts w:ascii="Times New Roman" w:hAnsi="Times New Roman"/>
          <w:b/>
          <w:bCs/>
          <w:color w:val="000000"/>
          <w:sz w:val="24"/>
          <w:szCs w:val="24"/>
          <w:lang w:eastAsia="uk-UA"/>
        </w:rPr>
        <w:t>програми (проекту, заходу)</w:t>
      </w:r>
    </w:p>
    <w:p w14:paraId="1E4EAB3D" w14:textId="77777777" w:rsidR="00A51AB6" w:rsidRDefault="00CE05EE" w:rsidP="002C375B">
      <w:pPr>
        <w:autoSpaceDE w:val="0"/>
        <w:autoSpaceDN w:val="0"/>
        <w:spacing w:before="170" w:after="0" w:line="256" w:lineRule="auto"/>
        <w:ind w:right="14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Інформування громадськості </w:t>
      </w:r>
      <w:r w:rsidRPr="00CE05EE">
        <w:rPr>
          <w:rFonts w:ascii="Times New Roman" w:hAnsi="Times New Roman"/>
          <w:color w:val="000000"/>
          <w:sz w:val="24"/>
          <w:szCs w:val="24"/>
          <w:lang w:eastAsia="uk-UA"/>
        </w:rPr>
        <w:t xml:space="preserve">про хід та результати </w:t>
      </w:r>
      <w:r w:rsidRPr="00875435">
        <w:rPr>
          <w:rFonts w:ascii="Times New Roman" w:hAnsi="Times New Roman"/>
          <w:color w:val="000000"/>
          <w:sz w:val="24"/>
          <w:szCs w:val="24"/>
          <w:lang w:eastAsia="uk-UA"/>
        </w:rPr>
        <w:t>викона</w:t>
      </w:r>
      <w:r>
        <w:rPr>
          <w:rFonts w:ascii="Times New Roman" w:hAnsi="Times New Roman"/>
          <w:color w:val="000000"/>
          <w:sz w:val="24"/>
          <w:szCs w:val="24"/>
          <w:lang w:eastAsia="uk-UA"/>
        </w:rPr>
        <w:t>н</w:t>
      </w:r>
      <w:r w:rsidRPr="00875435">
        <w:rPr>
          <w:rFonts w:ascii="Times New Roman" w:hAnsi="Times New Roman"/>
          <w:color w:val="000000"/>
          <w:sz w:val="24"/>
          <w:szCs w:val="24"/>
          <w:lang w:eastAsia="uk-UA"/>
        </w:rPr>
        <w:t>н</w:t>
      </w:r>
      <w:r>
        <w:rPr>
          <w:rFonts w:ascii="Times New Roman" w:hAnsi="Times New Roman"/>
          <w:color w:val="000000"/>
          <w:sz w:val="24"/>
          <w:szCs w:val="24"/>
          <w:lang w:eastAsia="uk-UA"/>
        </w:rPr>
        <w:t>я</w:t>
      </w:r>
      <w:r w:rsidRPr="00875435">
        <w:rPr>
          <w:rFonts w:ascii="Times New Roman" w:hAnsi="Times New Roman"/>
          <w:color w:val="000000"/>
          <w:sz w:val="24"/>
          <w:szCs w:val="24"/>
          <w:lang w:eastAsia="uk-UA"/>
        </w:rPr>
        <w:t xml:space="preserve"> (реалізації) програми (проекту, заходу)</w:t>
      </w:r>
      <w:r w:rsidR="00A51AB6">
        <w:rPr>
          <w:rFonts w:ascii="Times New Roman" w:hAnsi="Times New Roman"/>
          <w:color w:val="000000"/>
          <w:sz w:val="24"/>
          <w:szCs w:val="24"/>
          <w:lang w:eastAsia="uk-UA"/>
        </w:rPr>
        <w:t>:</w:t>
      </w:r>
    </w:p>
    <w:p w14:paraId="6F3BA7F0" w14:textId="02F8A364" w:rsidR="00CE05EE" w:rsidRDefault="00A51AB6" w:rsidP="00CE05EE">
      <w:pPr>
        <w:autoSpaceDE w:val="0"/>
        <w:autoSpaceDN w:val="0"/>
        <w:spacing w:before="113" w:after="240" w:line="256" w:lineRule="auto"/>
        <w:jc w:val="both"/>
        <w:rPr>
          <w:rFonts w:ascii="Times New Roman" w:hAnsi="Times New Roman"/>
          <w:color w:val="000000"/>
          <w:sz w:val="24"/>
          <w:szCs w:val="24"/>
          <w:lang w:val="ru-RU" w:eastAsia="uk-UA"/>
        </w:rPr>
      </w:pPr>
      <w:r w:rsidRPr="00A51AB6">
        <w:rPr>
          <w:rFonts w:ascii="Times New Roman" w:hAnsi="Times New Roman"/>
          <w:color w:val="000000"/>
          <w:sz w:val="24"/>
          <w:szCs w:val="24"/>
          <w:lang w:eastAsia="uk-UA"/>
        </w:rPr>
        <w:t>Основна інформаційно-просвітницька відбува</w:t>
      </w:r>
      <w:r>
        <w:rPr>
          <w:rFonts w:ascii="Times New Roman" w:hAnsi="Times New Roman"/>
          <w:color w:val="000000"/>
          <w:sz w:val="24"/>
          <w:szCs w:val="24"/>
          <w:lang w:eastAsia="uk-UA"/>
        </w:rPr>
        <w:t>єть</w:t>
      </w:r>
      <w:r w:rsidRPr="00A51AB6">
        <w:rPr>
          <w:rFonts w:ascii="Times New Roman" w:hAnsi="Times New Roman"/>
          <w:color w:val="000000"/>
          <w:sz w:val="24"/>
          <w:szCs w:val="24"/>
          <w:lang w:eastAsia="uk-UA"/>
        </w:rPr>
        <w:t xml:space="preserve">ся у соціальних мережах Facebook та Instagram на сторінках ГО «Інвалідів «Родина» та партнерів проєкту впродовж всього терміну реалізації. Крім того, </w:t>
      </w:r>
      <w:r>
        <w:rPr>
          <w:rFonts w:ascii="Times New Roman" w:hAnsi="Times New Roman"/>
          <w:color w:val="000000"/>
          <w:sz w:val="24"/>
          <w:szCs w:val="24"/>
          <w:lang w:eastAsia="uk-UA"/>
        </w:rPr>
        <w:t>оприлюднено</w:t>
      </w:r>
      <w:r w:rsidRPr="00A51AB6">
        <w:rPr>
          <w:rFonts w:ascii="Times New Roman" w:hAnsi="Times New Roman"/>
          <w:color w:val="000000"/>
          <w:sz w:val="24"/>
          <w:szCs w:val="24"/>
          <w:lang w:eastAsia="uk-UA"/>
        </w:rPr>
        <w:t xml:space="preserve"> підсумкову статтю про стан забезпечення соціальними послугами дітей з інтелектуальними та психосоціальними порушеннями та можливості для органів місцевого самоврядування та ГО розвивати такі послуги</w:t>
      </w:r>
      <w:r>
        <w:rPr>
          <w:rFonts w:ascii="Times New Roman" w:hAnsi="Times New Roman"/>
          <w:color w:val="000000"/>
          <w:sz w:val="24"/>
          <w:szCs w:val="24"/>
          <w:lang w:eastAsia="uk-UA"/>
        </w:rPr>
        <w:t>. С</w:t>
      </w:r>
      <w:r w:rsidRPr="00A51AB6">
        <w:rPr>
          <w:rFonts w:ascii="Times New Roman" w:hAnsi="Times New Roman"/>
          <w:color w:val="000000"/>
          <w:sz w:val="24"/>
          <w:szCs w:val="24"/>
          <w:lang w:eastAsia="uk-UA"/>
        </w:rPr>
        <w:t>татт</w:t>
      </w:r>
      <w:r>
        <w:rPr>
          <w:rFonts w:ascii="Times New Roman" w:hAnsi="Times New Roman"/>
          <w:color w:val="000000"/>
          <w:sz w:val="24"/>
          <w:szCs w:val="24"/>
          <w:lang w:eastAsia="uk-UA"/>
        </w:rPr>
        <w:t>ю</w:t>
      </w:r>
      <w:r w:rsidRPr="00A51AB6">
        <w:rPr>
          <w:rFonts w:ascii="Times New Roman" w:hAnsi="Times New Roman"/>
          <w:color w:val="000000"/>
          <w:sz w:val="24"/>
          <w:szCs w:val="24"/>
          <w:lang w:eastAsia="uk-UA"/>
        </w:rPr>
        <w:t xml:space="preserve"> бу</w:t>
      </w:r>
      <w:r>
        <w:rPr>
          <w:rFonts w:ascii="Times New Roman" w:hAnsi="Times New Roman"/>
          <w:color w:val="000000"/>
          <w:sz w:val="24"/>
          <w:szCs w:val="24"/>
          <w:lang w:eastAsia="uk-UA"/>
        </w:rPr>
        <w:t>ло</w:t>
      </w:r>
      <w:r w:rsidRPr="00A51AB6">
        <w:rPr>
          <w:rFonts w:ascii="Times New Roman" w:hAnsi="Times New Roman"/>
          <w:color w:val="000000"/>
          <w:sz w:val="24"/>
          <w:szCs w:val="24"/>
          <w:lang w:eastAsia="uk-UA"/>
        </w:rPr>
        <w:t xml:space="preserve"> розміщен</w:t>
      </w:r>
      <w:r w:rsidR="00261FDA">
        <w:rPr>
          <w:rFonts w:ascii="Times New Roman" w:hAnsi="Times New Roman"/>
          <w:color w:val="000000"/>
          <w:sz w:val="24"/>
          <w:szCs w:val="24"/>
          <w:lang w:eastAsia="uk-UA"/>
        </w:rPr>
        <w:t>о</w:t>
      </w:r>
      <w:r w:rsidRPr="00A51AB6">
        <w:rPr>
          <w:rFonts w:ascii="Times New Roman" w:hAnsi="Times New Roman"/>
          <w:color w:val="000000"/>
          <w:sz w:val="24"/>
          <w:szCs w:val="24"/>
          <w:lang w:eastAsia="uk-UA"/>
        </w:rPr>
        <w:t xml:space="preserve"> на інтернет-ресурсі «Дзеркало тижня»</w:t>
      </w:r>
      <w:r w:rsidR="00261FDA">
        <w:rPr>
          <w:rFonts w:ascii="Times New Roman" w:hAnsi="Times New Roman"/>
          <w:color w:val="000000"/>
          <w:sz w:val="24"/>
          <w:szCs w:val="24"/>
          <w:lang w:eastAsia="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5"/>
        <w:gridCol w:w="1958"/>
        <w:gridCol w:w="2375"/>
        <w:gridCol w:w="4259"/>
      </w:tblGrid>
      <w:tr w:rsidR="00B57FDB" w14:paraId="25686158" w14:textId="77777777" w:rsidTr="00B57FDB">
        <w:trPr>
          <w:trHeight w:val="60"/>
        </w:trPr>
        <w:tc>
          <w:tcPr>
            <w:tcW w:w="844" w:type="pct"/>
            <w:tcMar>
              <w:top w:w="68" w:type="dxa"/>
              <w:left w:w="68" w:type="dxa"/>
              <w:bottom w:w="68" w:type="dxa"/>
              <w:right w:w="68" w:type="dxa"/>
            </w:tcMar>
            <w:vAlign w:val="center"/>
          </w:tcPr>
          <w:p w14:paraId="5EA68F0F" w14:textId="77777777" w:rsidR="00CE05EE" w:rsidRDefault="00CE05EE" w:rsidP="00642540">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Тип інформаційного повідомлення (стаття, блог, телесюжет, радіоефір, пост </w:t>
            </w:r>
            <w:r w:rsidR="00642540">
              <w:rPr>
                <w:rFonts w:ascii="Times New Roman" w:hAnsi="Times New Roman"/>
                <w:color w:val="000000"/>
                <w:sz w:val="24"/>
                <w:szCs w:val="24"/>
                <w:lang w:eastAsia="uk-UA"/>
              </w:rPr>
              <w:t>тощо</w:t>
            </w:r>
            <w:r>
              <w:rPr>
                <w:rFonts w:ascii="Times New Roman" w:hAnsi="Times New Roman"/>
                <w:color w:val="000000"/>
                <w:sz w:val="24"/>
                <w:szCs w:val="24"/>
                <w:lang w:eastAsia="uk-UA"/>
              </w:rPr>
              <w:t>)</w:t>
            </w:r>
          </w:p>
        </w:tc>
        <w:tc>
          <w:tcPr>
            <w:tcW w:w="947" w:type="pct"/>
            <w:tcMar>
              <w:top w:w="68" w:type="dxa"/>
              <w:left w:w="68" w:type="dxa"/>
              <w:bottom w:w="68" w:type="dxa"/>
              <w:right w:w="68" w:type="dxa"/>
            </w:tcMar>
            <w:vAlign w:val="center"/>
          </w:tcPr>
          <w:p w14:paraId="36CB0971" w14:textId="77777777" w:rsidR="00CE05EE" w:rsidRDefault="00CE05EE" w:rsidP="003E024E">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Заголовок інформаційного повідомлення </w:t>
            </w:r>
          </w:p>
        </w:tc>
        <w:tc>
          <w:tcPr>
            <w:tcW w:w="1149" w:type="pct"/>
            <w:tcMar>
              <w:top w:w="68" w:type="dxa"/>
              <w:left w:w="68" w:type="dxa"/>
              <w:bottom w:w="68" w:type="dxa"/>
              <w:right w:w="68" w:type="dxa"/>
            </w:tcMar>
            <w:vAlign w:val="center"/>
          </w:tcPr>
          <w:p w14:paraId="26360979" w14:textId="77777777" w:rsidR="00CE05EE" w:rsidRDefault="00CE05EE" w:rsidP="003E024E">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Назва інформаційного джерела </w:t>
            </w:r>
          </w:p>
        </w:tc>
        <w:tc>
          <w:tcPr>
            <w:tcW w:w="2060" w:type="pct"/>
            <w:tcMar>
              <w:top w:w="68" w:type="dxa"/>
              <w:left w:w="68" w:type="dxa"/>
              <w:bottom w:w="68" w:type="dxa"/>
              <w:right w:w="68" w:type="dxa"/>
            </w:tcMar>
            <w:vAlign w:val="center"/>
          </w:tcPr>
          <w:p w14:paraId="02161D22" w14:textId="77777777" w:rsidR="00CE05EE" w:rsidRDefault="00CE05EE" w:rsidP="00642540">
            <w:pPr>
              <w:autoSpaceDE w:val="0"/>
              <w:autoSpaceDN w:val="0"/>
              <w:spacing w:after="0" w:line="252"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Адреса розміщення (онлайн</w:t>
            </w:r>
            <w:r w:rsidR="00642540">
              <w:rPr>
                <w:rFonts w:ascii="Times New Roman" w:hAnsi="Times New Roman"/>
                <w:color w:val="000000"/>
                <w:sz w:val="24"/>
                <w:szCs w:val="24"/>
                <w:lang w:eastAsia="uk-UA"/>
              </w:rPr>
              <w:t>-</w:t>
            </w:r>
            <w:r>
              <w:rPr>
                <w:rFonts w:ascii="Times New Roman" w:hAnsi="Times New Roman"/>
                <w:color w:val="000000"/>
                <w:sz w:val="24"/>
                <w:szCs w:val="24"/>
                <w:lang w:eastAsia="uk-UA"/>
              </w:rPr>
              <w:t>посилання)</w:t>
            </w:r>
          </w:p>
        </w:tc>
      </w:tr>
      <w:tr w:rsidR="00B57FDB" w:rsidRPr="00BE2ED5" w14:paraId="489000E5" w14:textId="77777777" w:rsidTr="00B57FDB">
        <w:trPr>
          <w:trHeight w:val="340"/>
        </w:trPr>
        <w:tc>
          <w:tcPr>
            <w:tcW w:w="844" w:type="pct"/>
            <w:tcMar>
              <w:top w:w="68" w:type="dxa"/>
              <w:left w:w="68" w:type="dxa"/>
              <w:bottom w:w="68" w:type="dxa"/>
              <w:right w:w="68" w:type="dxa"/>
            </w:tcMar>
            <w:vAlign w:val="center"/>
          </w:tcPr>
          <w:p w14:paraId="306B2518" w14:textId="0BDB1EF9" w:rsidR="00CE05EE" w:rsidRPr="00BE2ED5" w:rsidRDefault="00BE2ED5" w:rsidP="003E024E">
            <w:pPr>
              <w:autoSpaceDE w:val="0"/>
              <w:autoSpaceDN w:val="0"/>
              <w:spacing w:after="0" w:line="240" w:lineRule="auto"/>
              <w:rPr>
                <w:rFonts w:ascii="Times New Roman" w:hAnsi="Times New Roman"/>
                <w:color w:val="000000"/>
                <w:sz w:val="24"/>
                <w:szCs w:val="24"/>
                <w:lang w:eastAsia="uk-UA"/>
              </w:rPr>
            </w:pPr>
            <w:r w:rsidRPr="00BE2ED5">
              <w:rPr>
                <w:rFonts w:ascii="Times New Roman" w:hAnsi="Times New Roman"/>
                <w:color w:val="000000"/>
                <w:sz w:val="24"/>
                <w:szCs w:val="24"/>
                <w:lang w:eastAsia="uk-UA"/>
              </w:rPr>
              <w:t>Стаття</w:t>
            </w:r>
          </w:p>
        </w:tc>
        <w:tc>
          <w:tcPr>
            <w:tcW w:w="947" w:type="pct"/>
            <w:tcMar>
              <w:top w:w="68" w:type="dxa"/>
              <w:left w:w="68" w:type="dxa"/>
              <w:bottom w:w="68" w:type="dxa"/>
              <w:right w:w="68" w:type="dxa"/>
            </w:tcMar>
            <w:vAlign w:val="center"/>
          </w:tcPr>
          <w:p w14:paraId="197AD613" w14:textId="51EFD354" w:rsidR="00CE05EE" w:rsidRPr="00BE2ED5" w:rsidRDefault="00CE05EE" w:rsidP="003E024E">
            <w:pPr>
              <w:autoSpaceDE w:val="0"/>
              <w:autoSpaceDN w:val="0"/>
              <w:spacing w:after="0" w:line="240" w:lineRule="auto"/>
              <w:rPr>
                <w:rFonts w:ascii="Times New Roman" w:hAnsi="Times New Roman"/>
                <w:color w:val="000000"/>
                <w:sz w:val="24"/>
                <w:szCs w:val="24"/>
                <w:lang w:eastAsia="uk-UA"/>
              </w:rPr>
            </w:pPr>
            <w:r w:rsidRPr="00BE2ED5">
              <w:rPr>
                <w:rFonts w:ascii="Times New Roman" w:hAnsi="Times New Roman"/>
                <w:sz w:val="24"/>
                <w:szCs w:val="24"/>
                <w:lang w:eastAsia="uk-UA"/>
              </w:rPr>
              <w:t xml:space="preserve"> </w:t>
            </w:r>
            <w:r w:rsidR="00BE2ED5" w:rsidRPr="00BE2ED5">
              <w:rPr>
                <w:rFonts w:ascii="Times New Roman" w:hAnsi="Times New Roman"/>
                <w:sz w:val="24"/>
                <w:szCs w:val="24"/>
                <w:lang w:eastAsia="uk-UA"/>
              </w:rPr>
              <w:t>Статистика по дітям з інвалідністю</w:t>
            </w:r>
          </w:p>
        </w:tc>
        <w:tc>
          <w:tcPr>
            <w:tcW w:w="1149" w:type="pct"/>
            <w:tcMar>
              <w:top w:w="68" w:type="dxa"/>
              <w:left w:w="68" w:type="dxa"/>
              <w:bottom w:w="68" w:type="dxa"/>
              <w:right w:w="68" w:type="dxa"/>
            </w:tcMar>
            <w:vAlign w:val="center"/>
          </w:tcPr>
          <w:p w14:paraId="18734DE7" w14:textId="6C839621" w:rsidR="00CE05EE" w:rsidRPr="00BE2ED5" w:rsidRDefault="00BE2ED5" w:rsidP="003E024E">
            <w:pPr>
              <w:autoSpaceDE w:val="0"/>
              <w:autoSpaceDN w:val="0"/>
              <w:spacing w:after="0" w:line="240" w:lineRule="auto"/>
              <w:rPr>
                <w:rFonts w:ascii="Times New Roman" w:hAnsi="Times New Roman"/>
                <w:color w:val="000000"/>
                <w:sz w:val="24"/>
                <w:szCs w:val="24"/>
                <w:lang w:eastAsia="uk-UA"/>
              </w:rPr>
            </w:pPr>
            <w:r w:rsidRPr="00BE2ED5">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1A8056D6" w14:textId="0C7847F0" w:rsidR="00CE05EE" w:rsidRPr="00BE2ED5" w:rsidRDefault="00CE05EE" w:rsidP="003E024E">
            <w:pPr>
              <w:autoSpaceDE w:val="0"/>
              <w:autoSpaceDN w:val="0"/>
              <w:spacing w:after="0" w:line="240" w:lineRule="auto"/>
              <w:rPr>
                <w:rFonts w:ascii="Times New Roman" w:hAnsi="Times New Roman"/>
                <w:color w:val="000000"/>
                <w:sz w:val="24"/>
                <w:szCs w:val="24"/>
                <w:lang w:eastAsia="uk-UA"/>
              </w:rPr>
            </w:pPr>
            <w:r w:rsidRPr="00BE2ED5">
              <w:rPr>
                <w:rFonts w:ascii="Times New Roman" w:hAnsi="Times New Roman"/>
                <w:sz w:val="24"/>
                <w:szCs w:val="24"/>
                <w:lang w:eastAsia="uk-UA"/>
              </w:rPr>
              <w:t xml:space="preserve"> </w:t>
            </w:r>
            <w:hyperlink r:id="rId8" w:history="1">
              <w:r w:rsidR="00EF5A2A" w:rsidRPr="00095774">
                <w:rPr>
                  <w:rStyle w:val="ab"/>
                  <w:rFonts w:ascii="Times New Roman" w:hAnsi="Times New Roman"/>
                  <w:sz w:val="24"/>
                  <w:szCs w:val="24"/>
                  <w:lang w:eastAsia="uk-UA"/>
                </w:rPr>
                <w:t>https://www.facebook.com/RodynaService/posts/2869902393286629</w:t>
              </w:r>
            </w:hyperlink>
            <w:r w:rsidR="00EF5A2A">
              <w:rPr>
                <w:rFonts w:ascii="Times New Roman" w:hAnsi="Times New Roman"/>
                <w:sz w:val="24"/>
                <w:szCs w:val="24"/>
                <w:lang w:eastAsia="uk-UA"/>
              </w:rPr>
              <w:t xml:space="preserve"> </w:t>
            </w:r>
          </w:p>
        </w:tc>
      </w:tr>
      <w:tr w:rsidR="00B57FDB" w:rsidRPr="00BE2ED5" w14:paraId="1E06B151" w14:textId="77777777" w:rsidTr="00B57FDB">
        <w:trPr>
          <w:trHeight w:val="340"/>
        </w:trPr>
        <w:tc>
          <w:tcPr>
            <w:tcW w:w="844" w:type="pct"/>
            <w:tcMar>
              <w:top w:w="68" w:type="dxa"/>
              <w:left w:w="68" w:type="dxa"/>
              <w:bottom w:w="68" w:type="dxa"/>
              <w:right w:w="68" w:type="dxa"/>
            </w:tcMar>
            <w:vAlign w:val="center"/>
          </w:tcPr>
          <w:p w14:paraId="3A472096" w14:textId="4D0981B1" w:rsidR="00EF5A2A" w:rsidRPr="00BE2ED5" w:rsidRDefault="00EF5A2A"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Стаття</w:t>
            </w:r>
          </w:p>
        </w:tc>
        <w:tc>
          <w:tcPr>
            <w:tcW w:w="947" w:type="pct"/>
            <w:tcMar>
              <w:top w:w="68" w:type="dxa"/>
              <w:left w:w="68" w:type="dxa"/>
              <w:bottom w:w="68" w:type="dxa"/>
              <w:right w:w="68" w:type="dxa"/>
            </w:tcMar>
            <w:vAlign w:val="center"/>
          </w:tcPr>
          <w:p w14:paraId="6A09694D" w14:textId="62F39BFC" w:rsidR="00EF5A2A" w:rsidRPr="00EF5A2A" w:rsidRDefault="00EF5A2A" w:rsidP="00EF5A2A">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w:t>
            </w:r>
            <w:r w:rsidRPr="00EF5A2A">
              <w:rPr>
                <w:rFonts w:ascii="Times New Roman" w:hAnsi="Times New Roman"/>
                <w:sz w:val="24"/>
                <w:szCs w:val="24"/>
                <w:lang w:eastAsia="uk-UA"/>
              </w:rPr>
              <w:t>Перелік послуг денного догляду (далі - ДД)</w:t>
            </w:r>
          </w:p>
          <w:p w14:paraId="41711107" w14:textId="36B400B1" w:rsidR="00EF5A2A" w:rsidRDefault="00EF5A2A"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lastRenderedPageBreak/>
              <w:t>-Організація ДД</w:t>
            </w:r>
          </w:p>
          <w:p w14:paraId="55B9E592" w14:textId="328B6097" w:rsidR="00EF5A2A" w:rsidRPr="00BE2ED5" w:rsidRDefault="00EF5A2A"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-Документація ДД</w:t>
            </w:r>
          </w:p>
        </w:tc>
        <w:tc>
          <w:tcPr>
            <w:tcW w:w="1149" w:type="pct"/>
            <w:tcMar>
              <w:top w:w="68" w:type="dxa"/>
              <w:left w:w="68" w:type="dxa"/>
              <w:bottom w:w="68" w:type="dxa"/>
              <w:right w:w="68" w:type="dxa"/>
            </w:tcMar>
            <w:vAlign w:val="center"/>
          </w:tcPr>
          <w:p w14:paraId="57A8EC07" w14:textId="079EB5E0" w:rsidR="00EF5A2A" w:rsidRPr="00BE2ED5" w:rsidRDefault="00EF5A2A" w:rsidP="003E024E">
            <w:pPr>
              <w:autoSpaceDE w:val="0"/>
              <w:autoSpaceDN w:val="0"/>
              <w:spacing w:after="0" w:line="240" w:lineRule="auto"/>
              <w:rPr>
                <w:rFonts w:ascii="Times New Roman" w:hAnsi="Times New Roman"/>
                <w:sz w:val="24"/>
                <w:szCs w:val="24"/>
                <w:lang w:eastAsia="uk-UA"/>
              </w:rPr>
            </w:pPr>
            <w:r w:rsidRPr="00EF5A2A">
              <w:rPr>
                <w:rFonts w:ascii="Times New Roman" w:hAnsi="Times New Roman"/>
                <w:sz w:val="24"/>
                <w:szCs w:val="24"/>
                <w:lang w:eastAsia="uk-UA"/>
              </w:rPr>
              <w:lastRenderedPageBreak/>
              <w:t>трансляція на сторінці ФБ «Родина»</w:t>
            </w:r>
          </w:p>
        </w:tc>
        <w:tc>
          <w:tcPr>
            <w:tcW w:w="2060" w:type="pct"/>
            <w:tcMar>
              <w:top w:w="68" w:type="dxa"/>
              <w:left w:w="68" w:type="dxa"/>
              <w:bottom w:w="68" w:type="dxa"/>
              <w:right w:w="68" w:type="dxa"/>
            </w:tcMar>
            <w:vAlign w:val="center"/>
          </w:tcPr>
          <w:p w14:paraId="0856E80D" w14:textId="7D18DFC2" w:rsidR="00EF5A2A" w:rsidRDefault="00B043C6" w:rsidP="003E024E">
            <w:pPr>
              <w:autoSpaceDE w:val="0"/>
              <w:autoSpaceDN w:val="0"/>
              <w:spacing w:after="0" w:line="240" w:lineRule="auto"/>
              <w:rPr>
                <w:rFonts w:ascii="Times New Roman" w:hAnsi="Times New Roman"/>
                <w:sz w:val="24"/>
                <w:szCs w:val="24"/>
                <w:lang w:eastAsia="uk-UA"/>
              </w:rPr>
            </w:pPr>
            <w:hyperlink r:id="rId9" w:history="1">
              <w:r w:rsidR="00EF5A2A" w:rsidRPr="00095774">
                <w:rPr>
                  <w:rStyle w:val="ab"/>
                  <w:rFonts w:ascii="Times New Roman" w:hAnsi="Times New Roman"/>
                  <w:sz w:val="24"/>
                  <w:szCs w:val="24"/>
                  <w:lang w:eastAsia="uk-UA"/>
                </w:rPr>
                <w:t>https://www.facebook.com/RodynaService/posts/2872804192996449</w:t>
              </w:r>
            </w:hyperlink>
          </w:p>
          <w:p w14:paraId="790979CB" w14:textId="77777777" w:rsidR="00EF5A2A" w:rsidRDefault="00EF5A2A" w:rsidP="003E024E">
            <w:pPr>
              <w:autoSpaceDE w:val="0"/>
              <w:autoSpaceDN w:val="0"/>
              <w:spacing w:after="0" w:line="240" w:lineRule="auto"/>
              <w:rPr>
                <w:rFonts w:ascii="Times New Roman" w:hAnsi="Times New Roman"/>
                <w:sz w:val="24"/>
                <w:szCs w:val="24"/>
                <w:lang w:eastAsia="uk-UA"/>
              </w:rPr>
            </w:pPr>
          </w:p>
          <w:p w14:paraId="2B80C8E1" w14:textId="77777777" w:rsidR="00EF5A2A" w:rsidRDefault="00B043C6" w:rsidP="003E024E">
            <w:pPr>
              <w:autoSpaceDE w:val="0"/>
              <w:autoSpaceDN w:val="0"/>
              <w:spacing w:after="0" w:line="240" w:lineRule="auto"/>
              <w:rPr>
                <w:rFonts w:ascii="Times New Roman" w:hAnsi="Times New Roman"/>
                <w:sz w:val="24"/>
                <w:szCs w:val="24"/>
                <w:lang w:eastAsia="uk-UA"/>
              </w:rPr>
            </w:pPr>
            <w:hyperlink r:id="rId10" w:history="1">
              <w:r w:rsidR="00EF5A2A" w:rsidRPr="00095774">
                <w:rPr>
                  <w:rStyle w:val="ab"/>
                  <w:rFonts w:ascii="Times New Roman" w:hAnsi="Times New Roman"/>
                  <w:sz w:val="24"/>
                  <w:szCs w:val="24"/>
                  <w:lang w:eastAsia="uk-UA"/>
                </w:rPr>
                <w:t>https://www.facebook.com/RodynaService/posts/2876050286005173</w:t>
              </w:r>
            </w:hyperlink>
            <w:r w:rsidR="00EF5A2A">
              <w:rPr>
                <w:rFonts w:ascii="Times New Roman" w:hAnsi="Times New Roman"/>
                <w:sz w:val="24"/>
                <w:szCs w:val="24"/>
                <w:lang w:eastAsia="uk-UA"/>
              </w:rPr>
              <w:t xml:space="preserve"> </w:t>
            </w:r>
          </w:p>
          <w:p w14:paraId="5813B78A" w14:textId="77777777" w:rsidR="00EF5A2A" w:rsidRDefault="00EF5A2A" w:rsidP="003E024E">
            <w:pPr>
              <w:autoSpaceDE w:val="0"/>
              <w:autoSpaceDN w:val="0"/>
              <w:spacing w:after="0" w:line="240" w:lineRule="auto"/>
              <w:rPr>
                <w:rFonts w:ascii="Times New Roman" w:hAnsi="Times New Roman"/>
                <w:sz w:val="24"/>
                <w:szCs w:val="24"/>
                <w:lang w:eastAsia="uk-UA"/>
              </w:rPr>
            </w:pPr>
          </w:p>
          <w:p w14:paraId="75F921AB" w14:textId="645C4557" w:rsidR="00EF5A2A" w:rsidRDefault="00B043C6" w:rsidP="003E024E">
            <w:pPr>
              <w:autoSpaceDE w:val="0"/>
              <w:autoSpaceDN w:val="0"/>
              <w:spacing w:after="0" w:line="240" w:lineRule="auto"/>
              <w:rPr>
                <w:rFonts w:ascii="Times New Roman" w:hAnsi="Times New Roman"/>
                <w:sz w:val="24"/>
                <w:szCs w:val="24"/>
                <w:lang w:eastAsia="uk-UA"/>
              </w:rPr>
            </w:pPr>
            <w:hyperlink r:id="rId11" w:history="1">
              <w:r w:rsidR="00EF5A2A" w:rsidRPr="00095774">
                <w:rPr>
                  <w:rStyle w:val="ab"/>
                  <w:rFonts w:ascii="Times New Roman" w:hAnsi="Times New Roman"/>
                  <w:sz w:val="24"/>
                  <w:szCs w:val="24"/>
                  <w:lang w:eastAsia="uk-UA"/>
                </w:rPr>
                <w:t>https://www.facebook.com/RodynaService/posts/2883113705298831</w:t>
              </w:r>
            </w:hyperlink>
          </w:p>
          <w:p w14:paraId="0673A828" w14:textId="0C4609F8" w:rsidR="00EF5A2A" w:rsidRPr="00BE2ED5" w:rsidRDefault="00EF5A2A" w:rsidP="003E024E">
            <w:pPr>
              <w:autoSpaceDE w:val="0"/>
              <w:autoSpaceDN w:val="0"/>
              <w:spacing w:after="0" w:line="240" w:lineRule="auto"/>
              <w:rPr>
                <w:rFonts w:ascii="Times New Roman" w:hAnsi="Times New Roman"/>
                <w:sz w:val="24"/>
                <w:szCs w:val="24"/>
                <w:lang w:eastAsia="uk-UA"/>
              </w:rPr>
            </w:pPr>
          </w:p>
        </w:tc>
      </w:tr>
      <w:tr w:rsidR="00B57FDB" w:rsidRPr="00BE2ED5" w14:paraId="5A77ECC8" w14:textId="77777777" w:rsidTr="00B57FDB">
        <w:trPr>
          <w:trHeight w:val="340"/>
        </w:trPr>
        <w:tc>
          <w:tcPr>
            <w:tcW w:w="844" w:type="pct"/>
            <w:tcMar>
              <w:top w:w="68" w:type="dxa"/>
              <w:left w:w="68" w:type="dxa"/>
              <w:bottom w:w="68" w:type="dxa"/>
              <w:right w:w="68" w:type="dxa"/>
            </w:tcMar>
            <w:vAlign w:val="center"/>
          </w:tcPr>
          <w:p w14:paraId="3EA7C802" w14:textId="127E145F" w:rsidR="00EF5A2A" w:rsidRPr="00BE2ED5" w:rsidRDefault="00EF5A2A"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Ролик</w:t>
            </w:r>
          </w:p>
        </w:tc>
        <w:tc>
          <w:tcPr>
            <w:tcW w:w="947" w:type="pct"/>
            <w:tcMar>
              <w:top w:w="68" w:type="dxa"/>
              <w:left w:w="68" w:type="dxa"/>
              <w:bottom w:w="68" w:type="dxa"/>
              <w:right w:w="68" w:type="dxa"/>
            </w:tcMar>
            <w:vAlign w:val="center"/>
          </w:tcPr>
          <w:p w14:paraId="45B0BCF5" w14:textId="0F19B89B" w:rsidR="00EF5A2A" w:rsidRPr="00BE2ED5" w:rsidRDefault="00EF5A2A"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Анімація</w:t>
            </w:r>
            <w:r w:rsidR="00224A29">
              <w:rPr>
                <w:rFonts w:ascii="Times New Roman" w:hAnsi="Times New Roman"/>
                <w:sz w:val="24"/>
                <w:szCs w:val="24"/>
                <w:lang w:eastAsia="uk-UA"/>
              </w:rPr>
              <w:t xml:space="preserve"> 1</w:t>
            </w:r>
          </w:p>
        </w:tc>
        <w:tc>
          <w:tcPr>
            <w:tcW w:w="1149" w:type="pct"/>
            <w:tcMar>
              <w:top w:w="68" w:type="dxa"/>
              <w:left w:w="68" w:type="dxa"/>
              <w:bottom w:w="68" w:type="dxa"/>
              <w:right w:w="68" w:type="dxa"/>
            </w:tcMar>
            <w:vAlign w:val="center"/>
          </w:tcPr>
          <w:p w14:paraId="284DE0BE" w14:textId="04F13DEB" w:rsidR="00EF5A2A" w:rsidRPr="00BE2ED5" w:rsidRDefault="00EF5A2A" w:rsidP="003E024E">
            <w:pPr>
              <w:autoSpaceDE w:val="0"/>
              <w:autoSpaceDN w:val="0"/>
              <w:spacing w:after="0" w:line="240" w:lineRule="auto"/>
              <w:rPr>
                <w:rFonts w:ascii="Times New Roman" w:hAnsi="Times New Roman"/>
                <w:sz w:val="24"/>
                <w:szCs w:val="24"/>
                <w:lang w:eastAsia="uk-UA"/>
              </w:rPr>
            </w:pPr>
            <w:r w:rsidRPr="00EF5A2A">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4EB3956A" w14:textId="16BED092" w:rsidR="00EF5A2A" w:rsidRPr="00BE2ED5" w:rsidRDefault="00B043C6" w:rsidP="003E024E">
            <w:pPr>
              <w:autoSpaceDE w:val="0"/>
              <w:autoSpaceDN w:val="0"/>
              <w:spacing w:after="0" w:line="240" w:lineRule="auto"/>
              <w:rPr>
                <w:rFonts w:ascii="Times New Roman" w:hAnsi="Times New Roman"/>
                <w:sz w:val="24"/>
                <w:szCs w:val="24"/>
                <w:lang w:eastAsia="uk-UA"/>
              </w:rPr>
            </w:pPr>
            <w:hyperlink r:id="rId12" w:history="1">
              <w:r w:rsidR="00EF5A2A" w:rsidRPr="00095774">
                <w:rPr>
                  <w:rStyle w:val="ab"/>
                  <w:rFonts w:ascii="Times New Roman" w:hAnsi="Times New Roman"/>
                  <w:sz w:val="24"/>
                  <w:szCs w:val="24"/>
                  <w:lang w:eastAsia="uk-UA"/>
                </w:rPr>
                <w:t>https://www.facebook.com/RodynaService/posts/2886761951600673</w:t>
              </w:r>
            </w:hyperlink>
            <w:r w:rsidR="00EF5A2A">
              <w:rPr>
                <w:rFonts w:ascii="Times New Roman" w:hAnsi="Times New Roman"/>
                <w:sz w:val="24"/>
                <w:szCs w:val="24"/>
                <w:lang w:eastAsia="uk-UA"/>
              </w:rPr>
              <w:t xml:space="preserve"> </w:t>
            </w:r>
          </w:p>
        </w:tc>
      </w:tr>
      <w:tr w:rsidR="00B57FDB" w:rsidRPr="00BE2ED5" w14:paraId="435A81C0" w14:textId="77777777" w:rsidTr="00B57FDB">
        <w:trPr>
          <w:trHeight w:val="340"/>
        </w:trPr>
        <w:tc>
          <w:tcPr>
            <w:tcW w:w="844" w:type="pct"/>
            <w:tcMar>
              <w:top w:w="68" w:type="dxa"/>
              <w:left w:w="68" w:type="dxa"/>
              <w:bottom w:w="68" w:type="dxa"/>
              <w:right w:w="68" w:type="dxa"/>
            </w:tcMar>
            <w:vAlign w:val="center"/>
          </w:tcPr>
          <w:p w14:paraId="0AC8D7F6" w14:textId="1FB2E848" w:rsidR="00EF5A2A" w:rsidRPr="00BE2ED5" w:rsidRDefault="00EF5A2A"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Публікація</w:t>
            </w:r>
          </w:p>
        </w:tc>
        <w:tc>
          <w:tcPr>
            <w:tcW w:w="947" w:type="pct"/>
            <w:tcMar>
              <w:top w:w="68" w:type="dxa"/>
              <w:left w:w="68" w:type="dxa"/>
              <w:bottom w:w="68" w:type="dxa"/>
              <w:right w:w="68" w:type="dxa"/>
            </w:tcMar>
            <w:vAlign w:val="center"/>
          </w:tcPr>
          <w:p w14:paraId="5611A9F8" w14:textId="26EF4A62" w:rsidR="00EF5A2A" w:rsidRPr="00BE2ED5" w:rsidRDefault="00EF5A2A"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Публікація вебінару</w:t>
            </w:r>
            <w:r w:rsidR="00224A29">
              <w:rPr>
                <w:rFonts w:ascii="Times New Roman" w:hAnsi="Times New Roman"/>
                <w:sz w:val="24"/>
                <w:szCs w:val="24"/>
                <w:lang w:eastAsia="uk-UA"/>
              </w:rPr>
              <w:t xml:space="preserve"> 1</w:t>
            </w:r>
          </w:p>
        </w:tc>
        <w:tc>
          <w:tcPr>
            <w:tcW w:w="1149" w:type="pct"/>
            <w:tcMar>
              <w:top w:w="68" w:type="dxa"/>
              <w:left w:w="68" w:type="dxa"/>
              <w:bottom w:w="68" w:type="dxa"/>
              <w:right w:w="68" w:type="dxa"/>
            </w:tcMar>
            <w:vAlign w:val="center"/>
          </w:tcPr>
          <w:p w14:paraId="7EB2725F" w14:textId="59E1E62A" w:rsidR="00EF5A2A" w:rsidRPr="00BE2ED5" w:rsidRDefault="00EF5A2A" w:rsidP="003E024E">
            <w:pPr>
              <w:autoSpaceDE w:val="0"/>
              <w:autoSpaceDN w:val="0"/>
              <w:spacing w:after="0" w:line="240" w:lineRule="auto"/>
              <w:rPr>
                <w:rFonts w:ascii="Times New Roman" w:hAnsi="Times New Roman"/>
                <w:sz w:val="24"/>
                <w:szCs w:val="24"/>
                <w:lang w:eastAsia="uk-UA"/>
              </w:rPr>
            </w:pPr>
            <w:r w:rsidRPr="00EF5A2A">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3450029A" w14:textId="6E2E53D2" w:rsidR="00EF5A2A" w:rsidRDefault="00B043C6" w:rsidP="003E024E">
            <w:pPr>
              <w:autoSpaceDE w:val="0"/>
              <w:autoSpaceDN w:val="0"/>
              <w:spacing w:after="0" w:line="240" w:lineRule="auto"/>
              <w:rPr>
                <w:rFonts w:ascii="Times New Roman" w:hAnsi="Times New Roman"/>
                <w:sz w:val="24"/>
                <w:szCs w:val="24"/>
                <w:lang w:eastAsia="uk-UA"/>
              </w:rPr>
            </w:pPr>
            <w:hyperlink r:id="rId13" w:history="1">
              <w:r w:rsidR="00EF5A2A" w:rsidRPr="00095774">
                <w:rPr>
                  <w:rStyle w:val="ab"/>
                  <w:rFonts w:ascii="Times New Roman" w:hAnsi="Times New Roman"/>
                  <w:sz w:val="24"/>
                  <w:szCs w:val="24"/>
                  <w:lang w:eastAsia="uk-UA"/>
                </w:rPr>
                <w:t>https://www.facebook.com/RodynaService/posts/2893011467642388</w:t>
              </w:r>
            </w:hyperlink>
          </w:p>
          <w:p w14:paraId="1EDA9A34" w14:textId="4D11860A" w:rsidR="00EF5A2A" w:rsidRPr="00BE2ED5" w:rsidRDefault="00EF5A2A" w:rsidP="003E024E">
            <w:pPr>
              <w:autoSpaceDE w:val="0"/>
              <w:autoSpaceDN w:val="0"/>
              <w:spacing w:after="0" w:line="240" w:lineRule="auto"/>
              <w:rPr>
                <w:rFonts w:ascii="Times New Roman" w:hAnsi="Times New Roman"/>
                <w:sz w:val="24"/>
                <w:szCs w:val="24"/>
                <w:lang w:eastAsia="uk-UA"/>
              </w:rPr>
            </w:pPr>
          </w:p>
        </w:tc>
      </w:tr>
      <w:tr w:rsidR="00B57FDB" w:rsidRPr="00BE2ED5" w14:paraId="3CD47F21" w14:textId="77777777" w:rsidTr="00B57FDB">
        <w:trPr>
          <w:trHeight w:val="340"/>
        </w:trPr>
        <w:tc>
          <w:tcPr>
            <w:tcW w:w="844" w:type="pct"/>
            <w:tcMar>
              <w:top w:w="68" w:type="dxa"/>
              <w:left w:w="68" w:type="dxa"/>
              <w:bottom w:w="68" w:type="dxa"/>
              <w:right w:w="68" w:type="dxa"/>
            </w:tcMar>
            <w:vAlign w:val="center"/>
          </w:tcPr>
          <w:p w14:paraId="72AED2DE" w14:textId="40226F78" w:rsidR="00EF5A2A" w:rsidRPr="00BE2ED5" w:rsidRDefault="00EF5A2A"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Онлайн трансляція вебінару</w:t>
            </w:r>
          </w:p>
        </w:tc>
        <w:tc>
          <w:tcPr>
            <w:tcW w:w="947" w:type="pct"/>
            <w:tcMar>
              <w:top w:w="68" w:type="dxa"/>
              <w:left w:w="68" w:type="dxa"/>
              <w:bottom w:w="68" w:type="dxa"/>
              <w:right w:w="68" w:type="dxa"/>
            </w:tcMar>
            <w:vAlign w:val="center"/>
          </w:tcPr>
          <w:p w14:paraId="37DC808A" w14:textId="7428F4EA"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Онлайн трансляція вебінару</w:t>
            </w:r>
            <w:r>
              <w:rPr>
                <w:rFonts w:ascii="Times New Roman" w:hAnsi="Times New Roman"/>
                <w:sz w:val="24"/>
                <w:szCs w:val="24"/>
                <w:lang w:eastAsia="uk-UA"/>
              </w:rPr>
              <w:t xml:space="preserve"> 1</w:t>
            </w:r>
          </w:p>
        </w:tc>
        <w:tc>
          <w:tcPr>
            <w:tcW w:w="1149" w:type="pct"/>
            <w:tcMar>
              <w:top w:w="68" w:type="dxa"/>
              <w:left w:w="68" w:type="dxa"/>
              <w:bottom w:w="68" w:type="dxa"/>
              <w:right w:w="68" w:type="dxa"/>
            </w:tcMar>
            <w:vAlign w:val="center"/>
          </w:tcPr>
          <w:p w14:paraId="213C0B92" w14:textId="7F17AC6B"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1794A6ED" w14:textId="7B5A95BC" w:rsidR="00EF5A2A" w:rsidRPr="00BE2ED5" w:rsidRDefault="00B043C6" w:rsidP="003E024E">
            <w:pPr>
              <w:autoSpaceDE w:val="0"/>
              <w:autoSpaceDN w:val="0"/>
              <w:spacing w:after="0" w:line="240" w:lineRule="auto"/>
              <w:rPr>
                <w:rFonts w:ascii="Times New Roman" w:hAnsi="Times New Roman"/>
                <w:sz w:val="24"/>
                <w:szCs w:val="24"/>
                <w:lang w:eastAsia="uk-UA"/>
              </w:rPr>
            </w:pPr>
            <w:hyperlink r:id="rId14" w:history="1">
              <w:r w:rsidR="00224A29" w:rsidRPr="00095774">
                <w:rPr>
                  <w:rStyle w:val="ab"/>
                  <w:rFonts w:ascii="Times New Roman" w:hAnsi="Times New Roman"/>
                  <w:sz w:val="24"/>
                  <w:szCs w:val="24"/>
                  <w:lang w:eastAsia="uk-UA"/>
                </w:rPr>
                <w:t>https://www.facebook.com/RodynaService/posts/2893047317638803</w:t>
              </w:r>
            </w:hyperlink>
            <w:r w:rsidR="00224A29">
              <w:rPr>
                <w:rFonts w:ascii="Times New Roman" w:hAnsi="Times New Roman"/>
                <w:sz w:val="24"/>
                <w:szCs w:val="24"/>
                <w:lang w:eastAsia="uk-UA"/>
              </w:rPr>
              <w:t xml:space="preserve"> </w:t>
            </w:r>
          </w:p>
        </w:tc>
      </w:tr>
      <w:tr w:rsidR="00EF5A2A" w:rsidRPr="00BE2ED5" w14:paraId="23879D51" w14:textId="77777777" w:rsidTr="00B57FDB">
        <w:trPr>
          <w:trHeight w:val="340"/>
        </w:trPr>
        <w:tc>
          <w:tcPr>
            <w:tcW w:w="844" w:type="pct"/>
            <w:tcMar>
              <w:top w:w="68" w:type="dxa"/>
              <w:left w:w="68" w:type="dxa"/>
              <w:bottom w:w="68" w:type="dxa"/>
              <w:right w:w="68" w:type="dxa"/>
            </w:tcMar>
            <w:vAlign w:val="center"/>
          </w:tcPr>
          <w:p w14:paraId="61406064" w14:textId="018FC476" w:rsidR="00EF5A2A" w:rsidRPr="00BE2ED5" w:rsidRDefault="00224A29"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Ролик </w:t>
            </w:r>
          </w:p>
        </w:tc>
        <w:tc>
          <w:tcPr>
            <w:tcW w:w="947" w:type="pct"/>
            <w:tcMar>
              <w:top w:w="68" w:type="dxa"/>
              <w:left w:w="68" w:type="dxa"/>
              <w:bottom w:w="68" w:type="dxa"/>
              <w:right w:w="68" w:type="dxa"/>
            </w:tcMar>
            <w:vAlign w:val="center"/>
          </w:tcPr>
          <w:p w14:paraId="7DBEB45E" w14:textId="113E1EF5"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Анімація</w:t>
            </w:r>
            <w:r>
              <w:rPr>
                <w:rFonts w:ascii="Times New Roman" w:hAnsi="Times New Roman"/>
                <w:sz w:val="24"/>
                <w:szCs w:val="24"/>
                <w:lang w:eastAsia="uk-UA"/>
              </w:rPr>
              <w:t xml:space="preserve"> 2</w:t>
            </w:r>
          </w:p>
        </w:tc>
        <w:tc>
          <w:tcPr>
            <w:tcW w:w="1149" w:type="pct"/>
            <w:tcMar>
              <w:top w:w="68" w:type="dxa"/>
              <w:left w:w="68" w:type="dxa"/>
              <w:bottom w:w="68" w:type="dxa"/>
              <w:right w:w="68" w:type="dxa"/>
            </w:tcMar>
            <w:vAlign w:val="center"/>
          </w:tcPr>
          <w:p w14:paraId="181A6466" w14:textId="6BAA260B"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478A6669" w14:textId="00815EC7" w:rsidR="00EF5A2A" w:rsidRPr="00BE2ED5" w:rsidRDefault="00B043C6" w:rsidP="003E024E">
            <w:pPr>
              <w:autoSpaceDE w:val="0"/>
              <w:autoSpaceDN w:val="0"/>
              <w:spacing w:after="0" w:line="240" w:lineRule="auto"/>
              <w:rPr>
                <w:rFonts w:ascii="Times New Roman" w:hAnsi="Times New Roman"/>
                <w:sz w:val="24"/>
                <w:szCs w:val="24"/>
                <w:lang w:eastAsia="uk-UA"/>
              </w:rPr>
            </w:pPr>
            <w:hyperlink r:id="rId15" w:history="1">
              <w:r w:rsidR="00224A29" w:rsidRPr="00095774">
                <w:rPr>
                  <w:rStyle w:val="ab"/>
                  <w:rFonts w:ascii="Times New Roman" w:hAnsi="Times New Roman"/>
                  <w:sz w:val="24"/>
                  <w:szCs w:val="24"/>
                  <w:lang w:eastAsia="uk-UA"/>
                </w:rPr>
                <w:t>https://www.facebook.com/RodynaService/posts/28967</w:t>
              </w:r>
            </w:hyperlink>
            <w:r w:rsidR="00224A29">
              <w:rPr>
                <w:rFonts w:ascii="Times New Roman" w:hAnsi="Times New Roman"/>
                <w:sz w:val="24"/>
                <w:szCs w:val="24"/>
                <w:lang w:eastAsia="uk-UA"/>
              </w:rPr>
              <w:t xml:space="preserve"> </w:t>
            </w:r>
          </w:p>
        </w:tc>
      </w:tr>
      <w:tr w:rsidR="00EF5A2A" w:rsidRPr="00BE2ED5" w14:paraId="3D92B3D4" w14:textId="77777777" w:rsidTr="00B57FDB">
        <w:trPr>
          <w:trHeight w:val="340"/>
        </w:trPr>
        <w:tc>
          <w:tcPr>
            <w:tcW w:w="844" w:type="pct"/>
            <w:tcMar>
              <w:top w:w="68" w:type="dxa"/>
              <w:left w:w="68" w:type="dxa"/>
              <w:bottom w:w="68" w:type="dxa"/>
              <w:right w:w="68" w:type="dxa"/>
            </w:tcMar>
            <w:vAlign w:val="center"/>
          </w:tcPr>
          <w:p w14:paraId="4C4DDC08" w14:textId="229E4A04" w:rsidR="00EF5A2A" w:rsidRPr="00BE2ED5" w:rsidRDefault="00224A29" w:rsidP="003E024E">
            <w:pPr>
              <w:autoSpaceDE w:val="0"/>
              <w:autoSpaceDN w:val="0"/>
              <w:spacing w:after="0" w:line="240" w:lineRule="auto"/>
              <w:rPr>
                <w:rFonts w:ascii="Times New Roman" w:hAnsi="Times New Roman"/>
                <w:color w:val="000000"/>
                <w:sz w:val="24"/>
                <w:szCs w:val="24"/>
                <w:lang w:eastAsia="uk-UA"/>
              </w:rPr>
            </w:pPr>
            <w:r w:rsidRPr="00224A29">
              <w:rPr>
                <w:rFonts w:ascii="Times New Roman" w:hAnsi="Times New Roman"/>
                <w:color w:val="000000"/>
                <w:sz w:val="24"/>
                <w:szCs w:val="24"/>
                <w:lang w:eastAsia="uk-UA"/>
              </w:rPr>
              <w:t>Онлайн трансляція вебінару</w:t>
            </w:r>
            <w:r>
              <w:rPr>
                <w:rFonts w:ascii="Times New Roman" w:hAnsi="Times New Roman"/>
                <w:color w:val="000000"/>
                <w:sz w:val="24"/>
                <w:szCs w:val="24"/>
                <w:lang w:eastAsia="uk-UA"/>
              </w:rPr>
              <w:t xml:space="preserve"> 2</w:t>
            </w:r>
          </w:p>
        </w:tc>
        <w:tc>
          <w:tcPr>
            <w:tcW w:w="947" w:type="pct"/>
            <w:tcMar>
              <w:top w:w="68" w:type="dxa"/>
              <w:left w:w="68" w:type="dxa"/>
              <w:bottom w:w="68" w:type="dxa"/>
              <w:right w:w="68" w:type="dxa"/>
            </w:tcMar>
            <w:vAlign w:val="center"/>
          </w:tcPr>
          <w:p w14:paraId="61FF063B" w14:textId="28C955BD"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Онлайн трансляція вебінару 2</w:t>
            </w:r>
          </w:p>
        </w:tc>
        <w:tc>
          <w:tcPr>
            <w:tcW w:w="1149" w:type="pct"/>
            <w:tcMar>
              <w:top w:w="68" w:type="dxa"/>
              <w:left w:w="68" w:type="dxa"/>
              <w:bottom w:w="68" w:type="dxa"/>
              <w:right w:w="68" w:type="dxa"/>
            </w:tcMar>
            <w:vAlign w:val="center"/>
          </w:tcPr>
          <w:p w14:paraId="0F9EF1C8" w14:textId="388F1C93"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5FAE5228" w14:textId="067C4124" w:rsidR="00EF5A2A" w:rsidRPr="00BE2ED5" w:rsidRDefault="00B043C6" w:rsidP="003E024E">
            <w:pPr>
              <w:autoSpaceDE w:val="0"/>
              <w:autoSpaceDN w:val="0"/>
              <w:spacing w:after="0" w:line="240" w:lineRule="auto"/>
              <w:rPr>
                <w:rFonts w:ascii="Times New Roman" w:hAnsi="Times New Roman"/>
                <w:sz w:val="24"/>
                <w:szCs w:val="24"/>
                <w:lang w:eastAsia="uk-UA"/>
              </w:rPr>
            </w:pPr>
            <w:hyperlink r:id="rId16" w:history="1">
              <w:r w:rsidR="00224A29" w:rsidRPr="00095774">
                <w:rPr>
                  <w:rStyle w:val="ab"/>
                  <w:rFonts w:ascii="Times New Roman" w:hAnsi="Times New Roman"/>
                  <w:sz w:val="24"/>
                  <w:szCs w:val="24"/>
                  <w:lang w:eastAsia="uk-UA"/>
                </w:rPr>
                <w:t>https://www.facebook.com/RodynaService/posts/2897334230543445</w:t>
              </w:r>
            </w:hyperlink>
            <w:r w:rsidR="00224A29">
              <w:rPr>
                <w:rFonts w:ascii="Times New Roman" w:hAnsi="Times New Roman"/>
                <w:sz w:val="24"/>
                <w:szCs w:val="24"/>
                <w:lang w:eastAsia="uk-UA"/>
              </w:rPr>
              <w:t xml:space="preserve"> </w:t>
            </w:r>
          </w:p>
        </w:tc>
      </w:tr>
      <w:tr w:rsidR="00EF5A2A" w:rsidRPr="00BE2ED5" w14:paraId="370EF39E" w14:textId="77777777" w:rsidTr="00B57FDB">
        <w:trPr>
          <w:trHeight w:val="340"/>
        </w:trPr>
        <w:tc>
          <w:tcPr>
            <w:tcW w:w="844" w:type="pct"/>
            <w:tcMar>
              <w:top w:w="68" w:type="dxa"/>
              <w:left w:w="68" w:type="dxa"/>
              <w:bottom w:w="68" w:type="dxa"/>
              <w:right w:w="68" w:type="dxa"/>
            </w:tcMar>
            <w:vAlign w:val="center"/>
          </w:tcPr>
          <w:p w14:paraId="6DFEF027" w14:textId="53A38D55" w:rsidR="00EF5A2A" w:rsidRPr="00BE2ED5" w:rsidRDefault="00224A29"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Подія вебінару 3</w:t>
            </w:r>
          </w:p>
        </w:tc>
        <w:tc>
          <w:tcPr>
            <w:tcW w:w="947" w:type="pct"/>
            <w:tcMar>
              <w:top w:w="68" w:type="dxa"/>
              <w:left w:w="68" w:type="dxa"/>
              <w:bottom w:w="68" w:type="dxa"/>
              <w:right w:w="68" w:type="dxa"/>
            </w:tcMar>
            <w:vAlign w:val="center"/>
          </w:tcPr>
          <w:p w14:paraId="684FF782" w14:textId="04055566"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Подія вебінару 3</w:t>
            </w:r>
          </w:p>
        </w:tc>
        <w:tc>
          <w:tcPr>
            <w:tcW w:w="1149" w:type="pct"/>
            <w:tcMar>
              <w:top w:w="68" w:type="dxa"/>
              <w:left w:w="68" w:type="dxa"/>
              <w:bottom w:w="68" w:type="dxa"/>
              <w:right w:w="68" w:type="dxa"/>
            </w:tcMar>
            <w:vAlign w:val="center"/>
          </w:tcPr>
          <w:p w14:paraId="5ED7336E" w14:textId="31324C26" w:rsidR="00EF5A2A" w:rsidRPr="00BE2ED5"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00DCF0CF" w14:textId="0F0DD959" w:rsidR="00EF5A2A" w:rsidRPr="00BE2ED5" w:rsidRDefault="00B043C6" w:rsidP="003E024E">
            <w:pPr>
              <w:autoSpaceDE w:val="0"/>
              <w:autoSpaceDN w:val="0"/>
              <w:spacing w:after="0" w:line="240" w:lineRule="auto"/>
              <w:rPr>
                <w:rFonts w:ascii="Times New Roman" w:hAnsi="Times New Roman"/>
                <w:sz w:val="24"/>
                <w:szCs w:val="24"/>
                <w:lang w:eastAsia="uk-UA"/>
              </w:rPr>
            </w:pPr>
            <w:hyperlink r:id="rId17" w:history="1">
              <w:r w:rsidR="00224A29" w:rsidRPr="00095774">
                <w:rPr>
                  <w:rStyle w:val="ab"/>
                  <w:rFonts w:ascii="Times New Roman" w:hAnsi="Times New Roman"/>
                  <w:sz w:val="24"/>
                  <w:szCs w:val="24"/>
                  <w:lang w:eastAsia="uk-UA"/>
                </w:rPr>
                <w:t>https://www.facebook.com/events/717216122257462</w:t>
              </w:r>
            </w:hyperlink>
            <w:r w:rsidR="00224A29">
              <w:rPr>
                <w:rFonts w:ascii="Times New Roman" w:hAnsi="Times New Roman"/>
                <w:sz w:val="24"/>
                <w:szCs w:val="24"/>
                <w:lang w:eastAsia="uk-UA"/>
              </w:rPr>
              <w:t xml:space="preserve"> </w:t>
            </w:r>
          </w:p>
        </w:tc>
      </w:tr>
      <w:tr w:rsidR="00EF5A2A" w:rsidRPr="00BE2ED5" w14:paraId="3E20F069" w14:textId="77777777" w:rsidTr="00B57FDB">
        <w:trPr>
          <w:trHeight w:val="340"/>
        </w:trPr>
        <w:tc>
          <w:tcPr>
            <w:tcW w:w="844" w:type="pct"/>
            <w:tcMar>
              <w:top w:w="68" w:type="dxa"/>
              <w:left w:w="68" w:type="dxa"/>
              <w:bottom w:w="68" w:type="dxa"/>
              <w:right w:w="68" w:type="dxa"/>
            </w:tcMar>
            <w:vAlign w:val="center"/>
          </w:tcPr>
          <w:p w14:paraId="241692A1" w14:textId="5284A084" w:rsidR="00EF5A2A" w:rsidRPr="00BE2ED5" w:rsidRDefault="00224A29"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Анонс вебінару 4 </w:t>
            </w:r>
          </w:p>
        </w:tc>
        <w:tc>
          <w:tcPr>
            <w:tcW w:w="947" w:type="pct"/>
            <w:tcMar>
              <w:top w:w="68" w:type="dxa"/>
              <w:left w:w="68" w:type="dxa"/>
              <w:bottom w:w="68" w:type="dxa"/>
              <w:right w:w="68" w:type="dxa"/>
            </w:tcMar>
            <w:vAlign w:val="center"/>
          </w:tcPr>
          <w:p w14:paraId="2880DC84" w14:textId="77777777" w:rsidR="00EF5A2A" w:rsidRDefault="00224A29" w:rsidP="003E024E">
            <w:pPr>
              <w:autoSpaceDE w:val="0"/>
              <w:autoSpaceDN w:val="0"/>
              <w:spacing w:after="0" w:line="240" w:lineRule="auto"/>
              <w:rPr>
                <w:rFonts w:ascii="Times New Roman" w:hAnsi="Times New Roman"/>
                <w:sz w:val="24"/>
                <w:szCs w:val="24"/>
                <w:lang w:eastAsia="uk-UA"/>
              </w:rPr>
            </w:pPr>
            <w:r w:rsidRPr="00224A29">
              <w:rPr>
                <w:rFonts w:ascii="Times New Roman" w:hAnsi="Times New Roman"/>
                <w:sz w:val="24"/>
                <w:szCs w:val="24"/>
                <w:lang w:eastAsia="uk-UA"/>
              </w:rPr>
              <w:t>Анонс вебінару</w:t>
            </w:r>
            <w:r>
              <w:rPr>
                <w:rFonts w:ascii="Times New Roman" w:hAnsi="Times New Roman"/>
                <w:sz w:val="24"/>
                <w:szCs w:val="24"/>
                <w:lang w:eastAsia="uk-UA"/>
              </w:rPr>
              <w:t xml:space="preserve"> 4</w:t>
            </w:r>
          </w:p>
          <w:p w14:paraId="1103FE1D" w14:textId="2D67EC49" w:rsidR="00224A29" w:rsidRPr="00BE2ED5" w:rsidRDefault="00224A29"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Трансляція вебінару 4 </w:t>
            </w:r>
          </w:p>
        </w:tc>
        <w:tc>
          <w:tcPr>
            <w:tcW w:w="1149" w:type="pct"/>
            <w:tcMar>
              <w:top w:w="68" w:type="dxa"/>
              <w:left w:w="68" w:type="dxa"/>
              <w:bottom w:w="68" w:type="dxa"/>
              <w:right w:w="68" w:type="dxa"/>
            </w:tcMar>
            <w:vAlign w:val="center"/>
          </w:tcPr>
          <w:p w14:paraId="613846EB" w14:textId="436CA709" w:rsidR="00EF5A2A"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0AFA8382" w14:textId="532D7DC9" w:rsidR="00EF5A2A" w:rsidRDefault="00B043C6" w:rsidP="003E024E">
            <w:pPr>
              <w:autoSpaceDE w:val="0"/>
              <w:autoSpaceDN w:val="0"/>
              <w:spacing w:after="0" w:line="240" w:lineRule="auto"/>
              <w:rPr>
                <w:rFonts w:ascii="Times New Roman" w:hAnsi="Times New Roman"/>
                <w:sz w:val="24"/>
                <w:szCs w:val="24"/>
                <w:lang w:eastAsia="uk-UA"/>
              </w:rPr>
            </w:pPr>
            <w:hyperlink r:id="rId18" w:history="1">
              <w:r w:rsidR="000A4636" w:rsidRPr="00095774">
                <w:rPr>
                  <w:rStyle w:val="ab"/>
                  <w:rFonts w:ascii="Times New Roman" w:hAnsi="Times New Roman"/>
                  <w:sz w:val="24"/>
                  <w:szCs w:val="24"/>
                  <w:lang w:eastAsia="uk-UA"/>
                </w:rPr>
                <w:t>https://www.facebook.com/RodynaService/posts/2901895300087338</w:t>
              </w:r>
            </w:hyperlink>
          </w:p>
          <w:p w14:paraId="4705A1E7" w14:textId="46CBB05C" w:rsidR="000A4636" w:rsidRPr="00BE2ED5" w:rsidRDefault="00B043C6" w:rsidP="003E024E">
            <w:pPr>
              <w:autoSpaceDE w:val="0"/>
              <w:autoSpaceDN w:val="0"/>
              <w:spacing w:after="0" w:line="240" w:lineRule="auto"/>
              <w:rPr>
                <w:rFonts w:ascii="Times New Roman" w:hAnsi="Times New Roman"/>
                <w:sz w:val="24"/>
                <w:szCs w:val="24"/>
                <w:lang w:eastAsia="uk-UA"/>
              </w:rPr>
            </w:pPr>
            <w:hyperlink r:id="rId19" w:history="1">
              <w:r w:rsidR="000A4636" w:rsidRPr="00095774">
                <w:rPr>
                  <w:rStyle w:val="ab"/>
                  <w:rFonts w:ascii="Times New Roman" w:hAnsi="Times New Roman"/>
                  <w:sz w:val="24"/>
                  <w:szCs w:val="24"/>
                  <w:lang w:eastAsia="uk-UA"/>
                </w:rPr>
                <w:t>https://www.facebook.com/162615977129381/posts/3627996223924655/</w:t>
              </w:r>
            </w:hyperlink>
            <w:r w:rsidR="000A4636">
              <w:rPr>
                <w:rFonts w:ascii="Times New Roman" w:hAnsi="Times New Roman"/>
                <w:sz w:val="24"/>
                <w:szCs w:val="24"/>
                <w:lang w:eastAsia="uk-UA"/>
              </w:rPr>
              <w:t xml:space="preserve"> </w:t>
            </w:r>
          </w:p>
        </w:tc>
      </w:tr>
      <w:tr w:rsidR="00224A29" w:rsidRPr="00BE2ED5" w14:paraId="0DDB2B40" w14:textId="77777777" w:rsidTr="00B57FDB">
        <w:trPr>
          <w:trHeight w:val="340"/>
        </w:trPr>
        <w:tc>
          <w:tcPr>
            <w:tcW w:w="844" w:type="pct"/>
            <w:tcMar>
              <w:top w:w="68" w:type="dxa"/>
              <w:left w:w="68" w:type="dxa"/>
              <w:bottom w:w="68" w:type="dxa"/>
              <w:right w:w="68" w:type="dxa"/>
            </w:tcMar>
            <w:vAlign w:val="center"/>
          </w:tcPr>
          <w:p w14:paraId="2F3DD50D" w14:textId="0F3C14D6" w:rsidR="00224A29" w:rsidRPr="00BE2ED5" w:rsidRDefault="000A463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Вебінар 5</w:t>
            </w:r>
          </w:p>
        </w:tc>
        <w:tc>
          <w:tcPr>
            <w:tcW w:w="947" w:type="pct"/>
            <w:tcMar>
              <w:top w:w="68" w:type="dxa"/>
              <w:left w:w="68" w:type="dxa"/>
              <w:bottom w:w="68" w:type="dxa"/>
              <w:right w:w="68" w:type="dxa"/>
            </w:tcMar>
            <w:vAlign w:val="center"/>
          </w:tcPr>
          <w:p w14:paraId="72231A61" w14:textId="3012CDE0" w:rsidR="00224A29"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Вебінар 5</w:t>
            </w:r>
          </w:p>
        </w:tc>
        <w:tc>
          <w:tcPr>
            <w:tcW w:w="1149" w:type="pct"/>
            <w:tcMar>
              <w:top w:w="68" w:type="dxa"/>
              <w:left w:w="68" w:type="dxa"/>
              <w:bottom w:w="68" w:type="dxa"/>
              <w:right w:w="68" w:type="dxa"/>
            </w:tcMar>
            <w:vAlign w:val="center"/>
          </w:tcPr>
          <w:p w14:paraId="47B7E017" w14:textId="0DE539DF" w:rsidR="00224A29"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0B2CF7CC" w14:textId="77777777" w:rsidR="00224A29" w:rsidRDefault="00B043C6" w:rsidP="003E024E">
            <w:pPr>
              <w:autoSpaceDE w:val="0"/>
              <w:autoSpaceDN w:val="0"/>
              <w:spacing w:after="0" w:line="240" w:lineRule="auto"/>
              <w:rPr>
                <w:rFonts w:ascii="Times New Roman" w:hAnsi="Times New Roman"/>
                <w:sz w:val="24"/>
                <w:szCs w:val="24"/>
                <w:lang w:eastAsia="uk-UA"/>
              </w:rPr>
            </w:pPr>
            <w:hyperlink r:id="rId20" w:history="1">
              <w:r w:rsidR="000A4636" w:rsidRPr="00095774">
                <w:rPr>
                  <w:rStyle w:val="ab"/>
                  <w:rFonts w:ascii="Times New Roman" w:hAnsi="Times New Roman"/>
                  <w:sz w:val="24"/>
                  <w:szCs w:val="24"/>
                  <w:lang w:eastAsia="uk-UA"/>
                </w:rPr>
                <w:t>https://www.facebook.com/events/691647205056167</w:t>
              </w:r>
            </w:hyperlink>
            <w:r w:rsidR="000A4636">
              <w:rPr>
                <w:rFonts w:ascii="Times New Roman" w:hAnsi="Times New Roman"/>
                <w:sz w:val="24"/>
                <w:szCs w:val="24"/>
                <w:lang w:eastAsia="uk-UA"/>
              </w:rPr>
              <w:t xml:space="preserve"> </w:t>
            </w:r>
          </w:p>
          <w:p w14:paraId="365D65A1" w14:textId="03DA4013" w:rsidR="000A4636" w:rsidRDefault="00B043C6" w:rsidP="003E024E">
            <w:pPr>
              <w:autoSpaceDE w:val="0"/>
              <w:autoSpaceDN w:val="0"/>
              <w:spacing w:after="0" w:line="240" w:lineRule="auto"/>
              <w:rPr>
                <w:rFonts w:ascii="Times New Roman" w:hAnsi="Times New Roman"/>
                <w:sz w:val="24"/>
                <w:szCs w:val="24"/>
                <w:lang w:eastAsia="uk-UA"/>
              </w:rPr>
            </w:pPr>
            <w:hyperlink r:id="rId21" w:history="1">
              <w:r w:rsidR="000A4636" w:rsidRPr="00095774">
                <w:rPr>
                  <w:rStyle w:val="ab"/>
                  <w:rFonts w:ascii="Times New Roman" w:hAnsi="Times New Roman"/>
                  <w:sz w:val="24"/>
                  <w:szCs w:val="24"/>
                  <w:lang w:eastAsia="uk-UA"/>
                </w:rPr>
                <w:t>https://www.facebook.com/RodynaService/posts/2905107626432772</w:t>
              </w:r>
            </w:hyperlink>
          </w:p>
          <w:p w14:paraId="741CBF13" w14:textId="6029959C" w:rsidR="000A4636" w:rsidRPr="00BE2ED5" w:rsidRDefault="000A4636" w:rsidP="003E024E">
            <w:pPr>
              <w:autoSpaceDE w:val="0"/>
              <w:autoSpaceDN w:val="0"/>
              <w:spacing w:after="0" w:line="240" w:lineRule="auto"/>
              <w:rPr>
                <w:rFonts w:ascii="Times New Roman" w:hAnsi="Times New Roman"/>
                <w:sz w:val="24"/>
                <w:szCs w:val="24"/>
                <w:lang w:eastAsia="uk-UA"/>
              </w:rPr>
            </w:pPr>
          </w:p>
        </w:tc>
      </w:tr>
      <w:tr w:rsidR="00224A29" w:rsidRPr="00BE2ED5" w14:paraId="60FA5ACE" w14:textId="77777777" w:rsidTr="00B57FDB">
        <w:trPr>
          <w:trHeight w:val="340"/>
        </w:trPr>
        <w:tc>
          <w:tcPr>
            <w:tcW w:w="844" w:type="pct"/>
            <w:tcMar>
              <w:top w:w="68" w:type="dxa"/>
              <w:left w:w="68" w:type="dxa"/>
              <w:bottom w:w="68" w:type="dxa"/>
              <w:right w:w="68" w:type="dxa"/>
            </w:tcMar>
            <w:vAlign w:val="center"/>
          </w:tcPr>
          <w:p w14:paraId="69B0590F" w14:textId="6D86913B" w:rsidR="00224A29" w:rsidRPr="00BE2ED5" w:rsidRDefault="000A463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Ролик</w:t>
            </w:r>
          </w:p>
        </w:tc>
        <w:tc>
          <w:tcPr>
            <w:tcW w:w="947" w:type="pct"/>
            <w:tcMar>
              <w:top w:w="68" w:type="dxa"/>
              <w:left w:w="68" w:type="dxa"/>
              <w:bottom w:w="68" w:type="dxa"/>
              <w:right w:w="68" w:type="dxa"/>
            </w:tcMar>
            <w:vAlign w:val="center"/>
          </w:tcPr>
          <w:p w14:paraId="2D5582E5" w14:textId="4AF08CA2" w:rsidR="00224A29" w:rsidRPr="00BE2ED5" w:rsidRDefault="000A4636"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Анімація 3</w:t>
            </w:r>
          </w:p>
        </w:tc>
        <w:tc>
          <w:tcPr>
            <w:tcW w:w="1149" w:type="pct"/>
            <w:tcMar>
              <w:top w:w="68" w:type="dxa"/>
              <w:left w:w="68" w:type="dxa"/>
              <w:bottom w:w="68" w:type="dxa"/>
              <w:right w:w="68" w:type="dxa"/>
            </w:tcMar>
            <w:vAlign w:val="center"/>
          </w:tcPr>
          <w:p w14:paraId="448B5AFD" w14:textId="7227B365" w:rsidR="00224A29"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312E86E9" w14:textId="2FBAA635" w:rsidR="00224A29" w:rsidRPr="00BE2ED5" w:rsidRDefault="00B043C6" w:rsidP="003E024E">
            <w:pPr>
              <w:autoSpaceDE w:val="0"/>
              <w:autoSpaceDN w:val="0"/>
              <w:spacing w:after="0" w:line="240" w:lineRule="auto"/>
              <w:rPr>
                <w:rFonts w:ascii="Times New Roman" w:hAnsi="Times New Roman"/>
                <w:sz w:val="24"/>
                <w:szCs w:val="24"/>
                <w:lang w:eastAsia="uk-UA"/>
              </w:rPr>
            </w:pPr>
            <w:hyperlink r:id="rId22" w:history="1">
              <w:r w:rsidR="000A4636" w:rsidRPr="00095774">
                <w:rPr>
                  <w:rStyle w:val="ab"/>
                  <w:rFonts w:ascii="Times New Roman" w:hAnsi="Times New Roman"/>
                  <w:sz w:val="24"/>
                  <w:szCs w:val="24"/>
                  <w:lang w:eastAsia="uk-UA"/>
                </w:rPr>
                <w:t>https://www.facebook.com/RodynaService/posts/2905302269746641</w:t>
              </w:r>
            </w:hyperlink>
            <w:r w:rsidR="000A4636">
              <w:rPr>
                <w:rFonts w:ascii="Times New Roman" w:hAnsi="Times New Roman"/>
                <w:sz w:val="24"/>
                <w:szCs w:val="24"/>
                <w:lang w:eastAsia="uk-UA"/>
              </w:rPr>
              <w:t xml:space="preserve"> </w:t>
            </w:r>
          </w:p>
        </w:tc>
      </w:tr>
      <w:tr w:rsidR="000A4636" w:rsidRPr="00BE2ED5" w14:paraId="541ABEC8" w14:textId="77777777" w:rsidTr="00B57FDB">
        <w:trPr>
          <w:trHeight w:val="922"/>
        </w:trPr>
        <w:tc>
          <w:tcPr>
            <w:tcW w:w="844" w:type="pct"/>
            <w:tcMar>
              <w:top w:w="68" w:type="dxa"/>
              <w:left w:w="68" w:type="dxa"/>
              <w:bottom w:w="68" w:type="dxa"/>
              <w:right w:w="68" w:type="dxa"/>
            </w:tcMar>
            <w:vAlign w:val="center"/>
          </w:tcPr>
          <w:p w14:paraId="5F10F78E" w14:textId="1565A8C1" w:rsidR="000A4636" w:rsidRPr="00BE2ED5" w:rsidRDefault="000A463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Ролик</w:t>
            </w:r>
          </w:p>
        </w:tc>
        <w:tc>
          <w:tcPr>
            <w:tcW w:w="947" w:type="pct"/>
            <w:tcMar>
              <w:top w:w="68" w:type="dxa"/>
              <w:left w:w="68" w:type="dxa"/>
              <w:bottom w:w="68" w:type="dxa"/>
              <w:right w:w="68" w:type="dxa"/>
            </w:tcMar>
            <w:vAlign w:val="center"/>
          </w:tcPr>
          <w:p w14:paraId="28F5E139" w14:textId="3F239661" w:rsidR="000A4636"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Анімація</w:t>
            </w:r>
            <w:r>
              <w:rPr>
                <w:rFonts w:ascii="Times New Roman" w:hAnsi="Times New Roman"/>
                <w:sz w:val="24"/>
                <w:szCs w:val="24"/>
                <w:lang w:eastAsia="uk-UA"/>
              </w:rPr>
              <w:t xml:space="preserve"> 4</w:t>
            </w:r>
          </w:p>
        </w:tc>
        <w:tc>
          <w:tcPr>
            <w:tcW w:w="1149" w:type="pct"/>
            <w:tcMar>
              <w:top w:w="68" w:type="dxa"/>
              <w:left w:w="68" w:type="dxa"/>
              <w:bottom w:w="68" w:type="dxa"/>
              <w:right w:w="68" w:type="dxa"/>
            </w:tcMar>
            <w:vAlign w:val="center"/>
          </w:tcPr>
          <w:p w14:paraId="7BCE0AFD" w14:textId="588F563E" w:rsidR="000A4636"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1C9729B7" w14:textId="18666A6B" w:rsidR="000A4636" w:rsidRPr="000A4636" w:rsidRDefault="00B043C6" w:rsidP="000A4636">
            <w:pPr>
              <w:rPr>
                <w:rFonts w:ascii="Times New Roman" w:hAnsi="Times New Roman"/>
                <w:sz w:val="24"/>
                <w:szCs w:val="24"/>
                <w:lang w:eastAsia="uk-UA"/>
              </w:rPr>
            </w:pPr>
            <w:hyperlink r:id="rId23" w:history="1">
              <w:r w:rsidR="000A4636" w:rsidRPr="00095774">
                <w:rPr>
                  <w:rStyle w:val="ab"/>
                  <w:rFonts w:ascii="Times New Roman" w:hAnsi="Times New Roman"/>
                  <w:sz w:val="24"/>
                  <w:szCs w:val="24"/>
                  <w:lang w:eastAsia="uk-UA"/>
                </w:rPr>
                <w:t>https://www.facebook.com/RodynaService/posts/2907404212869780</w:t>
              </w:r>
            </w:hyperlink>
            <w:r w:rsidR="000A4636">
              <w:rPr>
                <w:rFonts w:ascii="Times New Roman" w:hAnsi="Times New Roman"/>
                <w:sz w:val="24"/>
                <w:szCs w:val="24"/>
                <w:lang w:eastAsia="uk-UA"/>
              </w:rPr>
              <w:t xml:space="preserve"> </w:t>
            </w:r>
          </w:p>
          <w:p w14:paraId="2A889076" w14:textId="77777777" w:rsidR="000A4636" w:rsidRPr="00BE2ED5" w:rsidRDefault="000A4636" w:rsidP="003E024E">
            <w:pPr>
              <w:autoSpaceDE w:val="0"/>
              <w:autoSpaceDN w:val="0"/>
              <w:spacing w:after="0" w:line="240" w:lineRule="auto"/>
              <w:rPr>
                <w:rFonts w:ascii="Times New Roman" w:hAnsi="Times New Roman"/>
                <w:sz w:val="24"/>
                <w:szCs w:val="24"/>
                <w:lang w:eastAsia="uk-UA"/>
              </w:rPr>
            </w:pPr>
          </w:p>
        </w:tc>
      </w:tr>
      <w:tr w:rsidR="00224A29" w:rsidRPr="00BE2ED5" w14:paraId="7A1B1AB1" w14:textId="77777777" w:rsidTr="00B57FDB">
        <w:trPr>
          <w:trHeight w:val="340"/>
        </w:trPr>
        <w:tc>
          <w:tcPr>
            <w:tcW w:w="844" w:type="pct"/>
            <w:tcMar>
              <w:top w:w="68" w:type="dxa"/>
              <w:left w:w="68" w:type="dxa"/>
              <w:bottom w:w="68" w:type="dxa"/>
              <w:right w:w="68" w:type="dxa"/>
            </w:tcMar>
            <w:vAlign w:val="center"/>
          </w:tcPr>
          <w:p w14:paraId="52314ECA" w14:textId="77672EF0" w:rsidR="00224A29" w:rsidRPr="00BE2ED5" w:rsidRDefault="000A463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Стаття</w:t>
            </w:r>
          </w:p>
        </w:tc>
        <w:tc>
          <w:tcPr>
            <w:tcW w:w="947" w:type="pct"/>
            <w:tcMar>
              <w:top w:w="68" w:type="dxa"/>
              <w:left w:w="68" w:type="dxa"/>
              <w:bottom w:w="68" w:type="dxa"/>
              <w:right w:w="68" w:type="dxa"/>
            </w:tcMar>
            <w:vAlign w:val="center"/>
          </w:tcPr>
          <w:p w14:paraId="48A87A04" w14:textId="46C6C486" w:rsidR="00224A29"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Публікація про соціалізацію</w:t>
            </w:r>
          </w:p>
        </w:tc>
        <w:tc>
          <w:tcPr>
            <w:tcW w:w="1149" w:type="pct"/>
            <w:tcMar>
              <w:top w:w="68" w:type="dxa"/>
              <w:left w:w="68" w:type="dxa"/>
              <w:bottom w:w="68" w:type="dxa"/>
              <w:right w:w="68" w:type="dxa"/>
            </w:tcMar>
            <w:vAlign w:val="center"/>
          </w:tcPr>
          <w:p w14:paraId="025DD51B" w14:textId="08B51977" w:rsidR="00224A29"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64C524A1" w14:textId="544D9A43" w:rsidR="00224A29" w:rsidRPr="00BE2ED5" w:rsidRDefault="00B043C6" w:rsidP="003E024E">
            <w:pPr>
              <w:autoSpaceDE w:val="0"/>
              <w:autoSpaceDN w:val="0"/>
              <w:spacing w:after="0" w:line="240" w:lineRule="auto"/>
              <w:rPr>
                <w:rFonts w:ascii="Times New Roman" w:hAnsi="Times New Roman"/>
                <w:sz w:val="24"/>
                <w:szCs w:val="24"/>
                <w:lang w:eastAsia="uk-UA"/>
              </w:rPr>
            </w:pPr>
            <w:hyperlink r:id="rId24" w:history="1">
              <w:r w:rsidR="000A4636" w:rsidRPr="00095774">
                <w:rPr>
                  <w:rStyle w:val="ab"/>
                  <w:rFonts w:ascii="Times New Roman" w:hAnsi="Times New Roman"/>
                  <w:sz w:val="24"/>
                  <w:szCs w:val="24"/>
                  <w:lang w:eastAsia="uk-UA"/>
                </w:rPr>
                <w:t>https://www.facebook.com/RodynaService/posts/2909185472691654</w:t>
              </w:r>
            </w:hyperlink>
            <w:r w:rsidR="000A4636">
              <w:rPr>
                <w:rFonts w:ascii="Times New Roman" w:hAnsi="Times New Roman"/>
                <w:sz w:val="24"/>
                <w:szCs w:val="24"/>
                <w:lang w:eastAsia="uk-UA"/>
              </w:rPr>
              <w:t xml:space="preserve"> </w:t>
            </w:r>
          </w:p>
        </w:tc>
      </w:tr>
      <w:tr w:rsidR="000A4636" w:rsidRPr="00BE2ED5" w14:paraId="047D3E20" w14:textId="77777777" w:rsidTr="00B57FDB">
        <w:trPr>
          <w:trHeight w:val="340"/>
        </w:trPr>
        <w:tc>
          <w:tcPr>
            <w:tcW w:w="844" w:type="pct"/>
            <w:tcMar>
              <w:top w:w="68" w:type="dxa"/>
              <w:left w:w="68" w:type="dxa"/>
              <w:bottom w:w="68" w:type="dxa"/>
              <w:right w:w="68" w:type="dxa"/>
            </w:tcMar>
            <w:vAlign w:val="center"/>
          </w:tcPr>
          <w:p w14:paraId="389E5C43" w14:textId="5A833A05" w:rsidR="000A4636" w:rsidRPr="00BE2ED5" w:rsidRDefault="000A463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Ролик </w:t>
            </w:r>
          </w:p>
        </w:tc>
        <w:tc>
          <w:tcPr>
            <w:tcW w:w="947" w:type="pct"/>
            <w:tcMar>
              <w:top w:w="68" w:type="dxa"/>
              <w:left w:w="68" w:type="dxa"/>
              <w:bottom w:w="68" w:type="dxa"/>
              <w:right w:w="68" w:type="dxa"/>
            </w:tcMar>
            <w:vAlign w:val="center"/>
          </w:tcPr>
          <w:p w14:paraId="2E4650C8" w14:textId="5422F969" w:rsidR="000A4636" w:rsidRPr="00BE2ED5" w:rsidRDefault="000A4636" w:rsidP="003E024E">
            <w:pPr>
              <w:autoSpaceDE w:val="0"/>
              <w:autoSpaceDN w:val="0"/>
              <w:spacing w:after="0" w:line="240" w:lineRule="auto"/>
              <w:rPr>
                <w:rFonts w:ascii="Times New Roman" w:hAnsi="Times New Roman"/>
                <w:sz w:val="24"/>
                <w:szCs w:val="24"/>
                <w:lang w:eastAsia="uk-UA"/>
              </w:rPr>
            </w:pPr>
            <w:r w:rsidRPr="000A4636">
              <w:rPr>
                <w:rFonts w:ascii="Times New Roman" w:hAnsi="Times New Roman"/>
                <w:sz w:val="24"/>
                <w:szCs w:val="24"/>
                <w:lang w:eastAsia="uk-UA"/>
              </w:rPr>
              <w:t>Анімація</w:t>
            </w:r>
            <w:r>
              <w:rPr>
                <w:rFonts w:ascii="Times New Roman" w:hAnsi="Times New Roman"/>
                <w:sz w:val="24"/>
                <w:szCs w:val="24"/>
                <w:lang w:eastAsia="uk-UA"/>
              </w:rPr>
              <w:t xml:space="preserve"> 5</w:t>
            </w:r>
          </w:p>
        </w:tc>
        <w:tc>
          <w:tcPr>
            <w:tcW w:w="1149" w:type="pct"/>
            <w:tcMar>
              <w:top w:w="68" w:type="dxa"/>
              <w:left w:w="68" w:type="dxa"/>
              <w:bottom w:w="68" w:type="dxa"/>
              <w:right w:w="68" w:type="dxa"/>
            </w:tcMar>
            <w:vAlign w:val="center"/>
          </w:tcPr>
          <w:p w14:paraId="5A95C559" w14:textId="1E92A8B4" w:rsidR="000A4636" w:rsidRPr="00BE2ED5" w:rsidRDefault="00270966" w:rsidP="003E024E">
            <w:pPr>
              <w:autoSpaceDE w:val="0"/>
              <w:autoSpaceDN w:val="0"/>
              <w:spacing w:after="0" w:line="240" w:lineRule="auto"/>
              <w:rPr>
                <w:rFonts w:ascii="Times New Roman" w:hAnsi="Times New Roman"/>
                <w:sz w:val="24"/>
                <w:szCs w:val="24"/>
                <w:lang w:eastAsia="uk-UA"/>
              </w:rPr>
            </w:pPr>
            <w:r w:rsidRPr="00270966">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3EC0C61E" w14:textId="53010E00" w:rsidR="000A4636" w:rsidRPr="00BE2ED5" w:rsidRDefault="00B043C6" w:rsidP="003E024E">
            <w:pPr>
              <w:autoSpaceDE w:val="0"/>
              <w:autoSpaceDN w:val="0"/>
              <w:spacing w:after="0" w:line="240" w:lineRule="auto"/>
              <w:rPr>
                <w:rFonts w:ascii="Times New Roman" w:hAnsi="Times New Roman"/>
                <w:sz w:val="24"/>
                <w:szCs w:val="24"/>
                <w:lang w:eastAsia="uk-UA"/>
              </w:rPr>
            </w:pPr>
            <w:hyperlink r:id="rId25" w:history="1">
              <w:r w:rsidR="00270966" w:rsidRPr="00095774">
                <w:rPr>
                  <w:rStyle w:val="ab"/>
                  <w:rFonts w:ascii="Times New Roman" w:hAnsi="Times New Roman"/>
                  <w:sz w:val="24"/>
                  <w:szCs w:val="24"/>
                  <w:lang w:eastAsia="uk-UA"/>
                </w:rPr>
                <w:t>https://www.facebook.com/RodynaService/posts/2913312545612280</w:t>
              </w:r>
            </w:hyperlink>
            <w:r w:rsidR="00270966">
              <w:rPr>
                <w:rFonts w:ascii="Times New Roman" w:hAnsi="Times New Roman"/>
                <w:sz w:val="24"/>
                <w:szCs w:val="24"/>
                <w:lang w:eastAsia="uk-UA"/>
              </w:rPr>
              <w:t xml:space="preserve"> </w:t>
            </w:r>
          </w:p>
        </w:tc>
      </w:tr>
      <w:tr w:rsidR="000A4636" w:rsidRPr="00BE2ED5" w14:paraId="2CDC1C34" w14:textId="77777777" w:rsidTr="00B57FDB">
        <w:trPr>
          <w:trHeight w:val="340"/>
        </w:trPr>
        <w:tc>
          <w:tcPr>
            <w:tcW w:w="844" w:type="pct"/>
            <w:tcMar>
              <w:top w:w="68" w:type="dxa"/>
              <w:left w:w="68" w:type="dxa"/>
              <w:bottom w:w="68" w:type="dxa"/>
              <w:right w:w="68" w:type="dxa"/>
            </w:tcMar>
            <w:vAlign w:val="center"/>
          </w:tcPr>
          <w:p w14:paraId="281BEAB2" w14:textId="0E5BB249" w:rsidR="000A4636" w:rsidRPr="00BE2ED5" w:rsidRDefault="00270966"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Публікація</w:t>
            </w:r>
          </w:p>
        </w:tc>
        <w:tc>
          <w:tcPr>
            <w:tcW w:w="947" w:type="pct"/>
            <w:tcMar>
              <w:top w:w="68" w:type="dxa"/>
              <w:left w:w="68" w:type="dxa"/>
              <w:bottom w:w="68" w:type="dxa"/>
              <w:right w:w="68" w:type="dxa"/>
            </w:tcMar>
            <w:vAlign w:val="center"/>
          </w:tcPr>
          <w:p w14:paraId="52076A3B" w14:textId="62042D16" w:rsidR="000A4636" w:rsidRPr="00BE2ED5" w:rsidRDefault="003E024E" w:rsidP="003E024E">
            <w:pPr>
              <w:autoSpaceDE w:val="0"/>
              <w:autoSpaceDN w:val="0"/>
              <w:spacing w:after="0" w:line="240" w:lineRule="auto"/>
              <w:rPr>
                <w:rFonts w:ascii="Times New Roman" w:hAnsi="Times New Roman"/>
                <w:sz w:val="24"/>
                <w:szCs w:val="24"/>
                <w:lang w:eastAsia="uk-UA"/>
              </w:rPr>
            </w:pPr>
            <w:r>
              <w:rPr>
                <w:rFonts w:ascii="Times New Roman" w:hAnsi="Times New Roman"/>
                <w:sz w:val="24"/>
                <w:szCs w:val="24"/>
                <w:lang w:eastAsia="uk-UA"/>
              </w:rPr>
              <w:t>Інформаційно-методичний п</w:t>
            </w:r>
            <w:r w:rsidR="00270966">
              <w:rPr>
                <w:rFonts w:ascii="Times New Roman" w:hAnsi="Times New Roman"/>
                <w:sz w:val="24"/>
                <w:szCs w:val="24"/>
                <w:lang w:eastAsia="uk-UA"/>
              </w:rPr>
              <w:t>осібник</w:t>
            </w:r>
            <w:r w:rsidR="00B57FDB">
              <w:rPr>
                <w:rFonts w:ascii="Times New Roman" w:hAnsi="Times New Roman"/>
                <w:sz w:val="24"/>
                <w:szCs w:val="24"/>
                <w:lang w:eastAsia="uk-UA"/>
              </w:rPr>
              <w:t xml:space="preserve"> </w:t>
            </w:r>
            <w:r w:rsidRPr="003E024E">
              <w:rPr>
                <w:rFonts w:ascii="Times New Roman" w:hAnsi="Times New Roman"/>
                <w:sz w:val="24"/>
                <w:szCs w:val="24"/>
                <w:lang w:eastAsia="uk-UA"/>
              </w:rPr>
              <w:t xml:space="preserve">«Центр (відділення) денного догляду для дітей з </w:t>
            </w:r>
            <w:r w:rsidRPr="003E024E">
              <w:rPr>
                <w:rFonts w:ascii="Times New Roman" w:hAnsi="Times New Roman"/>
                <w:sz w:val="24"/>
                <w:szCs w:val="24"/>
                <w:lang w:eastAsia="uk-UA"/>
              </w:rPr>
              <w:lastRenderedPageBreak/>
              <w:t>інвалідністю: нормативно-правове забезпечення, адміністрування, психолого-педагогічний супровід, підтримка компетентного батьківства»</w:t>
            </w:r>
          </w:p>
        </w:tc>
        <w:tc>
          <w:tcPr>
            <w:tcW w:w="1149" w:type="pct"/>
            <w:tcMar>
              <w:top w:w="68" w:type="dxa"/>
              <w:left w:w="68" w:type="dxa"/>
              <w:bottom w:w="68" w:type="dxa"/>
              <w:right w:w="68" w:type="dxa"/>
            </w:tcMar>
            <w:vAlign w:val="center"/>
          </w:tcPr>
          <w:p w14:paraId="018342C9" w14:textId="259EBA78" w:rsidR="000A4636" w:rsidRPr="00BE2ED5" w:rsidRDefault="00270966" w:rsidP="003E024E">
            <w:pPr>
              <w:autoSpaceDE w:val="0"/>
              <w:autoSpaceDN w:val="0"/>
              <w:spacing w:after="0" w:line="240" w:lineRule="auto"/>
              <w:rPr>
                <w:rFonts w:ascii="Times New Roman" w:hAnsi="Times New Roman"/>
                <w:sz w:val="24"/>
                <w:szCs w:val="24"/>
                <w:lang w:eastAsia="uk-UA"/>
              </w:rPr>
            </w:pPr>
            <w:r w:rsidRPr="00270966">
              <w:rPr>
                <w:rFonts w:ascii="Times New Roman" w:hAnsi="Times New Roman"/>
                <w:sz w:val="24"/>
                <w:szCs w:val="24"/>
                <w:lang w:eastAsia="uk-UA"/>
              </w:rPr>
              <w:lastRenderedPageBreak/>
              <w:t>на сторінці ФБ «Родина</w:t>
            </w:r>
          </w:p>
        </w:tc>
        <w:tc>
          <w:tcPr>
            <w:tcW w:w="2060" w:type="pct"/>
            <w:tcMar>
              <w:top w:w="68" w:type="dxa"/>
              <w:left w:w="68" w:type="dxa"/>
              <w:bottom w:w="68" w:type="dxa"/>
              <w:right w:w="68" w:type="dxa"/>
            </w:tcMar>
            <w:vAlign w:val="center"/>
          </w:tcPr>
          <w:p w14:paraId="23A5DB55" w14:textId="1917AAF3" w:rsidR="000A4636" w:rsidRPr="00BE2ED5" w:rsidRDefault="00B043C6" w:rsidP="003E024E">
            <w:pPr>
              <w:autoSpaceDE w:val="0"/>
              <w:autoSpaceDN w:val="0"/>
              <w:spacing w:after="0" w:line="240" w:lineRule="auto"/>
              <w:rPr>
                <w:rFonts w:ascii="Times New Roman" w:hAnsi="Times New Roman"/>
                <w:sz w:val="24"/>
                <w:szCs w:val="24"/>
                <w:lang w:eastAsia="uk-UA"/>
              </w:rPr>
            </w:pPr>
            <w:hyperlink r:id="rId26" w:history="1">
              <w:r w:rsidR="00270966" w:rsidRPr="00095774">
                <w:rPr>
                  <w:rStyle w:val="ab"/>
                  <w:rFonts w:ascii="Times New Roman" w:hAnsi="Times New Roman"/>
                  <w:sz w:val="24"/>
                  <w:szCs w:val="24"/>
                  <w:lang w:eastAsia="uk-UA"/>
                </w:rPr>
                <w:t>https://www.facebook.com/1743946755882204/posts/2919909091619292/</w:t>
              </w:r>
            </w:hyperlink>
            <w:r w:rsidR="00270966">
              <w:rPr>
                <w:rFonts w:ascii="Times New Roman" w:hAnsi="Times New Roman"/>
                <w:sz w:val="24"/>
                <w:szCs w:val="24"/>
                <w:lang w:eastAsia="uk-UA"/>
              </w:rPr>
              <w:t xml:space="preserve"> </w:t>
            </w:r>
          </w:p>
        </w:tc>
      </w:tr>
      <w:tr w:rsidR="000A4636" w:rsidRPr="00BE2ED5" w14:paraId="698C372F" w14:textId="77777777" w:rsidTr="00B57FDB">
        <w:trPr>
          <w:trHeight w:val="340"/>
        </w:trPr>
        <w:tc>
          <w:tcPr>
            <w:tcW w:w="844" w:type="pct"/>
            <w:tcMar>
              <w:top w:w="68" w:type="dxa"/>
              <w:left w:w="68" w:type="dxa"/>
              <w:bottom w:w="68" w:type="dxa"/>
              <w:right w:w="68" w:type="dxa"/>
            </w:tcMar>
            <w:vAlign w:val="center"/>
          </w:tcPr>
          <w:p w14:paraId="7AA3F255" w14:textId="54E85DB0" w:rsidR="000A4636" w:rsidRPr="00BE2ED5" w:rsidRDefault="00B57FDB" w:rsidP="003E024E">
            <w:pPr>
              <w:autoSpaceDE w:val="0"/>
              <w:autoSpaceDN w:val="0"/>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Ролик</w:t>
            </w:r>
          </w:p>
        </w:tc>
        <w:tc>
          <w:tcPr>
            <w:tcW w:w="947" w:type="pct"/>
            <w:tcMar>
              <w:top w:w="68" w:type="dxa"/>
              <w:left w:w="68" w:type="dxa"/>
              <w:bottom w:w="68" w:type="dxa"/>
              <w:right w:w="68" w:type="dxa"/>
            </w:tcMar>
            <w:vAlign w:val="center"/>
          </w:tcPr>
          <w:p w14:paraId="7E9491CC" w14:textId="3F895E29" w:rsidR="000A4636" w:rsidRPr="00BE2ED5" w:rsidRDefault="00B57FDB" w:rsidP="003E024E">
            <w:pPr>
              <w:autoSpaceDE w:val="0"/>
              <w:autoSpaceDN w:val="0"/>
              <w:spacing w:after="0" w:line="240" w:lineRule="auto"/>
              <w:rPr>
                <w:rFonts w:ascii="Times New Roman" w:hAnsi="Times New Roman"/>
                <w:sz w:val="24"/>
                <w:szCs w:val="24"/>
                <w:lang w:eastAsia="uk-UA"/>
              </w:rPr>
            </w:pPr>
            <w:r w:rsidRPr="00B57FDB">
              <w:rPr>
                <w:rFonts w:ascii="Times New Roman" w:hAnsi="Times New Roman"/>
                <w:sz w:val="24"/>
                <w:szCs w:val="24"/>
                <w:lang w:eastAsia="uk-UA"/>
              </w:rPr>
              <w:t>Основна анімація</w:t>
            </w:r>
          </w:p>
        </w:tc>
        <w:tc>
          <w:tcPr>
            <w:tcW w:w="1149" w:type="pct"/>
            <w:tcMar>
              <w:top w:w="68" w:type="dxa"/>
              <w:left w:w="68" w:type="dxa"/>
              <w:bottom w:w="68" w:type="dxa"/>
              <w:right w:w="68" w:type="dxa"/>
            </w:tcMar>
            <w:vAlign w:val="center"/>
          </w:tcPr>
          <w:p w14:paraId="24AA471B" w14:textId="3205DACD" w:rsidR="000A4636" w:rsidRPr="00BE2ED5" w:rsidRDefault="00B57FDB" w:rsidP="003E024E">
            <w:pPr>
              <w:autoSpaceDE w:val="0"/>
              <w:autoSpaceDN w:val="0"/>
              <w:spacing w:after="0" w:line="240" w:lineRule="auto"/>
              <w:rPr>
                <w:rFonts w:ascii="Times New Roman" w:hAnsi="Times New Roman"/>
                <w:sz w:val="24"/>
                <w:szCs w:val="24"/>
                <w:lang w:eastAsia="uk-UA"/>
              </w:rPr>
            </w:pPr>
            <w:r w:rsidRPr="00B57FDB">
              <w:rPr>
                <w:rFonts w:ascii="Times New Roman" w:hAnsi="Times New Roman"/>
                <w:sz w:val="24"/>
                <w:szCs w:val="24"/>
                <w:lang w:eastAsia="uk-UA"/>
              </w:rPr>
              <w:t>трансляція на сторінці ФБ «Родина</w:t>
            </w:r>
          </w:p>
        </w:tc>
        <w:tc>
          <w:tcPr>
            <w:tcW w:w="2060" w:type="pct"/>
            <w:tcMar>
              <w:top w:w="68" w:type="dxa"/>
              <w:left w:w="68" w:type="dxa"/>
              <w:bottom w:w="68" w:type="dxa"/>
              <w:right w:w="68" w:type="dxa"/>
            </w:tcMar>
            <w:vAlign w:val="center"/>
          </w:tcPr>
          <w:p w14:paraId="3376A45C" w14:textId="4B72F95E" w:rsidR="000A4636" w:rsidRPr="00BE2ED5" w:rsidRDefault="00B043C6" w:rsidP="003E024E">
            <w:pPr>
              <w:autoSpaceDE w:val="0"/>
              <w:autoSpaceDN w:val="0"/>
              <w:spacing w:after="0" w:line="240" w:lineRule="auto"/>
              <w:rPr>
                <w:rFonts w:ascii="Times New Roman" w:hAnsi="Times New Roman"/>
                <w:sz w:val="24"/>
                <w:szCs w:val="24"/>
                <w:lang w:eastAsia="uk-UA"/>
              </w:rPr>
            </w:pPr>
            <w:hyperlink r:id="rId27" w:history="1">
              <w:r w:rsidR="00B57FDB" w:rsidRPr="00095774">
                <w:rPr>
                  <w:rStyle w:val="ab"/>
                  <w:rFonts w:ascii="Times New Roman" w:hAnsi="Times New Roman"/>
                  <w:sz w:val="24"/>
                  <w:szCs w:val="24"/>
                  <w:lang w:eastAsia="uk-UA"/>
                </w:rPr>
                <w:t>https://www.facebook.com/RodynaService/posts/2920206328256235</w:t>
              </w:r>
            </w:hyperlink>
            <w:r w:rsidR="00B57FDB">
              <w:rPr>
                <w:rFonts w:ascii="Times New Roman" w:hAnsi="Times New Roman"/>
                <w:sz w:val="24"/>
                <w:szCs w:val="24"/>
                <w:lang w:eastAsia="uk-UA"/>
              </w:rPr>
              <w:t xml:space="preserve"> </w:t>
            </w:r>
          </w:p>
        </w:tc>
      </w:tr>
    </w:tbl>
    <w:p w14:paraId="577F3106" w14:textId="77777777" w:rsidR="002C375B" w:rsidRPr="00BE2ED5" w:rsidRDefault="002C375B" w:rsidP="00CE05EE">
      <w:pPr>
        <w:tabs>
          <w:tab w:val="left" w:pos="10205"/>
        </w:tabs>
        <w:autoSpaceDE w:val="0"/>
        <w:autoSpaceDN w:val="0"/>
        <w:spacing w:before="17" w:after="0" w:line="256" w:lineRule="auto"/>
        <w:ind w:right="-55"/>
        <w:jc w:val="both"/>
        <w:rPr>
          <w:rFonts w:ascii="Times New Roman" w:hAnsi="Times New Roman"/>
          <w:color w:val="000000"/>
          <w:sz w:val="24"/>
          <w:szCs w:val="24"/>
          <w:lang w:eastAsia="uk-UA"/>
        </w:rPr>
      </w:pPr>
    </w:p>
    <w:p w14:paraId="44B862FA" w14:textId="77777777" w:rsidR="00CE05EE" w:rsidRDefault="00CE05EE"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0"/>
          <w:szCs w:val="20"/>
          <w:lang w:eastAsia="uk-UA"/>
        </w:rPr>
        <w:t>(зазначити</w:t>
      </w:r>
      <w:r w:rsidR="00642540">
        <w:rPr>
          <w:rFonts w:ascii="Times New Roman" w:hAnsi="Times New Roman"/>
          <w:color w:val="000000"/>
          <w:sz w:val="20"/>
          <w:szCs w:val="20"/>
          <w:lang w:eastAsia="uk-UA"/>
        </w:rPr>
        <w:t>, які</w:t>
      </w:r>
      <w:r>
        <w:rPr>
          <w:rFonts w:ascii="Times New Roman" w:hAnsi="Times New Roman"/>
          <w:color w:val="000000"/>
          <w:sz w:val="20"/>
          <w:szCs w:val="20"/>
          <w:lang w:eastAsia="uk-UA"/>
        </w:rPr>
        <w:t xml:space="preserve"> методи, канали та інструменти поширення інформації про </w:t>
      </w:r>
      <w:r w:rsidRPr="00BA5B74">
        <w:rPr>
          <w:rFonts w:ascii="Times New Roman" w:hAnsi="Times New Roman"/>
          <w:color w:val="000000"/>
          <w:sz w:val="20"/>
          <w:szCs w:val="20"/>
          <w:lang w:eastAsia="uk-UA"/>
        </w:rPr>
        <w:t xml:space="preserve">програму (проект, захід) </w:t>
      </w:r>
      <w:r>
        <w:rPr>
          <w:rFonts w:ascii="Times New Roman" w:hAnsi="Times New Roman"/>
          <w:color w:val="000000"/>
          <w:sz w:val="20"/>
          <w:szCs w:val="20"/>
          <w:lang w:eastAsia="uk-UA"/>
        </w:rPr>
        <w:t>використовувались</w:t>
      </w:r>
      <w:r w:rsidR="00642540">
        <w:rPr>
          <w:rFonts w:ascii="Times New Roman" w:hAnsi="Times New Roman"/>
          <w:color w:val="000000"/>
          <w:sz w:val="20"/>
          <w:szCs w:val="20"/>
          <w:lang w:eastAsia="uk-UA"/>
        </w:rPr>
        <w:t xml:space="preserve"> і</w:t>
      </w:r>
      <w:r>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з якими </w:t>
      </w:r>
      <w:r w:rsidR="00C71BEA">
        <w:rPr>
          <w:rFonts w:ascii="Times New Roman" w:hAnsi="Times New Roman"/>
          <w:color w:val="000000"/>
          <w:sz w:val="20"/>
          <w:szCs w:val="20"/>
          <w:lang w:eastAsia="uk-UA"/>
        </w:rPr>
        <w:t xml:space="preserve">засобами масової інформації </w:t>
      </w:r>
      <w:r>
        <w:rPr>
          <w:rFonts w:ascii="Times New Roman" w:hAnsi="Times New Roman"/>
          <w:color w:val="000000"/>
          <w:sz w:val="20"/>
          <w:szCs w:val="20"/>
          <w:lang w:eastAsia="uk-UA"/>
        </w:rPr>
        <w:t>співпрацювало громадське об’єднання</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вдалося досягти планових показників </w:t>
      </w:r>
      <w:r w:rsidR="002C375B">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w:t>
      </w:r>
    </w:p>
    <w:p w14:paraId="3BD8C889" w14:textId="77777777" w:rsidR="006B54F8" w:rsidRPr="006B54F8"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6B54F8">
        <w:rPr>
          <w:rFonts w:ascii="Times New Roman" w:hAnsi="Times New Roman"/>
          <w:bCs/>
          <w:color w:val="000000"/>
          <w:sz w:val="28"/>
          <w:szCs w:val="28"/>
          <w:lang w:eastAsia="uk-UA"/>
        </w:rPr>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50"/>
        <w:gridCol w:w="4951"/>
      </w:tblGrid>
      <w:tr w:rsidR="00BA5B74" w:rsidRPr="00BA5B74" w14:paraId="28B03811" w14:textId="77777777" w:rsidTr="002C375B">
        <w:trPr>
          <w:trHeight w:val="60"/>
        </w:trPr>
        <w:tc>
          <w:tcPr>
            <w:tcW w:w="10201" w:type="dxa"/>
            <w:gridSpan w:val="2"/>
            <w:hideMark/>
          </w:tcPr>
          <w:p w14:paraId="0691F6A8" w14:textId="77777777" w:rsidR="00BA5B74" w:rsidRPr="00BA5B7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BA5B74">
              <w:rPr>
                <w:rFonts w:ascii="Times New Roman" w:eastAsia="Times New Roman" w:hAnsi="Times New Roman" w:cs="Times New Roman"/>
                <w:sz w:val="24"/>
                <w:szCs w:val="24"/>
                <w:lang w:eastAsia="uk-UA"/>
              </w:rPr>
              <w:t>Перспективи подальшо</w:t>
            </w:r>
            <w:r>
              <w:rPr>
                <w:rFonts w:ascii="Times New Roman" w:eastAsia="Times New Roman" w:hAnsi="Times New Roman" w:cs="Times New Roman"/>
                <w:sz w:val="24"/>
                <w:szCs w:val="24"/>
                <w:lang w:eastAsia="uk-UA"/>
              </w:rPr>
              <w:t xml:space="preserve">го </w:t>
            </w:r>
            <w:r w:rsidRPr="00875435">
              <w:rPr>
                <w:rFonts w:ascii="Times New Roman" w:hAnsi="Times New Roman"/>
                <w:color w:val="000000"/>
                <w:sz w:val="24"/>
                <w:szCs w:val="24"/>
                <w:lang w:eastAsia="uk-UA"/>
              </w:rPr>
              <w:t>викона</w:t>
            </w:r>
            <w:r>
              <w:rPr>
                <w:rFonts w:ascii="Times New Roman" w:hAnsi="Times New Roman"/>
                <w:color w:val="000000"/>
                <w:sz w:val="24"/>
                <w:szCs w:val="24"/>
                <w:lang w:eastAsia="uk-UA"/>
              </w:rPr>
              <w:t>н</w:t>
            </w:r>
            <w:r w:rsidRPr="00875435">
              <w:rPr>
                <w:rFonts w:ascii="Times New Roman" w:hAnsi="Times New Roman"/>
                <w:color w:val="000000"/>
                <w:sz w:val="24"/>
                <w:szCs w:val="24"/>
                <w:lang w:eastAsia="uk-UA"/>
              </w:rPr>
              <w:t>н</w:t>
            </w:r>
            <w:r>
              <w:rPr>
                <w:rFonts w:ascii="Times New Roman" w:hAnsi="Times New Roman"/>
                <w:color w:val="000000"/>
                <w:sz w:val="24"/>
                <w:szCs w:val="24"/>
                <w:lang w:eastAsia="uk-UA"/>
              </w:rPr>
              <w:t>я</w:t>
            </w:r>
            <w:r w:rsidRPr="00875435">
              <w:rPr>
                <w:rFonts w:ascii="Times New Roman" w:hAnsi="Times New Roman"/>
                <w:color w:val="000000"/>
                <w:sz w:val="24"/>
                <w:szCs w:val="24"/>
                <w:lang w:eastAsia="uk-UA"/>
              </w:rPr>
              <w:t xml:space="preserve"> (реалізації) програми (проекту, заходу)</w:t>
            </w:r>
            <w:r>
              <w:rPr>
                <w:rFonts w:ascii="Times New Roman" w:hAnsi="Times New Roman"/>
                <w:color w:val="000000"/>
                <w:sz w:val="24"/>
                <w:szCs w:val="24"/>
                <w:lang w:eastAsia="uk-UA"/>
              </w:rPr>
              <w:t xml:space="preserve"> </w:t>
            </w:r>
            <w:r w:rsidRPr="00BA5B74">
              <w:rPr>
                <w:rFonts w:ascii="Times New Roman" w:eastAsia="Times New Roman" w:hAnsi="Times New Roman" w:cs="Times New Roman"/>
                <w:sz w:val="24"/>
                <w:szCs w:val="24"/>
                <w:lang w:eastAsia="uk-UA"/>
              </w:rPr>
              <w:t>після завершення періоду фінансової підтримки за рахунок бюджетних коштів, можливі джерела фінансування</w:t>
            </w:r>
            <w:r>
              <w:rPr>
                <w:rFonts w:ascii="Times New Roman" w:eastAsia="Times New Roman" w:hAnsi="Times New Roman" w:cs="Times New Roman"/>
                <w:sz w:val="24"/>
                <w:szCs w:val="24"/>
                <w:lang w:eastAsia="uk-UA"/>
              </w:rPr>
              <w:t xml:space="preserve">                          </w:t>
            </w:r>
          </w:p>
        </w:tc>
      </w:tr>
      <w:tr w:rsidR="00BA5B74" w:rsidRPr="00BA5B74" w14:paraId="53F712B3" w14:textId="77777777" w:rsidTr="002C375B">
        <w:trPr>
          <w:trHeight w:val="60"/>
        </w:trPr>
        <w:tc>
          <w:tcPr>
            <w:tcW w:w="5250" w:type="dxa"/>
          </w:tcPr>
          <w:p w14:paraId="0B639E06" w14:textId="77777777" w:rsidR="00BA5B74" w:rsidRPr="00BA5B7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color w:val="000000"/>
                <w:sz w:val="24"/>
                <w:szCs w:val="24"/>
                <w:lang w:eastAsia="uk-UA"/>
              </w:rPr>
              <w:t>Планові показники (</w:t>
            </w:r>
            <w:r w:rsidRPr="00875435">
              <w:rPr>
                <w:rFonts w:ascii="Times New Roman" w:hAnsi="Times New Roman"/>
                <w:color w:val="000000"/>
                <w:sz w:val="24"/>
                <w:szCs w:val="24"/>
                <w:lang w:eastAsia="uk-UA"/>
              </w:rPr>
              <w:t>відповідно до опису програми (проекту, заходу)</w:t>
            </w:r>
          </w:p>
        </w:tc>
        <w:tc>
          <w:tcPr>
            <w:tcW w:w="4951" w:type="dxa"/>
            <w:vAlign w:val="center"/>
          </w:tcPr>
          <w:p w14:paraId="07B2085A" w14:textId="77777777" w:rsidR="00BA5B74" w:rsidRPr="00BA5B74" w:rsidRDefault="00BA5B74" w:rsidP="00BA5B74">
            <w:pPr>
              <w:spacing w:after="0" w:line="240" w:lineRule="auto"/>
              <w:jc w:val="center"/>
              <w:rPr>
                <w:rFonts w:ascii="Times New Roman" w:eastAsia="Times New Roman" w:hAnsi="Times New Roman" w:cs="Times New Roman"/>
                <w:sz w:val="20"/>
                <w:szCs w:val="20"/>
                <w:lang w:eastAsia="uk-UA"/>
              </w:rPr>
            </w:pPr>
            <w:r>
              <w:rPr>
                <w:rFonts w:ascii="Times New Roman" w:hAnsi="Times New Roman"/>
                <w:color w:val="000000"/>
                <w:sz w:val="24"/>
                <w:szCs w:val="24"/>
                <w:lang w:eastAsia="uk-UA"/>
              </w:rPr>
              <w:t>Фактичні показники</w:t>
            </w:r>
          </w:p>
        </w:tc>
      </w:tr>
      <w:tr w:rsidR="00BA5B74" w:rsidRPr="00BA5B74" w14:paraId="106435A9" w14:textId="77777777" w:rsidTr="002C375B">
        <w:trPr>
          <w:trHeight w:val="60"/>
        </w:trPr>
        <w:tc>
          <w:tcPr>
            <w:tcW w:w="5250" w:type="dxa"/>
          </w:tcPr>
          <w:p w14:paraId="48954B19" w14:textId="26A97482" w:rsidR="00BA5B74" w:rsidRDefault="00B57FDB" w:rsidP="00F02389">
            <w:pPr>
              <w:spacing w:before="100" w:beforeAutospacing="1" w:after="100" w:afterAutospacing="1" w:line="240" w:lineRule="auto"/>
              <w:rPr>
                <w:rFonts w:ascii="Times New Roman" w:hAnsi="Times New Roman"/>
                <w:color w:val="000000"/>
                <w:sz w:val="24"/>
                <w:szCs w:val="24"/>
                <w:lang w:eastAsia="uk-UA"/>
              </w:rPr>
            </w:pPr>
            <w:r w:rsidRPr="00B57FDB">
              <w:rPr>
                <w:rFonts w:ascii="Times New Roman" w:hAnsi="Times New Roman"/>
                <w:color w:val="000000"/>
                <w:sz w:val="24"/>
                <w:szCs w:val="24"/>
                <w:lang w:eastAsia="uk-UA"/>
              </w:rPr>
              <w:t>Спеціалісти ГО «Інвалідів «Родина» будуть продовжувати консультування за запитом представників органів місцевого самоврядування та ГО, які матимуть намір впровадити послугу денного догляду у своїй громаді. Також ми продовжуватимемо просвітницьку кампанію на свої сторінках у соціальних мережах з метою популяризації цієї послуги.</w:t>
            </w:r>
          </w:p>
        </w:tc>
        <w:tc>
          <w:tcPr>
            <w:tcW w:w="4951" w:type="dxa"/>
            <w:vAlign w:val="center"/>
          </w:tcPr>
          <w:p w14:paraId="1B9E7A78" w14:textId="77777777" w:rsidR="00B57FDB" w:rsidRPr="00B57FDB" w:rsidRDefault="00B57FDB" w:rsidP="00B57FDB">
            <w:pPr>
              <w:rPr>
                <w:rFonts w:ascii="Times New Roman" w:hAnsi="Times New Roman"/>
                <w:color w:val="000000"/>
                <w:sz w:val="24"/>
                <w:szCs w:val="24"/>
                <w:lang w:eastAsia="uk-UA"/>
              </w:rPr>
            </w:pPr>
            <w:r w:rsidRPr="00B57FDB">
              <w:rPr>
                <w:rFonts w:ascii="Times New Roman" w:hAnsi="Times New Roman"/>
                <w:color w:val="000000"/>
                <w:sz w:val="24"/>
                <w:szCs w:val="24"/>
                <w:lang w:eastAsia="uk-UA"/>
              </w:rPr>
              <w:t>Спеціалісти ГО «Інвалідів «Родина» продовжують консультування за запитом представників органів місцевого самоврядування та ГО, які мають намір впровадити послугу денного догляду у своїй громаді. Також продовжується просвітницька кампанія у соціальних мережах з метою популяризації цієї послуги. Учасники проєкту набули практичних навичок щодо створення та організації надання послуги денного догляду для дітей з інтелектуальною та психосоціальною інвалідністю. Вже після завершення проєкту ми отримали 3 звернення з проханням відвідати наши Центр з метою ближчого ознайомлення з практикою його роботи.</w:t>
            </w:r>
          </w:p>
          <w:p w14:paraId="226ED168" w14:textId="77777777" w:rsidR="00BA5B74" w:rsidRDefault="00BA5B74" w:rsidP="00BA5B74">
            <w:pPr>
              <w:spacing w:after="0" w:line="240" w:lineRule="auto"/>
              <w:jc w:val="center"/>
              <w:rPr>
                <w:rFonts w:ascii="Times New Roman" w:hAnsi="Times New Roman"/>
                <w:color w:val="000000"/>
                <w:sz w:val="24"/>
                <w:szCs w:val="24"/>
                <w:lang w:eastAsia="uk-UA"/>
              </w:rPr>
            </w:pPr>
          </w:p>
        </w:tc>
      </w:tr>
    </w:tbl>
    <w:p w14:paraId="6F6B54AE" w14:textId="77777777" w:rsidR="002C375B" w:rsidRPr="00D96BC4"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039C9193" w14:textId="77777777" w:rsidR="002C375B" w:rsidRPr="00D96BC4"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6FEAFABE" w14:textId="77777777" w:rsidR="00BA5B74"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вдалося досягти планових показників </w:t>
      </w:r>
      <w:r w:rsidR="002C375B">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w:t>
      </w:r>
    </w:p>
    <w:p w14:paraId="24A243A9" w14:textId="77777777" w:rsidR="00875435" w:rsidRPr="00DB3475" w:rsidRDefault="00875435" w:rsidP="00875435">
      <w:pPr>
        <w:autoSpaceDE w:val="0"/>
        <w:autoSpaceDN w:val="0"/>
        <w:spacing w:before="113" w:after="240" w:line="256" w:lineRule="auto"/>
        <w:jc w:val="both"/>
        <w:rPr>
          <w:rFonts w:ascii="Times New Roman" w:hAnsi="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0"/>
        <w:gridCol w:w="4171"/>
      </w:tblGrid>
      <w:tr w:rsidR="00BA5B74" w:rsidRPr="00BA5B74" w14:paraId="2B4F6833" w14:textId="77777777" w:rsidTr="002C375B">
        <w:trPr>
          <w:trHeight w:val="60"/>
        </w:trPr>
        <w:tc>
          <w:tcPr>
            <w:tcW w:w="10201" w:type="dxa"/>
            <w:gridSpan w:val="2"/>
          </w:tcPr>
          <w:p w14:paraId="000A6EF5" w14:textId="77777777" w:rsidR="00BA5B74" w:rsidRPr="00BA5B7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BA5B74">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875435">
              <w:rPr>
                <w:rFonts w:ascii="Times New Roman" w:hAnsi="Times New Roman"/>
                <w:color w:val="000000"/>
                <w:sz w:val="24"/>
                <w:szCs w:val="24"/>
                <w:lang w:eastAsia="uk-UA"/>
              </w:rPr>
              <w:t>викона</w:t>
            </w:r>
            <w:r w:rsidR="002C7058">
              <w:rPr>
                <w:rFonts w:ascii="Times New Roman" w:hAnsi="Times New Roman"/>
                <w:color w:val="000000"/>
                <w:sz w:val="24"/>
                <w:szCs w:val="24"/>
                <w:lang w:eastAsia="uk-UA"/>
              </w:rPr>
              <w:t>н</w:t>
            </w:r>
            <w:r w:rsidR="002C7058" w:rsidRPr="00875435">
              <w:rPr>
                <w:rFonts w:ascii="Times New Roman" w:hAnsi="Times New Roman"/>
                <w:color w:val="000000"/>
                <w:sz w:val="24"/>
                <w:szCs w:val="24"/>
                <w:lang w:eastAsia="uk-UA"/>
              </w:rPr>
              <w:t>н</w:t>
            </w:r>
            <w:r w:rsidR="002C7058">
              <w:rPr>
                <w:rFonts w:ascii="Times New Roman" w:hAnsi="Times New Roman"/>
                <w:color w:val="000000"/>
                <w:sz w:val="24"/>
                <w:szCs w:val="24"/>
                <w:lang w:eastAsia="uk-UA"/>
              </w:rPr>
              <w:t>я</w:t>
            </w:r>
            <w:r w:rsidR="002C7058" w:rsidRPr="00875435">
              <w:rPr>
                <w:rFonts w:ascii="Times New Roman" w:hAnsi="Times New Roman"/>
                <w:color w:val="000000"/>
                <w:sz w:val="24"/>
                <w:szCs w:val="24"/>
                <w:lang w:eastAsia="uk-UA"/>
              </w:rPr>
              <w:t xml:space="preserve"> (реалізації) програми (проекту, заходу)</w:t>
            </w:r>
          </w:p>
        </w:tc>
      </w:tr>
      <w:tr w:rsidR="00BA5B74" w:rsidRPr="00BA5B74" w14:paraId="513AA359" w14:textId="77777777" w:rsidTr="002C375B">
        <w:trPr>
          <w:trHeight w:val="60"/>
        </w:trPr>
        <w:tc>
          <w:tcPr>
            <w:tcW w:w="6030" w:type="dxa"/>
            <w:hideMark/>
          </w:tcPr>
          <w:p w14:paraId="205D330A" w14:textId="77777777" w:rsidR="00BA5B74" w:rsidRPr="00BA5B7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color w:val="000000"/>
                <w:sz w:val="24"/>
                <w:szCs w:val="24"/>
                <w:lang w:eastAsia="uk-UA"/>
              </w:rPr>
              <w:t>Планові показники (</w:t>
            </w:r>
            <w:r w:rsidRPr="00875435">
              <w:rPr>
                <w:rFonts w:ascii="Times New Roman" w:hAnsi="Times New Roman"/>
                <w:color w:val="000000"/>
                <w:sz w:val="24"/>
                <w:szCs w:val="24"/>
                <w:lang w:eastAsia="uk-UA"/>
              </w:rPr>
              <w:t>відповідно до опису програми (проекту, заходу)</w:t>
            </w:r>
          </w:p>
        </w:tc>
        <w:tc>
          <w:tcPr>
            <w:tcW w:w="4171" w:type="dxa"/>
            <w:vAlign w:val="center"/>
            <w:hideMark/>
          </w:tcPr>
          <w:p w14:paraId="327BC4D3" w14:textId="77777777" w:rsidR="00BA5B74" w:rsidRPr="00BA5B74" w:rsidRDefault="00BA5B74" w:rsidP="00BA5B74">
            <w:pPr>
              <w:spacing w:after="0" w:line="240" w:lineRule="auto"/>
              <w:jc w:val="center"/>
              <w:rPr>
                <w:rFonts w:ascii="Times New Roman" w:eastAsia="Times New Roman" w:hAnsi="Times New Roman" w:cs="Times New Roman"/>
                <w:sz w:val="20"/>
                <w:szCs w:val="20"/>
                <w:lang w:eastAsia="uk-UA"/>
              </w:rPr>
            </w:pPr>
            <w:r>
              <w:rPr>
                <w:rFonts w:ascii="Times New Roman" w:hAnsi="Times New Roman"/>
                <w:color w:val="000000"/>
                <w:sz w:val="24"/>
                <w:szCs w:val="24"/>
                <w:lang w:eastAsia="uk-UA"/>
              </w:rPr>
              <w:t>Фактичні показники</w:t>
            </w:r>
          </w:p>
        </w:tc>
      </w:tr>
      <w:tr w:rsidR="00BA5B74" w:rsidRPr="00BA5B74" w14:paraId="4490D153" w14:textId="77777777" w:rsidTr="002C375B">
        <w:trPr>
          <w:trHeight w:val="60"/>
        </w:trPr>
        <w:tc>
          <w:tcPr>
            <w:tcW w:w="6030" w:type="dxa"/>
          </w:tcPr>
          <w:p w14:paraId="51997F39" w14:textId="213AD9AD" w:rsidR="00BA5B74" w:rsidRDefault="00B57FDB" w:rsidP="00B57FDB">
            <w:pPr>
              <w:spacing w:before="100" w:beforeAutospacing="1" w:after="100" w:afterAutospacing="1" w:line="240" w:lineRule="auto"/>
              <w:rPr>
                <w:rFonts w:ascii="Times New Roman" w:hAnsi="Times New Roman"/>
                <w:color w:val="000000"/>
                <w:sz w:val="24"/>
                <w:szCs w:val="24"/>
                <w:lang w:eastAsia="uk-UA"/>
              </w:rPr>
            </w:pPr>
            <w:r w:rsidRPr="00B57FDB">
              <w:rPr>
                <w:rFonts w:ascii="Times New Roman" w:hAnsi="Times New Roman"/>
                <w:color w:val="000000"/>
                <w:sz w:val="24"/>
                <w:szCs w:val="24"/>
                <w:lang w:eastAsia="uk-UA"/>
              </w:rPr>
              <w:lastRenderedPageBreak/>
              <w:t>В процесі реалізації проєкту буде поширений позитивний досвід надання послуги денного догляду на базі ГО (на прикладі ГО «Інвалідів «Родина») та комунальної установи м. Києва, щоб запропонувати громадам альтернативні рішення питання забезпечення послугою. Крім того, партнери проєкту (Міністерство соціальної політики, Департамент соціальної політики КМДА, ВГО «Коаліція захисту прав осіб з інвалідністю внаслідок інтелектуальних порушень») так само поширюватимуть виготовлені продукти проєкту на своїх сайтах і сторінках у соціальних мережах.</w:t>
            </w:r>
          </w:p>
        </w:tc>
        <w:tc>
          <w:tcPr>
            <w:tcW w:w="4171" w:type="dxa"/>
            <w:vAlign w:val="center"/>
          </w:tcPr>
          <w:p w14:paraId="4A929592" w14:textId="77777777" w:rsidR="00B57FDB" w:rsidRPr="00B57FDB" w:rsidRDefault="00B57FDB" w:rsidP="00B57FDB">
            <w:pPr>
              <w:spacing w:after="0" w:line="240" w:lineRule="auto"/>
              <w:rPr>
                <w:rFonts w:ascii="Times New Roman" w:hAnsi="Times New Roman"/>
                <w:color w:val="000000"/>
                <w:sz w:val="24"/>
                <w:szCs w:val="24"/>
                <w:lang w:eastAsia="uk-UA"/>
              </w:rPr>
            </w:pPr>
            <w:r w:rsidRPr="00B57FDB">
              <w:rPr>
                <w:rFonts w:ascii="Times New Roman" w:hAnsi="Times New Roman"/>
                <w:color w:val="000000"/>
                <w:sz w:val="24"/>
                <w:szCs w:val="24"/>
                <w:lang w:eastAsia="uk-UA"/>
              </w:rPr>
              <w:t xml:space="preserve">У процесі реалізації проєкту поширено позитивний досвід надання послуги денного догляду на базі ГО «Інвалідів «Родина», окрім того надавалися рекомендації для надання послуги комунальною установою. Таким чином громадам запропоновано альтернативні рішення питання забезпечення послугою. Після проведення вебінарів, ГО «І «Родина» отримала низку запитів від громадських та комунальних закладів з проханням проконсультувати їх з питань запровадження послуги денного догляду. Крім того, партнери проєкту поширили виготовлені продукти проєкту на своїх сайтах і сторінках у соціальних мережах. Наприклад, ВГО «Коаліція захисту прав осіб з інвалідністю внаслідок інтелектуальних порушень»  поширювала інформацію про вебінари по своїй мережі закладів для людей з інтелектуальними порушеннями , допомагала технічно провести перші заходи. </w:t>
            </w:r>
          </w:p>
          <w:p w14:paraId="08B28B25" w14:textId="7480CDCA" w:rsidR="00BA5B74" w:rsidRDefault="00B57FDB" w:rsidP="00B57FDB">
            <w:pPr>
              <w:spacing w:after="0" w:line="240" w:lineRule="auto"/>
              <w:rPr>
                <w:rFonts w:ascii="Times New Roman" w:hAnsi="Times New Roman"/>
                <w:color w:val="000000"/>
                <w:sz w:val="24"/>
                <w:szCs w:val="24"/>
                <w:lang w:eastAsia="uk-UA"/>
              </w:rPr>
            </w:pPr>
            <w:r w:rsidRPr="00B57FDB">
              <w:rPr>
                <w:rFonts w:ascii="Times New Roman" w:hAnsi="Times New Roman"/>
                <w:color w:val="000000"/>
                <w:sz w:val="24"/>
                <w:szCs w:val="24"/>
                <w:lang w:eastAsia="uk-UA"/>
              </w:rPr>
              <w:t>Представники Департаменту соціальної політики КМДА брали участь у вебінарі, де поширювали досвід співпраці органів місцевого самоврядування і ГО щодо надання послуг для дітей з інвалідністю. Домовлено, що Міністерство соціальної політики буде поширювати методичний посібник, розроблений і виданий за проєктом, а також відеоролики просвітницького змісту.</w:t>
            </w:r>
          </w:p>
        </w:tc>
      </w:tr>
    </w:tbl>
    <w:p w14:paraId="02BB308D" w14:textId="77777777" w:rsidR="002C375B" w:rsidRPr="006B54F8"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4682E420" w14:textId="77777777" w:rsidR="002C375B"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Pr>
          <w:rFonts w:ascii="Times New Roman" w:hAnsi="Times New Roman"/>
          <w:color w:val="000000"/>
          <w:sz w:val="20"/>
          <w:szCs w:val="20"/>
          <w:lang w:eastAsia="uk-UA"/>
        </w:rPr>
        <w:t>(порівняти планові та фактичні показники</w:t>
      </w:r>
      <w:r w:rsidR="00642540">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якщо не вдалося досягти планових показників </w:t>
      </w:r>
      <w:r w:rsidR="002C375B">
        <w:rPr>
          <w:rFonts w:ascii="Times New Roman" w:hAnsi="Times New Roman" w:cs="Times New Roman"/>
          <w:color w:val="000000"/>
          <w:sz w:val="20"/>
          <w:szCs w:val="20"/>
          <w:lang w:eastAsia="uk-UA"/>
        </w:rPr>
        <w:t>‒</w:t>
      </w:r>
      <w:r>
        <w:rPr>
          <w:rFonts w:ascii="Times New Roman" w:hAnsi="Times New Roman"/>
          <w:color w:val="000000"/>
          <w:sz w:val="20"/>
          <w:szCs w:val="20"/>
          <w:lang w:eastAsia="uk-UA"/>
        </w:rPr>
        <w:t xml:space="preserve"> вказати причини, що спричинили таку ситуацію)</w:t>
      </w:r>
    </w:p>
    <w:p w14:paraId="267684A1" w14:textId="77777777" w:rsidR="002C375B" w:rsidRPr="00D96BC4"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2BCAE8A2" w14:textId="77777777" w:rsidR="002C375B"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Pr>
          <w:rFonts w:ascii="Times New Roman" w:hAnsi="Times New Roman"/>
          <w:b/>
          <w:bCs/>
          <w:color w:val="000000"/>
          <w:sz w:val="24"/>
          <w:szCs w:val="24"/>
          <w:lang w:val="en-US" w:eastAsia="uk-UA"/>
        </w:rPr>
        <w:t>V</w:t>
      </w:r>
      <w:r>
        <w:rPr>
          <w:rFonts w:ascii="Times New Roman" w:hAnsi="Times New Roman"/>
          <w:b/>
          <w:bCs/>
          <w:color w:val="000000"/>
          <w:sz w:val="24"/>
          <w:szCs w:val="24"/>
          <w:lang w:eastAsia="uk-UA"/>
        </w:rPr>
        <w:t>. Підсумок</w:t>
      </w:r>
    </w:p>
    <w:p w14:paraId="0D49DF17" w14:textId="77777777" w:rsidR="00E1432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2C7058">
        <w:rPr>
          <w:rFonts w:ascii="Times New Roman" w:hAnsi="Times New Roman"/>
          <w:bCs/>
          <w:color w:val="000000"/>
          <w:sz w:val="24"/>
          <w:szCs w:val="24"/>
          <w:lang w:eastAsia="uk-UA"/>
        </w:rPr>
        <w:t xml:space="preserve">Досягнення мети і завдань в результаті </w:t>
      </w:r>
      <w:r w:rsidR="002C7058" w:rsidRPr="00875435">
        <w:rPr>
          <w:rFonts w:ascii="Times New Roman" w:hAnsi="Times New Roman"/>
          <w:color w:val="000000"/>
          <w:sz w:val="24"/>
          <w:szCs w:val="24"/>
          <w:lang w:eastAsia="uk-UA"/>
        </w:rPr>
        <w:t>викона</w:t>
      </w:r>
      <w:r w:rsidR="002C7058">
        <w:rPr>
          <w:rFonts w:ascii="Times New Roman" w:hAnsi="Times New Roman"/>
          <w:color w:val="000000"/>
          <w:sz w:val="24"/>
          <w:szCs w:val="24"/>
          <w:lang w:eastAsia="uk-UA"/>
        </w:rPr>
        <w:t>н</w:t>
      </w:r>
      <w:r w:rsidR="002C7058" w:rsidRPr="00875435">
        <w:rPr>
          <w:rFonts w:ascii="Times New Roman" w:hAnsi="Times New Roman"/>
          <w:color w:val="000000"/>
          <w:sz w:val="24"/>
          <w:szCs w:val="24"/>
          <w:lang w:eastAsia="uk-UA"/>
        </w:rPr>
        <w:t>н</w:t>
      </w:r>
      <w:r w:rsidR="002C7058">
        <w:rPr>
          <w:rFonts w:ascii="Times New Roman" w:hAnsi="Times New Roman"/>
          <w:color w:val="000000"/>
          <w:sz w:val="24"/>
          <w:szCs w:val="24"/>
          <w:lang w:eastAsia="uk-UA"/>
        </w:rPr>
        <w:t>я</w:t>
      </w:r>
      <w:r w:rsidR="002C7058" w:rsidRPr="00875435">
        <w:rPr>
          <w:rFonts w:ascii="Times New Roman" w:hAnsi="Times New Roman"/>
          <w:color w:val="000000"/>
          <w:sz w:val="24"/>
          <w:szCs w:val="24"/>
          <w:lang w:eastAsia="uk-UA"/>
        </w:rPr>
        <w:t xml:space="preserve"> (реалізації) програми (проекту, заходу)</w:t>
      </w:r>
      <w:r w:rsidRPr="002C7058">
        <w:rPr>
          <w:rFonts w:ascii="Times New Roman" w:hAnsi="Times New Roman"/>
          <w:bCs/>
          <w:color w:val="000000"/>
          <w:sz w:val="24"/>
          <w:szCs w:val="24"/>
          <w:lang w:eastAsia="uk-UA"/>
        </w:rPr>
        <w:t>:</w:t>
      </w:r>
    </w:p>
    <w:p w14:paraId="2DB875BC" w14:textId="48BDA7F4" w:rsidR="00E14324" w:rsidRPr="00E14324" w:rsidRDefault="00E14324"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xml:space="preserve">Розроблена Комунікаційна стратегія щодо популяризації соціальної послуги денного догляду для дітей з інвалідністю з визначеною цільовою аудиторією, ключовими повідомленнями та планом розміщення постів. Підготовлено 29 інформаційних повідомлень про необхідність провадження соціальної послуги денного догляду. Виписані ключові повідомлення та теми можуть використовуватися іншими під час провадження просвітницької кампанії щодо запровадження послуги денного догляду. Виготовлено 3 відеоролики просвітницького змісту (повна і скорочена версія проморолика та анімаційний ролик). Відеоролики поширені у соціальних мережах на сторінках і сайтах партнерів проєкту. Проведено флешмоб з метою привернення уваги до потреб у соціальних послугах для дітей з інвалідністю та їх сімей. Виготовлено дизайн рамки для її використання у соціальних мережах. Створено електронну та друковану версію посібника (тираж – 500 шт.) Електронна версія методичного посібника розміщена на сайтах та соціальних сторінках партнерів проєкту. Друковану версію розіслано в ОТГ у всі регіони України, а такою </w:t>
      </w:r>
      <w:r w:rsidRPr="00E14324">
        <w:rPr>
          <w:rFonts w:ascii="Times New Roman" w:hAnsi="Times New Roman"/>
          <w:bCs/>
          <w:color w:val="000000"/>
          <w:sz w:val="24"/>
          <w:szCs w:val="24"/>
          <w:u w:val="single"/>
          <w:lang w:eastAsia="uk-UA"/>
        </w:rPr>
        <w:lastRenderedPageBreak/>
        <w:t>розповсюджено серед ГО та інших зацікавлених осіб. Проведено 5 вебінарів, які записані та можуть надалі використовуватись. Залучено батьків, ГО, представників органів місцевого самоврядування. Відео записані та поширені на соціальних сторінках і сайтах партнерів проєкту.</w:t>
      </w:r>
    </w:p>
    <w:p w14:paraId="41E24123" w14:textId="66001F2A" w:rsidR="002C375B" w:rsidRPr="00F02389"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2C7058">
        <w:rPr>
          <w:rFonts w:ascii="Times New Roman" w:hAnsi="Times New Roman"/>
          <w:bCs/>
          <w:color w:val="000000"/>
          <w:sz w:val="24"/>
          <w:szCs w:val="24"/>
          <w:lang w:eastAsia="uk-UA"/>
        </w:rPr>
        <w:t xml:space="preserve"> </w:t>
      </w:r>
      <w:r w:rsidR="003E024E" w:rsidRPr="00F02389">
        <w:rPr>
          <w:rFonts w:ascii="Times New Roman" w:hAnsi="Times New Roman"/>
          <w:bCs/>
          <w:color w:val="000000"/>
          <w:sz w:val="24"/>
          <w:szCs w:val="24"/>
          <w:u w:val="single"/>
          <w:lang w:eastAsia="uk-UA"/>
        </w:rPr>
        <w:t xml:space="preserve">Впровадження програми «Всеукраїнська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 громадської організації «Інвалідів «Родина» </w:t>
      </w:r>
      <w:r w:rsidR="00F02389" w:rsidRPr="00F02389">
        <w:rPr>
          <w:rFonts w:ascii="Times New Roman" w:hAnsi="Times New Roman"/>
          <w:bCs/>
          <w:color w:val="000000"/>
          <w:sz w:val="24"/>
          <w:szCs w:val="24"/>
          <w:u w:val="single"/>
          <w:lang w:eastAsia="uk-UA"/>
        </w:rPr>
        <w:t>має результативність</w:t>
      </w:r>
      <w:r w:rsidR="003E024E" w:rsidRPr="00F02389">
        <w:rPr>
          <w:rFonts w:ascii="Times New Roman" w:hAnsi="Times New Roman"/>
          <w:bCs/>
          <w:color w:val="000000"/>
          <w:sz w:val="24"/>
          <w:szCs w:val="24"/>
          <w:u w:val="single"/>
          <w:lang w:eastAsia="uk-UA"/>
        </w:rPr>
        <w:t xml:space="preserve"> досягнення мети і завдань відповідно до пріоритету на реалізацію якого спрямовано проєкт</w:t>
      </w:r>
      <w:r w:rsidR="00F02389" w:rsidRPr="00F02389">
        <w:rPr>
          <w:rFonts w:ascii="Times New Roman" w:hAnsi="Times New Roman"/>
          <w:bCs/>
          <w:color w:val="000000"/>
          <w:sz w:val="24"/>
          <w:szCs w:val="24"/>
          <w:u w:val="single"/>
          <w:lang w:eastAsia="uk-UA"/>
        </w:rPr>
        <w:t xml:space="preserve"> та відповідність запланованих показників фактичним</w:t>
      </w:r>
      <w:r w:rsidR="003E024E" w:rsidRPr="00F02389">
        <w:rPr>
          <w:rFonts w:ascii="Times New Roman" w:hAnsi="Times New Roman"/>
          <w:bCs/>
          <w:color w:val="000000"/>
          <w:sz w:val="24"/>
          <w:szCs w:val="24"/>
          <w:u w:val="single"/>
          <w:lang w:eastAsia="uk-UA"/>
        </w:rPr>
        <w:t xml:space="preserve">. Фахова інформативність цільової аудиторії, чисельність якої фактично збільшена в рази, </w:t>
      </w:r>
      <w:r w:rsidR="00D75DEF" w:rsidRPr="00F02389">
        <w:rPr>
          <w:rFonts w:ascii="Times New Roman" w:hAnsi="Times New Roman"/>
          <w:bCs/>
          <w:color w:val="000000"/>
          <w:sz w:val="24"/>
          <w:szCs w:val="24"/>
          <w:u w:val="single"/>
          <w:lang w:eastAsia="uk-UA"/>
        </w:rPr>
        <w:t xml:space="preserve">доводить зацікавленість та вмотивованість </w:t>
      </w:r>
      <w:r w:rsidR="003E024E" w:rsidRPr="00F02389">
        <w:rPr>
          <w:rFonts w:ascii="Times New Roman" w:hAnsi="Times New Roman"/>
          <w:bCs/>
          <w:color w:val="000000"/>
          <w:sz w:val="24"/>
          <w:szCs w:val="24"/>
          <w:u w:val="single"/>
          <w:lang w:eastAsia="uk-UA"/>
        </w:rPr>
        <w:t xml:space="preserve"> </w:t>
      </w:r>
      <w:r w:rsidR="00D75DEF" w:rsidRPr="00F02389">
        <w:rPr>
          <w:rFonts w:ascii="Times New Roman" w:hAnsi="Times New Roman"/>
          <w:bCs/>
          <w:color w:val="000000"/>
          <w:sz w:val="24"/>
          <w:szCs w:val="24"/>
          <w:u w:val="single"/>
          <w:lang w:eastAsia="uk-UA"/>
        </w:rPr>
        <w:t xml:space="preserve">учасників щодо тематики програми. </w:t>
      </w:r>
    </w:p>
    <w:p w14:paraId="31E93072" w14:textId="77777777" w:rsidR="00350966" w:rsidRDefault="00350966"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59F45014" w14:textId="77777777" w:rsidR="00350966" w:rsidRDefault="00350966"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686A034C" w14:textId="77777777" w:rsidR="00D75DEF"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2C7058">
        <w:rPr>
          <w:rFonts w:ascii="Times New Roman" w:hAnsi="Times New Roman"/>
          <w:bCs/>
          <w:color w:val="000000"/>
          <w:sz w:val="24"/>
          <w:szCs w:val="24"/>
          <w:lang w:eastAsia="uk-UA"/>
        </w:rPr>
        <w:t xml:space="preserve">Відповідність результативних показників </w:t>
      </w:r>
      <w:r w:rsidR="002C7058" w:rsidRPr="00875435">
        <w:rPr>
          <w:rFonts w:ascii="Times New Roman" w:hAnsi="Times New Roman"/>
          <w:color w:val="000000"/>
          <w:sz w:val="24"/>
          <w:szCs w:val="24"/>
          <w:lang w:eastAsia="uk-UA"/>
        </w:rPr>
        <w:t>викона</w:t>
      </w:r>
      <w:r w:rsidR="002C7058">
        <w:rPr>
          <w:rFonts w:ascii="Times New Roman" w:hAnsi="Times New Roman"/>
          <w:color w:val="000000"/>
          <w:sz w:val="24"/>
          <w:szCs w:val="24"/>
          <w:lang w:eastAsia="uk-UA"/>
        </w:rPr>
        <w:t>н</w:t>
      </w:r>
      <w:r w:rsidR="002C7058" w:rsidRPr="00875435">
        <w:rPr>
          <w:rFonts w:ascii="Times New Roman" w:hAnsi="Times New Roman"/>
          <w:color w:val="000000"/>
          <w:sz w:val="24"/>
          <w:szCs w:val="24"/>
          <w:lang w:eastAsia="uk-UA"/>
        </w:rPr>
        <w:t>н</w:t>
      </w:r>
      <w:r w:rsidR="002C7058">
        <w:rPr>
          <w:rFonts w:ascii="Times New Roman" w:hAnsi="Times New Roman"/>
          <w:color w:val="000000"/>
          <w:sz w:val="24"/>
          <w:szCs w:val="24"/>
          <w:lang w:eastAsia="uk-UA"/>
        </w:rPr>
        <w:t>я</w:t>
      </w:r>
      <w:r w:rsidR="002C7058" w:rsidRPr="00875435">
        <w:rPr>
          <w:rFonts w:ascii="Times New Roman" w:hAnsi="Times New Roman"/>
          <w:color w:val="000000"/>
          <w:sz w:val="24"/>
          <w:szCs w:val="24"/>
          <w:lang w:eastAsia="uk-UA"/>
        </w:rPr>
        <w:t xml:space="preserve"> (реалізації) програми (проекту, заходу)</w:t>
      </w:r>
      <w:r w:rsidRPr="002C7058">
        <w:rPr>
          <w:rFonts w:ascii="Times New Roman" w:hAnsi="Times New Roman"/>
          <w:bCs/>
          <w:color w:val="000000"/>
          <w:sz w:val="24"/>
          <w:szCs w:val="24"/>
          <w:lang w:eastAsia="uk-UA"/>
        </w:rPr>
        <w:t xml:space="preserve"> </w:t>
      </w:r>
      <w:r w:rsidR="00642540">
        <w:rPr>
          <w:rFonts w:ascii="Times New Roman" w:hAnsi="Times New Roman"/>
          <w:bCs/>
          <w:color w:val="000000"/>
          <w:sz w:val="24"/>
          <w:szCs w:val="24"/>
          <w:lang w:eastAsia="uk-UA"/>
        </w:rPr>
        <w:t>плановим</w:t>
      </w:r>
      <w:r w:rsidRPr="002C7058">
        <w:rPr>
          <w:rFonts w:ascii="Times New Roman" w:hAnsi="Times New Roman"/>
          <w:bCs/>
          <w:color w:val="000000"/>
          <w:sz w:val="24"/>
          <w:szCs w:val="24"/>
          <w:lang w:eastAsia="uk-UA"/>
        </w:rPr>
        <w:t xml:space="preserve"> показникам: </w:t>
      </w:r>
    </w:p>
    <w:p w14:paraId="63A4BD3B" w14:textId="67C0221D" w:rsidR="002C375B" w:rsidRDefault="00D75DEF"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F02389">
        <w:rPr>
          <w:rFonts w:ascii="Times New Roman" w:hAnsi="Times New Roman"/>
          <w:bCs/>
          <w:color w:val="000000"/>
          <w:sz w:val="24"/>
          <w:szCs w:val="24"/>
          <w:u w:val="single"/>
          <w:lang w:eastAsia="uk-UA"/>
        </w:rPr>
        <w:t>Проєкт реалізовано в повному обсязі відповідно до Опису програми. Планові показники результативності досягнуті в порівнянні з фактичними показниками реалізації (виконання) програми.</w:t>
      </w:r>
    </w:p>
    <w:p w14:paraId="4D3433C4" w14:textId="110565DB" w:rsidR="00D364F8" w:rsidRPr="00F02389" w:rsidRDefault="00D364F8"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D364F8">
        <w:rPr>
          <w:rFonts w:ascii="Times New Roman" w:hAnsi="Times New Roman"/>
          <w:bCs/>
          <w:color w:val="000000"/>
          <w:sz w:val="24"/>
          <w:szCs w:val="24"/>
          <w:u w:val="single"/>
          <w:lang w:eastAsia="uk-UA"/>
        </w:rPr>
        <w:t>Фонд пропонує вважати, що мета проєкту «Всеукраїнська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 та очікувані результати досягнуто в ході реалізації (виконання) проєкту.</w:t>
      </w:r>
    </w:p>
    <w:p w14:paraId="2A811279" w14:textId="77777777" w:rsidR="00D75DEF" w:rsidRPr="00E1432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Рівень заінтересованості та задоволен</w:t>
      </w:r>
      <w:r w:rsidR="00642540" w:rsidRPr="00E14324">
        <w:rPr>
          <w:rFonts w:ascii="Times New Roman" w:hAnsi="Times New Roman"/>
          <w:bCs/>
          <w:color w:val="000000"/>
          <w:sz w:val="24"/>
          <w:szCs w:val="24"/>
          <w:u w:val="single"/>
          <w:lang w:eastAsia="uk-UA"/>
        </w:rPr>
        <w:t>ня</w:t>
      </w:r>
      <w:r w:rsidRPr="00E14324">
        <w:rPr>
          <w:rFonts w:ascii="Times New Roman" w:hAnsi="Times New Roman"/>
          <w:bCs/>
          <w:color w:val="000000"/>
          <w:sz w:val="24"/>
          <w:szCs w:val="24"/>
          <w:u w:val="single"/>
          <w:lang w:eastAsia="uk-UA"/>
        </w:rPr>
        <w:t xml:space="preserve"> потреб цільової аудиторії в результаті діяльності, що провадиться </w:t>
      </w:r>
      <w:r w:rsidR="00D96BC4" w:rsidRPr="00E14324">
        <w:rPr>
          <w:rFonts w:ascii="Times New Roman" w:hAnsi="Times New Roman"/>
          <w:bCs/>
          <w:color w:val="000000"/>
          <w:sz w:val="24"/>
          <w:szCs w:val="24"/>
          <w:u w:val="single"/>
          <w:lang w:eastAsia="uk-UA"/>
        </w:rPr>
        <w:t>у</w:t>
      </w:r>
      <w:r w:rsidRPr="00E14324">
        <w:rPr>
          <w:rFonts w:ascii="Times New Roman" w:hAnsi="Times New Roman"/>
          <w:bCs/>
          <w:color w:val="000000"/>
          <w:sz w:val="24"/>
          <w:szCs w:val="24"/>
          <w:u w:val="single"/>
          <w:lang w:eastAsia="uk-UA"/>
        </w:rPr>
        <w:t xml:space="preserve"> </w:t>
      </w:r>
      <w:r w:rsidR="00642540" w:rsidRPr="00E14324">
        <w:rPr>
          <w:rFonts w:ascii="Times New Roman" w:hAnsi="Times New Roman"/>
          <w:bCs/>
          <w:color w:val="000000"/>
          <w:sz w:val="24"/>
          <w:szCs w:val="24"/>
          <w:u w:val="single"/>
          <w:lang w:eastAsia="uk-UA"/>
        </w:rPr>
        <w:t>межах</w:t>
      </w:r>
      <w:r w:rsidRPr="00E14324">
        <w:rPr>
          <w:rFonts w:ascii="Times New Roman" w:hAnsi="Times New Roman"/>
          <w:bCs/>
          <w:color w:val="000000"/>
          <w:sz w:val="24"/>
          <w:szCs w:val="24"/>
          <w:u w:val="single"/>
          <w:lang w:eastAsia="uk-UA"/>
        </w:rPr>
        <w:t xml:space="preserve"> </w:t>
      </w:r>
      <w:r w:rsidR="002C7058" w:rsidRPr="00E14324">
        <w:rPr>
          <w:rFonts w:ascii="Times New Roman" w:hAnsi="Times New Roman"/>
          <w:color w:val="000000"/>
          <w:sz w:val="24"/>
          <w:szCs w:val="24"/>
          <w:u w:val="single"/>
          <w:lang w:eastAsia="uk-UA"/>
        </w:rPr>
        <w:t>виконання (реалізації) програми (проекту, заходу)</w:t>
      </w:r>
      <w:r w:rsidRPr="00E14324">
        <w:rPr>
          <w:rFonts w:ascii="Times New Roman" w:hAnsi="Times New Roman"/>
          <w:bCs/>
          <w:color w:val="000000"/>
          <w:sz w:val="24"/>
          <w:szCs w:val="24"/>
          <w:u w:val="single"/>
          <w:lang w:eastAsia="uk-UA"/>
        </w:rPr>
        <w:t>:</w:t>
      </w:r>
      <w:r w:rsidR="002C7058" w:rsidRPr="00E14324">
        <w:rPr>
          <w:rFonts w:ascii="Times New Roman" w:hAnsi="Times New Roman"/>
          <w:bCs/>
          <w:color w:val="000000"/>
          <w:sz w:val="24"/>
          <w:szCs w:val="24"/>
          <w:u w:val="single"/>
          <w:lang w:eastAsia="uk-UA"/>
        </w:rPr>
        <w:t xml:space="preserve"> </w:t>
      </w:r>
    </w:p>
    <w:p w14:paraId="7B90127F"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Організації і особи, які звертались за консультацією впродовж проєкту з метою організації послуги денного догляду:</w:t>
      </w:r>
    </w:p>
    <w:p w14:paraId="61229F60"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Центру раннього розвитку ВБО "Даун синдром" (м. Київ), Максим Павлюк;</w:t>
      </w:r>
    </w:p>
    <w:p w14:paraId="08490EDA"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Сузір'я kids (м. Бровари, Київська обл), Ігор Петровський;</w:t>
      </w:r>
    </w:p>
    <w:p w14:paraId="75CB8707"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Олена Коваль, мама дитини з інвалідністю (м. Тернопіль);</w:t>
      </w:r>
    </w:p>
    <w:p w14:paraId="1C07FC79"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ГО "Діалог" (м. Миколаїв), Ольга Зотова;</w:t>
      </w:r>
    </w:p>
    <w:p w14:paraId="796D7B34"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ГО "Повір у себе" (м. Маріуполь), Олена Кравченко;</w:t>
      </w:r>
    </w:p>
    <w:p w14:paraId="781C8481"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ГО «Бродівське районне добровільне товариство захисту дітей з інвалідністю «Надія»;</w:t>
      </w:r>
    </w:p>
    <w:p w14:paraId="79144A90"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БФ "Львівська освітня фундація", Маріанна Каспришин.</w:t>
      </w:r>
    </w:p>
    <w:p w14:paraId="1A7D6057" w14:textId="77777777"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2. Впродовж проєкту послугу денного догляду для дітей з інвалідністю отримували 12 дітей (це максимальна спроможність нашого відділення денного догляду).</w:t>
      </w:r>
    </w:p>
    <w:p w14:paraId="2EE11508" w14:textId="56E59DFB" w:rsidR="00E14324" w:rsidRPr="00E14324" w:rsidRDefault="00E14324" w:rsidP="00E14324">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E14324">
        <w:rPr>
          <w:rFonts w:ascii="Times New Roman" w:hAnsi="Times New Roman"/>
          <w:bCs/>
          <w:color w:val="000000"/>
          <w:sz w:val="24"/>
          <w:szCs w:val="24"/>
          <w:u w:val="single"/>
          <w:lang w:eastAsia="uk-UA"/>
        </w:rPr>
        <w:t xml:space="preserve"> Впровадження позитивного досвіду: спеціалісти ГО «Інвалідів «Родина» продовжують консультування за запитом представників органів місцевого самоврядування та ГО, які мають намір впровадити послугу денного догляду у своїй громаді. Також продовжується просвітницька кампанія у соціальних мережах з метою популяризації цієї послуги. Учасники проєкту набули практичних навичок щодо створення та організації надання послуги денного догляду для дітей з інтелектуальною та психосоціальною інвалідністю. Після завершення проєкту надійшло 3 пропозиції щодо поширення досвіду серед ГО.</w:t>
      </w:r>
    </w:p>
    <w:p w14:paraId="0BC382B7" w14:textId="77037572" w:rsidR="002C375B" w:rsidRPr="00F02389" w:rsidRDefault="00D75DEF"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F02389">
        <w:rPr>
          <w:rFonts w:ascii="Times New Roman" w:hAnsi="Times New Roman"/>
          <w:bCs/>
          <w:color w:val="000000"/>
          <w:sz w:val="24"/>
          <w:szCs w:val="24"/>
          <w:u w:val="single"/>
          <w:lang w:eastAsia="uk-UA"/>
        </w:rPr>
        <w:t xml:space="preserve">100 % респондентів відповіли, що вони зацікавлені дізнатись про досвід створення послуги денного догляду. Питання, які найбільше цікавили опитуваних: зразки і ведення документації; нормативно-правове регулювання; корекційно-розвиткова складова; адміністрування; фінансове забезпечення тощо. Всі ці теми були висвітлені під час вебінарів, а також в посібнику чи в соціальних мережах. Загальне охоплення аудиторії під час проведення комунікаційної кампанії склало понад 200 000 осіб. </w:t>
      </w:r>
      <w:r w:rsidR="00433805" w:rsidRPr="00F02389">
        <w:rPr>
          <w:rFonts w:ascii="Times New Roman" w:hAnsi="Times New Roman"/>
          <w:bCs/>
          <w:color w:val="000000"/>
          <w:sz w:val="24"/>
          <w:szCs w:val="24"/>
          <w:u w:val="single"/>
          <w:lang w:eastAsia="uk-UA"/>
        </w:rPr>
        <w:t xml:space="preserve">Велике зацікавлення викликав посібник, сформований відповідно до бачення його авторів та спираючись на очікування цільової аудиторії, що була висловлена під час проведених вебінарів та анкетування. </w:t>
      </w:r>
    </w:p>
    <w:p w14:paraId="5ABD8CCD" w14:textId="77777777" w:rsidR="00433805" w:rsidRPr="00D96BC4" w:rsidRDefault="00433805"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7D614E9D" w14:textId="33934554" w:rsidR="002C375B" w:rsidRPr="00F02389" w:rsidRDefault="002C7058" w:rsidP="00D54540">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Pr>
          <w:rFonts w:ascii="Times New Roman" w:hAnsi="Times New Roman"/>
          <w:bCs/>
          <w:color w:val="000000"/>
          <w:sz w:val="24"/>
          <w:szCs w:val="24"/>
          <w:lang w:eastAsia="uk-UA"/>
        </w:rPr>
        <w:lastRenderedPageBreak/>
        <w:t>П</w:t>
      </w:r>
      <w:r w:rsidRPr="002C7058">
        <w:rPr>
          <w:rFonts w:ascii="Times New Roman" w:hAnsi="Times New Roman"/>
          <w:bCs/>
          <w:color w:val="000000"/>
          <w:sz w:val="24"/>
          <w:szCs w:val="24"/>
          <w:lang w:eastAsia="uk-UA"/>
        </w:rPr>
        <w:t>овнота охоплення цільової</w:t>
      </w:r>
      <w:r w:rsidR="00D54540">
        <w:rPr>
          <w:rFonts w:ascii="Times New Roman" w:hAnsi="Times New Roman"/>
          <w:bCs/>
          <w:color w:val="000000"/>
          <w:sz w:val="24"/>
          <w:szCs w:val="24"/>
          <w:lang w:eastAsia="uk-UA"/>
        </w:rPr>
        <w:t xml:space="preserve"> </w:t>
      </w:r>
      <w:r w:rsidRPr="002C7058">
        <w:rPr>
          <w:rFonts w:ascii="Times New Roman" w:hAnsi="Times New Roman"/>
          <w:bCs/>
          <w:color w:val="000000"/>
          <w:sz w:val="24"/>
          <w:szCs w:val="24"/>
          <w:lang w:eastAsia="uk-UA"/>
        </w:rPr>
        <w:t xml:space="preserve">аудиторії </w:t>
      </w:r>
      <w:r w:rsidR="00D96BC4">
        <w:rPr>
          <w:rFonts w:ascii="Times New Roman" w:hAnsi="Times New Roman"/>
          <w:bCs/>
          <w:color w:val="000000"/>
          <w:sz w:val="24"/>
          <w:szCs w:val="24"/>
          <w:lang w:eastAsia="uk-UA"/>
        </w:rPr>
        <w:t>у межах</w:t>
      </w:r>
      <w:r w:rsidRPr="002C7058">
        <w:rPr>
          <w:rFonts w:ascii="Times New Roman" w:hAnsi="Times New Roman"/>
          <w:bCs/>
          <w:color w:val="000000"/>
          <w:sz w:val="24"/>
          <w:szCs w:val="24"/>
          <w:lang w:eastAsia="uk-UA"/>
        </w:rPr>
        <w:t xml:space="preserve"> виконання (реалізації) програми (проекту, заходу):</w:t>
      </w:r>
      <w:r>
        <w:rPr>
          <w:rFonts w:ascii="Times New Roman" w:hAnsi="Times New Roman"/>
          <w:bCs/>
          <w:color w:val="000000"/>
          <w:sz w:val="24"/>
          <w:szCs w:val="24"/>
          <w:lang w:eastAsia="uk-UA"/>
        </w:rPr>
        <w:t xml:space="preserve"> </w:t>
      </w:r>
      <w:r w:rsidR="00653966" w:rsidRPr="00F02389">
        <w:rPr>
          <w:rFonts w:ascii="Times New Roman" w:hAnsi="Times New Roman"/>
          <w:bCs/>
          <w:color w:val="000000"/>
          <w:sz w:val="24"/>
          <w:szCs w:val="24"/>
          <w:u w:val="single"/>
          <w:lang w:eastAsia="uk-UA"/>
        </w:rPr>
        <w:t xml:space="preserve">Загальне охоплення </w:t>
      </w:r>
      <w:r w:rsidR="00D54540" w:rsidRPr="00F02389">
        <w:rPr>
          <w:rFonts w:ascii="Times New Roman" w:hAnsi="Times New Roman"/>
          <w:bCs/>
          <w:color w:val="000000"/>
          <w:sz w:val="24"/>
          <w:szCs w:val="24"/>
          <w:u w:val="single"/>
          <w:lang w:eastAsia="uk-UA"/>
        </w:rPr>
        <w:t xml:space="preserve">цільової </w:t>
      </w:r>
      <w:r w:rsidR="00653966" w:rsidRPr="00F02389">
        <w:rPr>
          <w:rFonts w:ascii="Times New Roman" w:hAnsi="Times New Roman"/>
          <w:bCs/>
          <w:color w:val="000000"/>
          <w:sz w:val="24"/>
          <w:szCs w:val="24"/>
          <w:u w:val="single"/>
          <w:lang w:eastAsia="uk-UA"/>
        </w:rPr>
        <w:t xml:space="preserve">аудиторії </w:t>
      </w:r>
      <w:r w:rsidR="00D54540" w:rsidRPr="00F02389">
        <w:rPr>
          <w:rFonts w:ascii="Times New Roman" w:hAnsi="Times New Roman"/>
          <w:bCs/>
          <w:color w:val="000000"/>
          <w:sz w:val="24"/>
          <w:szCs w:val="24"/>
          <w:u w:val="single"/>
          <w:lang w:eastAsia="uk-UA"/>
        </w:rPr>
        <w:t xml:space="preserve">(особи з інвалідністю, представники місцевих органів соціального захисту населення, управлінь освіти, Інформаційно-ресурсних центрів, Комунальних, приватних та недержавних реабілітаційних установ та закладів, Центрів надання соціальних послуг, ЦСССМ, громадських організацій, приватні фахівці, які надають послуги дітям з інвалідністю або збираються їх надавати; батьки дітей з інвалідністю, студенти профільних вузів) </w:t>
      </w:r>
      <w:r w:rsidR="00653966" w:rsidRPr="00F02389">
        <w:rPr>
          <w:rFonts w:ascii="Times New Roman" w:hAnsi="Times New Roman"/>
          <w:bCs/>
          <w:color w:val="000000"/>
          <w:sz w:val="24"/>
          <w:szCs w:val="24"/>
          <w:u w:val="single"/>
          <w:lang w:eastAsia="uk-UA"/>
        </w:rPr>
        <w:t xml:space="preserve">під час проведення </w:t>
      </w:r>
      <w:r w:rsidR="00653966" w:rsidRPr="00F02389">
        <w:rPr>
          <w:rFonts w:ascii="Times New Roman" w:hAnsi="Times New Roman"/>
          <w:bCs/>
          <w:color w:val="000000"/>
          <w:sz w:val="24"/>
          <w:szCs w:val="24"/>
          <w:u w:val="single"/>
          <w:lang w:val="en-US" w:eastAsia="uk-UA"/>
        </w:rPr>
        <w:t>Zoom</w:t>
      </w:r>
      <w:r w:rsidR="00653966" w:rsidRPr="00F02389">
        <w:rPr>
          <w:rFonts w:ascii="Times New Roman" w:hAnsi="Times New Roman"/>
          <w:bCs/>
          <w:color w:val="000000"/>
          <w:sz w:val="24"/>
          <w:szCs w:val="24"/>
          <w:u w:val="single"/>
          <w:lang w:eastAsia="uk-UA"/>
        </w:rPr>
        <w:t>-конференцій  та опитування склало понад 670 осіб, онлайн охоплення  - 130452 особи</w:t>
      </w:r>
      <w:r w:rsidR="00DA00F3" w:rsidRPr="00F02389">
        <w:rPr>
          <w:rFonts w:ascii="Times New Roman" w:hAnsi="Times New Roman"/>
          <w:bCs/>
          <w:color w:val="000000"/>
          <w:sz w:val="24"/>
          <w:szCs w:val="24"/>
          <w:u w:val="single"/>
          <w:lang w:eastAsia="uk-UA"/>
        </w:rPr>
        <w:t>.</w:t>
      </w:r>
    </w:p>
    <w:p w14:paraId="420FDDC6" w14:textId="77777777" w:rsidR="00DA00F3" w:rsidRPr="00D96BC4" w:rsidRDefault="00DA00F3" w:rsidP="002C375B">
      <w:pPr>
        <w:tabs>
          <w:tab w:val="left" w:pos="10205"/>
        </w:tabs>
        <w:autoSpaceDE w:val="0"/>
        <w:autoSpaceDN w:val="0"/>
        <w:spacing w:before="17" w:after="0" w:line="256" w:lineRule="auto"/>
        <w:ind w:right="141"/>
        <w:jc w:val="both"/>
        <w:rPr>
          <w:rFonts w:ascii="Times New Roman" w:hAnsi="Times New Roman"/>
          <w:color w:val="000000"/>
          <w:sz w:val="16"/>
          <w:szCs w:val="16"/>
          <w:lang w:eastAsia="uk-UA"/>
        </w:rPr>
      </w:pPr>
    </w:p>
    <w:p w14:paraId="5DBA5AF9" w14:textId="2B25A913" w:rsidR="00013AA5" w:rsidRPr="00F02389" w:rsidRDefault="002C7058"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u w:val="single"/>
          <w:lang w:eastAsia="uk-UA"/>
        </w:rPr>
      </w:pPr>
      <w:r w:rsidRPr="002C7058">
        <w:rPr>
          <w:rFonts w:ascii="Times New Roman" w:hAnsi="Times New Roman"/>
          <w:bCs/>
          <w:color w:val="000000"/>
          <w:sz w:val="24"/>
          <w:szCs w:val="24"/>
          <w:lang w:eastAsia="uk-UA"/>
        </w:rPr>
        <w:t>О</w:t>
      </w:r>
      <w:r w:rsidR="00743DC5" w:rsidRPr="002C7058">
        <w:rPr>
          <w:rFonts w:ascii="Times New Roman" w:hAnsi="Times New Roman"/>
          <w:bCs/>
          <w:color w:val="000000"/>
          <w:sz w:val="24"/>
          <w:szCs w:val="24"/>
          <w:lang w:eastAsia="uk-UA"/>
        </w:rPr>
        <w:t xml:space="preserve">бсяг бюджетних коштів, витрачених на </w:t>
      </w:r>
      <w:r w:rsidRPr="002C7058">
        <w:rPr>
          <w:rFonts w:ascii="Times New Roman" w:hAnsi="Times New Roman"/>
          <w:bCs/>
          <w:color w:val="000000"/>
          <w:sz w:val="24"/>
          <w:szCs w:val="24"/>
          <w:lang w:eastAsia="uk-UA"/>
        </w:rPr>
        <w:t>виконання (реалізаці</w:t>
      </w:r>
      <w:r w:rsidR="00D96BC4">
        <w:rPr>
          <w:rFonts w:ascii="Times New Roman" w:hAnsi="Times New Roman"/>
          <w:bCs/>
          <w:color w:val="000000"/>
          <w:sz w:val="24"/>
          <w:szCs w:val="24"/>
          <w:lang w:eastAsia="uk-UA"/>
        </w:rPr>
        <w:t>ю</w:t>
      </w:r>
      <w:r w:rsidRPr="002C7058">
        <w:rPr>
          <w:rFonts w:ascii="Times New Roman" w:hAnsi="Times New Roman"/>
          <w:bCs/>
          <w:color w:val="000000"/>
          <w:sz w:val="24"/>
          <w:szCs w:val="24"/>
          <w:lang w:eastAsia="uk-UA"/>
        </w:rPr>
        <w:t>) програми (проекту, заходу)</w:t>
      </w:r>
      <w:r w:rsidR="002C375B">
        <w:rPr>
          <w:rFonts w:ascii="Times New Roman" w:hAnsi="Times New Roman"/>
          <w:bCs/>
          <w:color w:val="000000"/>
          <w:sz w:val="24"/>
          <w:szCs w:val="24"/>
          <w:lang w:eastAsia="uk-UA"/>
        </w:rPr>
        <w:t>:</w:t>
      </w:r>
      <w:r w:rsidRPr="002C7058">
        <w:rPr>
          <w:rFonts w:ascii="Times New Roman" w:hAnsi="Times New Roman"/>
          <w:bCs/>
          <w:color w:val="000000"/>
          <w:sz w:val="24"/>
          <w:szCs w:val="24"/>
          <w:lang w:eastAsia="uk-UA"/>
        </w:rPr>
        <w:t xml:space="preserve"> </w:t>
      </w:r>
      <w:r w:rsidR="00330537">
        <w:rPr>
          <w:rFonts w:ascii="Times New Roman" w:hAnsi="Times New Roman"/>
          <w:bCs/>
          <w:color w:val="000000"/>
          <w:sz w:val="24"/>
          <w:szCs w:val="24"/>
          <w:u w:val="single"/>
          <w:lang w:eastAsia="uk-UA"/>
        </w:rPr>
        <w:t>307 150,00</w:t>
      </w:r>
      <w:r w:rsidR="00F02389" w:rsidRPr="00F02389">
        <w:rPr>
          <w:rFonts w:ascii="Times New Roman" w:hAnsi="Times New Roman"/>
          <w:bCs/>
          <w:color w:val="000000"/>
          <w:sz w:val="24"/>
          <w:szCs w:val="24"/>
          <w:u w:val="single"/>
          <w:lang w:eastAsia="uk-UA"/>
        </w:rPr>
        <w:t xml:space="preserve"> грн</w:t>
      </w:r>
    </w:p>
    <w:p w14:paraId="7410698D" w14:textId="77777777" w:rsidR="004F1F4B"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013AA5">
        <w:rPr>
          <w:rFonts w:ascii="Times New Roman" w:eastAsia="Times New Roman" w:hAnsi="Times New Roman" w:cs="Times New Roman"/>
          <w:sz w:val="24"/>
          <w:szCs w:val="24"/>
          <w:lang w:eastAsia="uk-UA"/>
        </w:rPr>
        <w:t>Інформаційний супровід при виконан</w:t>
      </w:r>
      <w:r w:rsidR="00D96BC4">
        <w:rPr>
          <w:rFonts w:ascii="Times New Roman" w:eastAsia="Times New Roman" w:hAnsi="Times New Roman" w:cs="Times New Roman"/>
          <w:sz w:val="24"/>
          <w:szCs w:val="24"/>
          <w:lang w:eastAsia="uk-UA"/>
        </w:rPr>
        <w:t>н</w:t>
      </w:r>
      <w:r w:rsidRPr="00013AA5">
        <w:rPr>
          <w:rFonts w:ascii="Times New Roman" w:eastAsia="Times New Roman" w:hAnsi="Times New Roman" w:cs="Times New Roman"/>
          <w:sz w:val="24"/>
          <w:szCs w:val="24"/>
          <w:lang w:eastAsia="uk-UA"/>
        </w:rPr>
        <w:t>і (реалізації)  програми (проекту, заходу)</w:t>
      </w:r>
      <w:r>
        <w:rPr>
          <w:rFonts w:ascii="Times New Roman" w:eastAsia="Times New Roman" w:hAnsi="Times New Roman" w:cs="Times New Roman"/>
          <w:sz w:val="24"/>
          <w:szCs w:val="24"/>
          <w:lang w:eastAsia="uk-UA"/>
        </w:rPr>
        <w:t xml:space="preserve">: </w:t>
      </w:r>
    </w:p>
    <w:p w14:paraId="5140DD1F" w14:textId="7F90C75A" w:rsidR="002C375B" w:rsidRPr="004F1F4B" w:rsidRDefault="004F1F4B"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u w:val="single"/>
          <w:lang w:eastAsia="uk-UA"/>
        </w:rPr>
      </w:pPr>
      <w:r w:rsidRPr="004F1F4B">
        <w:rPr>
          <w:rFonts w:ascii="Times New Roman" w:hAnsi="Times New Roman"/>
          <w:bCs/>
          <w:color w:val="000000"/>
          <w:sz w:val="24"/>
          <w:szCs w:val="24"/>
          <w:u w:val="single"/>
          <w:lang w:eastAsia="uk-UA"/>
        </w:rPr>
        <w:t xml:space="preserve">Основна інформаційно-просвітницька кампанія проводилася у соціальних мережах Facebook та Instagram на сторінках ГО «Інвалідів «Родина» та партнерів проєкту впродовж всього терміну реалізації. </w:t>
      </w:r>
    </w:p>
    <w:p w14:paraId="406FBFDC" w14:textId="77777777" w:rsidR="00013AA5" w:rsidRPr="004F1F4B"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u w:val="single"/>
          <w:lang w:eastAsia="uk-UA"/>
        </w:rPr>
      </w:pPr>
    </w:p>
    <w:p w14:paraId="1C76C9DF" w14:textId="77777777" w:rsidR="004F1F4B" w:rsidRPr="004F1F4B"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4F1F4B">
        <w:rPr>
          <w:rFonts w:ascii="Times New Roman" w:eastAsia="Times New Roman" w:hAnsi="Times New Roman" w:cs="Times New Roman"/>
          <w:sz w:val="24"/>
          <w:szCs w:val="24"/>
          <w:lang w:eastAsia="uk-UA"/>
        </w:rPr>
        <w:t xml:space="preserve">Перспективи подальшого </w:t>
      </w:r>
      <w:r w:rsidRPr="004F1F4B">
        <w:rPr>
          <w:rFonts w:ascii="Times New Roman" w:hAnsi="Times New Roman"/>
          <w:color w:val="000000"/>
          <w:sz w:val="24"/>
          <w:szCs w:val="24"/>
          <w:lang w:eastAsia="uk-UA"/>
        </w:rPr>
        <w:t>виконання (реалізації) програми (проекту, заходу):</w:t>
      </w:r>
      <w:r w:rsidRPr="004F1F4B">
        <w:rPr>
          <w:rFonts w:ascii="Times New Roman" w:hAnsi="Times New Roman"/>
          <w:bCs/>
          <w:color w:val="000000"/>
          <w:sz w:val="24"/>
          <w:szCs w:val="24"/>
          <w:lang w:eastAsia="uk-UA"/>
        </w:rPr>
        <w:t xml:space="preserve"> </w:t>
      </w:r>
    </w:p>
    <w:p w14:paraId="1A202D58" w14:textId="563A4799" w:rsidR="002C375B" w:rsidRPr="004F1F4B" w:rsidRDefault="004F1F4B"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4F1F4B">
        <w:rPr>
          <w:rFonts w:ascii="Times New Roman" w:hAnsi="Times New Roman"/>
          <w:bCs/>
          <w:color w:val="000000"/>
          <w:sz w:val="24"/>
          <w:szCs w:val="24"/>
          <w:u w:val="single"/>
          <w:lang w:eastAsia="uk-UA"/>
        </w:rPr>
        <w:t xml:space="preserve">Спеціалісти </w:t>
      </w:r>
      <w:bookmarkStart w:id="4" w:name="_Hlk62553362"/>
      <w:r w:rsidRPr="004F1F4B">
        <w:rPr>
          <w:rFonts w:ascii="Times New Roman" w:hAnsi="Times New Roman"/>
          <w:bCs/>
          <w:color w:val="000000"/>
          <w:sz w:val="24"/>
          <w:szCs w:val="24"/>
          <w:u w:val="single"/>
          <w:lang w:eastAsia="uk-UA"/>
        </w:rPr>
        <w:t>ГО «Інвалідів «Родина»</w:t>
      </w:r>
      <w:bookmarkEnd w:id="4"/>
      <w:r w:rsidRPr="004F1F4B">
        <w:rPr>
          <w:rFonts w:ascii="Times New Roman" w:hAnsi="Times New Roman"/>
          <w:bCs/>
          <w:color w:val="000000"/>
          <w:sz w:val="24"/>
          <w:szCs w:val="24"/>
          <w:u w:val="single"/>
          <w:lang w:eastAsia="uk-UA"/>
        </w:rPr>
        <w:t xml:space="preserve"> продовжують консультування за запитом представників органів місцевого самоврядування та ГО, які мають намір впровадити послугу денного догляду у своїй громаді. Також продовжується просвітницька кампанія у соціальних мережах з метою популяризації цієї послуги. Учасники проєкту набули практичних навичок щодо створення та організації надання послуги денного догляду для дітей з інтелектуальною та психосоціальною інвалідністю. Вже після завершення проєкту ГО «Інвалідів «Родина»</w:t>
      </w:r>
      <w:r w:rsidR="00C636EF">
        <w:rPr>
          <w:rFonts w:ascii="Times New Roman" w:hAnsi="Times New Roman"/>
          <w:bCs/>
          <w:color w:val="000000"/>
          <w:sz w:val="24"/>
          <w:szCs w:val="24"/>
          <w:u w:val="single"/>
          <w:lang w:eastAsia="uk-UA"/>
        </w:rPr>
        <w:t xml:space="preserve"> </w:t>
      </w:r>
      <w:r w:rsidRPr="004F1F4B">
        <w:rPr>
          <w:rFonts w:ascii="Times New Roman" w:hAnsi="Times New Roman"/>
          <w:bCs/>
          <w:color w:val="000000"/>
          <w:sz w:val="24"/>
          <w:szCs w:val="24"/>
          <w:u w:val="single"/>
          <w:lang w:eastAsia="uk-UA"/>
        </w:rPr>
        <w:t>отримал</w:t>
      </w:r>
      <w:r w:rsidR="00C636EF">
        <w:rPr>
          <w:rFonts w:ascii="Times New Roman" w:hAnsi="Times New Roman"/>
          <w:bCs/>
          <w:color w:val="000000"/>
          <w:sz w:val="24"/>
          <w:szCs w:val="24"/>
          <w:u w:val="single"/>
          <w:lang w:eastAsia="uk-UA"/>
        </w:rPr>
        <w:t>а</w:t>
      </w:r>
      <w:r w:rsidRPr="004F1F4B">
        <w:rPr>
          <w:rFonts w:ascii="Times New Roman" w:hAnsi="Times New Roman"/>
          <w:bCs/>
          <w:color w:val="000000"/>
          <w:sz w:val="24"/>
          <w:szCs w:val="24"/>
          <w:u w:val="single"/>
          <w:lang w:eastAsia="uk-UA"/>
        </w:rPr>
        <w:t xml:space="preserve"> 3 звернення з проханням відвідати Центр з метою ближчого ознайомлення з практикою його роботи.</w:t>
      </w:r>
    </w:p>
    <w:p w14:paraId="2B895D50" w14:textId="77777777" w:rsidR="004F1F4B" w:rsidRDefault="004F1F4B"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5C3C9755" w14:textId="76C8E135" w:rsidR="00A4198F" w:rsidRDefault="00BE4E2B" w:rsidP="00BE4E2B">
      <w:pPr>
        <w:spacing w:before="100" w:beforeAutospacing="1" w:after="100" w:afterAutospacing="1" w:line="240" w:lineRule="auto"/>
        <w:jc w:val="both"/>
        <w:rPr>
          <w:rFonts w:ascii="Times New Roman" w:hAnsi="Times New Roman"/>
          <w:color w:val="000000"/>
          <w:sz w:val="24"/>
          <w:szCs w:val="24"/>
          <w:lang w:eastAsia="uk-UA"/>
        </w:rPr>
      </w:pPr>
      <w:r w:rsidRPr="00BE4E2B">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p>
    <w:sectPr w:rsidR="00A4198F" w:rsidSect="005B6C47">
      <w:headerReference w:type="default" r:id="rId28"/>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40E7" w14:textId="77777777" w:rsidR="00B043C6" w:rsidRDefault="00B043C6" w:rsidP="00D772F4">
      <w:pPr>
        <w:spacing w:after="0" w:line="240" w:lineRule="auto"/>
      </w:pPr>
      <w:r>
        <w:separator/>
      </w:r>
    </w:p>
  </w:endnote>
  <w:endnote w:type="continuationSeparator" w:id="0">
    <w:p w14:paraId="1B5FA582" w14:textId="77777777" w:rsidR="00B043C6" w:rsidRDefault="00B043C6"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F935" w14:textId="77777777" w:rsidR="00B043C6" w:rsidRDefault="00B043C6" w:rsidP="00D772F4">
      <w:pPr>
        <w:spacing w:after="0" w:line="240" w:lineRule="auto"/>
      </w:pPr>
      <w:r>
        <w:separator/>
      </w:r>
    </w:p>
  </w:footnote>
  <w:footnote w:type="continuationSeparator" w:id="0">
    <w:p w14:paraId="128E7BB9" w14:textId="77777777" w:rsidR="00B043C6" w:rsidRDefault="00B043C6"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1C708449" w14:textId="1E735518" w:rsidR="003E024E" w:rsidRDefault="003E024E">
        <w:pPr>
          <w:pStyle w:val="a4"/>
          <w:jc w:val="center"/>
        </w:pPr>
        <w:r>
          <w:fldChar w:fldCharType="begin"/>
        </w:r>
        <w:r>
          <w:instrText>PAGE   \* MERGEFORMAT</w:instrText>
        </w:r>
        <w:r>
          <w:fldChar w:fldCharType="separate"/>
        </w:r>
        <w:r w:rsidR="001416D8">
          <w:rPr>
            <w:noProof/>
          </w:rPr>
          <w:t>16</w:t>
        </w:r>
        <w:r>
          <w:fldChar w:fldCharType="end"/>
        </w:r>
      </w:p>
    </w:sdtContent>
  </w:sdt>
  <w:p w14:paraId="238FAABB" w14:textId="77777777" w:rsidR="003E024E" w:rsidRDefault="003E02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E17"/>
    <w:multiLevelType w:val="hybridMultilevel"/>
    <w:tmpl w:val="C3D0A908"/>
    <w:lvl w:ilvl="0" w:tplc="62BACEFA">
      <w:start w:val="2"/>
      <w:numFmt w:val="decimal"/>
      <w:lvlText w:val="%1."/>
      <w:lvlJc w:val="left"/>
      <w:pPr>
        <w:ind w:left="1425" w:hanging="36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 w15:restartNumberingAfterBreak="0">
    <w:nsid w:val="1BE72A00"/>
    <w:multiLevelType w:val="hybridMultilevel"/>
    <w:tmpl w:val="DC484A0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047FEE"/>
    <w:multiLevelType w:val="hybridMultilevel"/>
    <w:tmpl w:val="5EC87DB8"/>
    <w:lvl w:ilvl="0" w:tplc="62BACEF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B216EC"/>
    <w:multiLevelType w:val="hybridMultilevel"/>
    <w:tmpl w:val="288A94D2"/>
    <w:lvl w:ilvl="0" w:tplc="DFAC4BCC">
      <w:start w:val="8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8096580"/>
    <w:multiLevelType w:val="hybridMultilevel"/>
    <w:tmpl w:val="3D4862EA"/>
    <w:lvl w:ilvl="0" w:tplc="87F0634E">
      <w:start w:val="1"/>
      <w:numFmt w:val="decimal"/>
      <w:lvlText w:val="%1."/>
      <w:lvlJc w:val="left"/>
      <w:pPr>
        <w:ind w:left="705" w:hanging="70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3762B9E"/>
    <w:multiLevelType w:val="hybridMultilevel"/>
    <w:tmpl w:val="A822D4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A73C02"/>
    <w:multiLevelType w:val="hybridMultilevel"/>
    <w:tmpl w:val="467EA226"/>
    <w:lvl w:ilvl="0" w:tplc="62BACEFA">
      <w:start w:val="2"/>
      <w:numFmt w:val="decimal"/>
      <w:lvlText w:val="%1."/>
      <w:lvlJc w:val="left"/>
      <w:pPr>
        <w:ind w:left="142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8C21B0B"/>
    <w:multiLevelType w:val="hybridMultilevel"/>
    <w:tmpl w:val="C3484E16"/>
    <w:lvl w:ilvl="0" w:tplc="62BACE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7704ECA"/>
    <w:multiLevelType w:val="hybridMultilevel"/>
    <w:tmpl w:val="DC3EB0D8"/>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A4636"/>
    <w:rsid w:val="000A4DD6"/>
    <w:rsid w:val="000B1ABC"/>
    <w:rsid w:val="000B2E91"/>
    <w:rsid w:val="000B5E28"/>
    <w:rsid w:val="000D640F"/>
    <w:rsid w:val="0010776C"/>
    <w:rsid w:val="001416D8"/>
    <w:rsid w:val="00161255"/>
    <w:rsid w:val="001A74A3"/>
    <w:rsid w:val="00224A29"/>
    <w:rsid w:val="002375A2"/>
    <w:rsid w:val="00253A1D"/>
    <w:rsid w:val="00261FDA"/>
    <w:rsid w:val="00270966"/>
    <w:rsid w:val="002C375B"/>
    <w:rsid w:val="002C7058"/>
    <w:rsid w:val="002D1382"/>
    <w:rsid w:val="00330537"/>
    <w:rsid w:val="00332491"/>
    <w:rsid w:val="00350966"/>
    <w:rsid w:val="00372F7F"/>
    <w:rsid w:val="003E024E"/>
    <w:rsid w:val="004075F2"/>
    <w:rsid w:val="00433805"/>
    <w:rsid w:val="00483BD7"/>
    <w:rsid w:val="004C0562"/>
    <w:rsid w:val="004F1F4B"/>
    <w:rsid w:val="00506407"/>
    <w:rsid w:val="00512569"/>
    <w:rsid w:val="00530761"/>
    <w:rsid w:val="00533441"/>
    <w:rsid w:val="005818D7"/>
    <w:rsid w:val="005A3BFC"/>
    <w:rsid w:val="005B5032"/>
    <w:rsid w:val="005B6C47"/>
    <w:rsid w:val="00607204"/>
    <w:rsid w:val="00642540"/>
    <w:rsid w:val="006446B7"/>
    <w:rsid w:val="00653966"/>
    <w:rsid w:val="006758C1"/>
    <w:rsid w:val="006775E7"/>
    <w:rsid w:val="006B54F8"/>
    <w:rsid w:val="00710E7D"/>
    <w:rsid w:val="007338F4"/>
    <w:rsid w:val="00743DC5"/>
    <w:rsid w:val="007733D1"/>
    <w:rsid w:val="007E397B"/>
    <w:rsid w:val="008061D0"/>
    <w:rsid w:val="008277AE"/>
    <w:rsid w:val="00832BB0"/>
    <w:rsid w:val="00875435"/>
    <w:rsid w:val="008C2DF6"/>
    <w:rsid w:val="008C39E1"/>
    <w:rsid w:val="008D15B3"/>
    <w:rsid w:val="009040C5"/>
    <w:rsid w:val="00956B79"/>
    <w:rsid w:val="00965DEB"/>
    <w:rsid w:val="00975540"/>
    <w:rsid w:val="00A00A11"/>
    <w:rsid w:val="00A30B2B"/>
    <w:rsid w:val="00A4198F"/>
    <w:rsid w:val="00A50EF3"/>
    <w:rsid w:val="00A51AB6"/>
    <w:rsid w:val="00A54A38"/>
    <w:rsid w:val="00A96455"/>
    <w:rsid w:val="00AC27C5"/>
    <w:rsid w:val="00AE0B0E"/>
    <w:rsid w:val="00B043C6"/>
    <w:rsid w:val="00B33A9B"/>
    <w:rsid w:val="00B5126D"/>
    <w:rsid w:val="00B57FDB"/>
    <w:rsid w:val="00BA5B74"/>
    <w:rsid w:val="00BB1C52"/>
    <w:rsid w:val="00BD5541"/>
    <w:rsid w:val="00BE2ED5"/>
    <w:rsid w:val="00BE4E2B"/>
    <w:rsid w:val="00BF41E1"/>
    <w:rsid w:val="00C02923"/>
    <w:rsid w:val="00C12082"/>
    <w:rsid w:val="00C636EF"/>
    <w:rsid w:val="00C71BEA"/>
    <w:rsid w:val="00CA0D87"/>
    <w:rsid w:val="00CE05EE"/>
    <w:rsid w:val="00D364F8"/>
    <w:rsid w:val="00D445A9"/>
    <w:rsid w:val="00D54540"/>
    <w:rsid w:val="00D603C0"/>
    <w:rsid w:val="00D75DEF"/>
    <w:rsid w:val="00D772F4"/>
    <w:rsid w:val="00D96BC4"/>
    <w:rsid w:val="00DA00F3"/>
    <w:rsid w:val="00DB3475"/>
    <w:rsid w:val="00DD1E62"/>
    <w:rsid w:val="00E12C4F"/>
    <w:rsid w:val="00E13600"/>
    <w:rsid w:val="00E14324"/>
    <w:rsid w:val="00E76A38"/>
    <w:rsid w:val="00EF5A2A"/>
    <w:rsid w:val="00F02389"/>
    <w:rsid w:val="00F11398"/>
    <w:rsid w:val="00F2770A"/>
    <w:rsid w:val="00F364B5"/>
    <w:rsid w:val="00F728D8"/>
    <w:rsid w:val="00F959E1"/>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5121"/>
  <w15:docId w15:val="{43D66201-04DF-4058-AEA7-667D966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512569"/>
    <w:pPr>
      <w:ind w:left="720"/>
      <w:contextualSpacing/>
    </w:pPr>
  </w:style>
  <w:style w:type="character" w:styleId="ab">
    <w:name w:val="Hyperlink"/>
    <w:basedOn w:val="a0"/>
    <w:uiPriority w:val="99"/>
    <w:unhideWhenUsed/>
    <w:rsid w:val="00EF5A2A"/>
    <w:rPr>
      <w:color w:val="0563C1" w:themeColor="hyperlink"/>
      <w:u w:val="single"/>
    </w:rPr>
  </w:style>
  <w:style w:type="character" w:customStyle="1" w:styleId="1">
    <w:name w:val="Незакрита згадка1"/>
    <w:basedOn w:val="a0"/>
    <w:uiPriority w:val="99"/>
    <w:semiHidden/>
    <w:unhideWhenUsed/>
    <w:rsid w:val="00EF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dynaService/posts/2869902393286629" TargetMode="External"/><Relationship Id="rId13" Type="http://schemas.openxmlformats.org/officeDocument/2006/relationships/hyperlink" Target="https://www.facebook.com/RodynaService/posts/2893011467642388" TargetMode="External"/><Relationship Id="rId18" Type="http://schemas.openxmlformats.org/officeDocument/2006/relationships/hyperlink" Target="https://www.facebook.com/RodynaService/posts/2901895300087338" TargetMode="External"/><Relationship Id="rId26" Type="http://schemas.openxmlformats.org/officeDocument/2006/relationships/hyperlink" Target="https://www.facebook.com/1743946755882204/posts/2919909091619292/" TargetMode="External"/><Relationship Id="rId3" Type="http://schemas.openxmlformats.org/officeDocument/2006/relationships/styles" Target="styles.xml"/><Relationship Id="rId21" Type="http://schemas.openxmlformats.org/officeDocument/2006/relationships/hyperlink" Target="https://www.facebook.com/RodynaService/posts/2905107626432772" TargetMode="External"/><Relationship Id="rId7" Type="http://schemas.openxmlformats.org/officeDocument/2006/relationships/endnotes" Target="endnotes.xml"/><Relationship Id="rId12" Type="http://schemas.openxmlformats.org/officeDocument/2006/relationships/hyperlink" Target="https://www.facebook.com/RodynaService/posts/2886761951600673" TargetMode="External"/><Relationship Id="rId17" Type="http://schemas.openxmlformats.org/officeDocument/2006/relationships/hyperlink" Target="https://www.facebook.com/events/717216122257462" TargetMode="External"/><Relationship Id="rId25" Type="http://schemas.openxmlformats.org/officeDocument/2006/relationships/hyperlink" Target="https://www.facebook.com/RodynaService/posts/2913312545612280" TargetMode="External"/><Relationship Id="rId2" Type="http://schemas.openxmlformats.org/officeDocument/2006/relationships/numbering" Target="numbering.xml"/><Relationship Id="rId16" Type="http://schemas.openxmlformats.org/officeDocument/2006/relationships/hyperlink" Target="https://www.facebook.com/RodynaService/posts/2897334230543445" TargetMode="External"/><Relationship Id="rId20" Type="http://schemas.openxmlformats.org/officeDocument/2006/relationships/hyperlink" Target="https://www.facebook.com/events/6916472050561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odynaService/posts/2883113705298831" TargetMode="External"/><Relationship Id="rId24" Type="http://schemas.openxmlformats.org/officeDocument/2006/relationships/hyperlink" Target="https://www.facebook.com/RodynaService/posts/2909185472691654" TargetMode="External"/><Relationship Id="rId5" Type="http://schemas.openxmlformats.org/officeDocument/2006/relationships/webSettings" Target="webSettings.xml"/><Relationship Id="rId15" Type="http://schemas.openxmlformats.org/officeDocument/2006/relationships/hyperlink" Target="https://www.facebook.com/RodynaService/posts/28967" TargetMode="External"/><Relationship Id="rId23" Type="http://schemas.openxmlformats.org/officeDocument/2006/relationships/hyperlink" Target="https://www.facebook.com/RodynaService/posts/2907404212869780" TargetMode="External"/><Relationship Id="rId28" Type="http://schemas.openxmlformats.org/officeDocument/2006/relationships/header" Target="header1.xml"/><Relationship Id="rId10" Type="http://schemas.openxmlformats.org/officeDocument/2006/relationships/hyperlink" Target="https://www.facebook.com/RodynaService/posts/2876050286005173" TargetMode="External"/><Relationship Id="rId19" Type="http://schemas.openxmlformats.org/officeDocument/2006/relationships/hyperlink" Target="https://www.facebook.com/162615977129381/posts/3627996223924655/" TargetMode="External"/><Relationship Id="rId4" Type="http://schemas.openxmlformats.org/officeDocument/2006/relationships/settings" Target="settings.xml"/><Relationship Id="rId9" Type="http://schemas.openxmlformats.org/officeDocument/2006/relationships/hyperlink" Target="https://www.facebook.com/RodynaService/posts/2872804192996449" TargetMode="External"/><Relationship Id="rId14" Type="http://schemas.openxmlformats.org/officeDocument/2006/relationships/hyperlink" Target="https://www.facebook.com/RodynaService/posts/2893047317638803" TargetMode="External"/><Relationship Id="rId22" Type="http://schemas.openxmlformats.org/officeDocument/2006/relationships/hyperlink" Target="https://www.facebook.com/RodynaService/posts/2905302269746641" TargetMode="External"/><Relationship Id="rId27" Type="http://schemas.openxmlformats.org/officeDocument/2006/relationships/hyperlink" Target="https://www.facebook.com/RodynaService/posts/292020632825623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3167-DD5D-46EF-8720-91A3FCC3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23218</Words>
  <Characters>13235</Characters>
  <Application>Microsoft Office Word</Application>
  <DocSecurity>0</DocSecurity>
  <Lines>110</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2022-05-06T17:59:00Z</dcterms:created>
  <dcterms:modified xsi:type="dcterms:W3CDTF">2022-05-06T17:59:00Z</dcterms:modified>
</cp:coreProperties>
</file>