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41A09" w14:textId="5874D218" w:rsidR="009148CD" w:rsidRPr="00A21B8A" w:rsidRDefault="009148CD" w:rsidP="00A20CAF">
      <w:pPr>
        <w:pStyle w:val="a4"/>
        <w:rPr>
          <w:rFonts w:ascii="Times New Roman" w:hAnsi="Times New Roman"/>
          <w:sz w:val="28"/>
          <w:szCs w:val="24"/>
        </w:rPr>
      </w:pPr>
      <w:r w:rsidRPr="00A21B8A">
        <w:rPr>
          <w:rFonts w:ascii="Times New Roman" w:hAnsi="Times New Roman"/>
          <w:sz w:val="28"/>
          <w:szCs w:val="24"/>
        </w:rPr>
        <w:t>ОПИС</w:t>
      </w:r>
      <w:r w:rsidRPr="00A21B8A">
        <w:rPr>
          <w:rFonts w:ascii="Times New Roman" w:hAnsi="Times New Roman"/>
          <w:sz w:val="28"/>
          <w:szCs w:val="24"/>
        </w:rPr>
        <w:br/>
      </w:r>
      <w:proofErr w:type="spellStart"/>
      <w:r w:rsidRPr="00A21B8A">
        <w:rPr>
          <w:rFonts w:ascii="Times New Roman" w:hAnsi="Times New Roman"/>
          <w:sz w:val="28"/>
          <w:szCs w:val="24"/>
        </w:rPr>
        <w:t>проекту</w:t>
      </w:r>
      <w:proofErr w:type="spellEnd"/>
    </w:p>
    <w:p w14:paraId="6C97C3C0" w14:textId="203A9802" w:rsidR="009148CD" w:rsidRPr="009148CD" w:rsidRDefault="009148CD" w:rsidP="009148CD">
      <w:pPr>
        <w:shd w:val="clear" w:color="auto" w:fill="FFFFFF"/>
        <w:ind w:firstLine="567"/>
        <w:jc w:val="both"/>
        <w:rPr>
          <w:rFonts w:ascii="Times New Roman" w:hAnsi="Times New Roman"/>
          <w:sz w:val="24"/>
          <w:szCs w:val="24"/>
        </w:rPr>
      </w:pPr>
      <w:r w:rsidRPr="009148CD">
        <w:rPr>
          <w:rFonts w:ascii="Times New Roman" w:hAnsi="Times New Roman"/>
          <w:sz w:val="24"/>
          <w:szCs w:val="24"/>
          <w:shd w:val="clear" w:color="auto" w:fill="FFFFFF"/>
        </w:rPr>
        <w:t>Реєстраційний номер</w:t>
      </w:r>
      <w:r w:rsidR="008723F3">
        <w:rPr>
          <w:rFonts w:ascii="Times New Roman" w:hAnsi="Times New Roman"/>
          <w:sz w:val="24"/>
          <w:szCs w:val="24"/>
          <w:shd w:val="clear" w:color="auto" w:fill="FFFFFF"/>
        </w:rPr>
        <w:t xml:space="preserve"> у Фонді: 6495-ВХ-2026 від 15.05.2026</w:t>
      </w:r>
    </w:p>
    <w:p w14:paraId="153D9FF4" w14:textId="77777777" w:rsidR="009148CD" w:rsidRPr="009148CD" w:rsidRDefault="009148CD" w:rsidP="009148CD">
      <w:pPr>
        <w:shd w:val="clear" w:color="auto" w:fill="FFFFFF"/>
        <w:rPr>
          <w:rFonts w:ascii="Times New Roman" w:hAnsi="Times New Roman"/>
          <w:sz w:val="24"/>
          <w:szCs w:val="24"/>
        </w:rPr>
      </w:pPr>
    </w:p>
    <w:p w14:paraId="5A8F5F60" w14:textId="17A83E15" w:rsidR="00E606C9" w:rsidRPr="00E606C9" w:rsidRDefault="00E606C9" w:rsidP="00E606C9">
      <w:pPr>
        <w:pStyle w:val="a3"/>
        <w:jc w:val="both"/>
        <w:rPr>
          <w:rFonts w:ascii="Times New Roman" w:hAnsi="Times New Roman"/>
          <w:sz w:val="24"/>
          <w:szCs w:val="24"/>
        </w:rPr>
      </w:pPr>
      <w:r>
        <w:rPr>
          <w:rFonts w:ascii="Times New Roman" w:hAnsi="Times New Roman"/>
          <w:sz w:val="24"/>
          <w:szCs w:val="24"/>
        </w:rPr>
        <w:t>1.М</w:t>
      </w:r>
      <w:r w:rsidR="009148CD" w:rsidRPr="009148CD">
        <w:rPr>
          <w:rFonts w:ascii="Times New Roman" w:hAnsi="Times New Roman"/>
          <w:sz w:val="24"/>
          <w:szCs w:val="24"/>
        </w:rPr>
        <w:t xml:space="preserve">ета програми (проекту, заходу) </w:t>
      </w:r>
      <w:r w:rsidR="00A20CAF">
        <w:rPr>
          <w:rFonts w:ascii="Times New Roman" w:hAnsi="Times New Roman"/>
          <w:sz w:val="24"/>
          <w:szCs w:val="24"/>
        </w:rPr>
        <w:t>–</w:t>
      </w:r>
      <w:r>
        <w:rPr>
          <w:rFonts w:ascii="Times New Roman" w:hAnsi="Times New Roman"/>
          <w:sz w:val="24"/>
          <w:szCs w:val="24"/>
        </w:rPr>
        <w:t>по</w:t>
      </w:r>
      <w:r w:rsidR="00A20CAF">
        <w:rPr>
          <w:rFonts w:ascii="Times New Roman" w:hAnsi="Times New Roman"/>
          <w:sz w:val="24"/>
          <w:szCs w:val="24"/>
        </w:rPr>
        <w:t>кращення якості соціальної підтримки осіб з інвалідністю</w:t>
      </w:r>
      <w:r>
        <w:rPr>
          <w:rFonts w:ascii="Times New Roman" w:hAnsi="Times New Roman"/>
          <w:sz w:val="24"/>
          <w:szCs w:val="24"/>
        </w:rPr>
        <w:t xml:space="preserve"> в тому числі внутрішньо переміщених осіб</w:t>
      </w:r>
      <w:r>
        <w:t xml:space="preserve">, </w:t>
      </w:r>
      <w:r w:rsidRPr="00E606C9">
        <w:rPr>
          <w:rFonts w:ascii="Times New Roman" w:hAnsi="Times New Roman"/>
          <w:sz w:val="24"/>
          <w:szCs w:val="24"/>
        </w:rPr>
        <w:t xml:space="preserve">які опинилися у складних життєвих обставинах, допомоги </w:t>
      </w:r>
      <w:r>
        <w:rPr>
          <w:rFonts w:ascii="Times New Roman" w:hAnsi="Times New Roman"/>
          <w:sz w:val="24"/>
          <w:szCs w:val="24"/>
        </w:rPr>
        <w:t xml:space="preserve">їм </w:t>
      </w:r>
      <w:r w:rsidRPr="00E606C9">
        <w:rPr>
          <w:rFonts w:ascii="Times New Roman" w:hAnsi="Times New Roman"/>
          <w:sz w:val="24"/>
          <w:szCs w:val="24"/>
        </w:rPr>
        <w:t>у пристосуванні до нових умов життя, відновленні втрачених соціальних зв'язків, подоланні кризових станів та повернення їх до активної, самостійної життєдіяльності</w:t>
      </w:r>
      <w:r>
        <w:rPr>
          <w:rFonts w:ascii="Times New Roman" w:hAnsi="Times New Roman"/>
          <w:sz w:val="24"/>
          <w:szCs w:val="24"/>
        </w:rPr>
        <w:t>.</w:t>
      </w:r>
      <w:r w:rsidRPr="00E606C9">
        <w:rPr>
          <w:rFonts w:ascii="Times New Roman" w:hAnsi="Times New Roman"/>
          <w:sz w:val="24"/>
          <w:szCs w:val="24"/>
        </w:rPr>
        <w:t xml:space="preserve"> </w:t>
      </w:r>
    </w:p>
    <w:p w14:paraId="637C8F89" w14:textId="69DBD9A8" w:rsidR="00A20CAF" w:rsidRPr="00A20CAF" w:rsidRDefault="009148CD" w:rsidP="00E606C9">
      <w:pPr>
        <w:pStyle w:val="a3"/>
        <w:numPr>
          <w:ilvl w:val="0"/>
          <w:numId w:val="10"/>
        </w:numPr>
        <w:jc w:val="both"/>
        <w:rPr>
          <w:rFonts w:ascii="Times New Roman" w:hAnsi="Times New Roman"/>
          <w:sz w:val="24"/>
          <w:szCs w:val="24"/>
          <w:lang w:eastAsia="uk-UA"/>
        </w:rPr>
      </w:pPr>
      <w:r w:rsidRPr="009148CD">
        <w:rPr>
          <w:rFonts w:ascii="Times New Roman" w:hAnsi="Times New Roman"/>
          <w:sz w:val="24"/>
          <w:szCs w:val="24"/>
        </w:rPr>
        <w:t>Актуальність програми (проекту, заходу)</w:t>
      </w:r>
      <w:r w:rsidR="00A20CAF">
        <w:rPr>
          <w:rFonts w:ascii="Times New Roman" w:hAnsi="Times New Roman"/>
          <w:sz w:val="24"/>
          <w:szCs w:val="24"/>
          <w:lang w:eastAsia="uk-UA"/>
        </w:rPr>
        <w:t xml:space="preserve">               </w:t>
      </w:r>
    </w:p>
    <w:p w14:paraId="192457F4" w14:textId="269B3474" w:rsidR="009148CD" w:rsidRPr="009148CD" w:rsidRDefault="00A20CAF" w:rsidP="00A20CAF">
      <w:pPr>
        <w:pStyle w:val="a3"/>
        <w:jc w:val="both"/>
        <w:rPr>
          <w:rFonts w:ascii="Times New Roman" w:hAnsi="Times New Roman"/>
          <w:sz w:val="24"/>
          <w:szCs w:val="24"/>
        </w:rPr>
      </w:pPr>
      <w:r w:rsidRPr="008A018E">
        <w:rPr>
          <w:rFonts w:ascii="Times New Roman" w:hAnsi="Times New Roman"/>
          <w:sz w:val="24"/>
          <w:szCs w:val="24"/>
          <w:lang w:eastAsia="uk-UA"/>
        </w:rPr>
        <w:t>В Україні люди із інвалідністю не отримують належної медичної, соціальної, педагогічної допомоги та мають слабше здоров’я,  ніж решта населення. Люди із інвалідністю мають у понад двічі більшу ймовірність зіткнутися з неадекватністю навичок персоналу навчальних, медичних чи адміністративних установ</w:t>
      </w:r>
      <w:r w:rsidRPr="008A018E">
        <w:rPr>
          <w:rStyle w:val="ab"/>
          <w:rFonts w:ascii="Times New Roman" w:hAnsi="Times New Roman"/>
          <w:sz w:val="24"/>
          <w:szCs w:val="24"/>
        </w:rPr>
        <w:t>.</w:t>
      </w:r>
      <w:r w:rsidRPr="008A018E">
        <w:rPr>
          <w:rFonts w:ascii="Times New Roman" w:hAnsi="Times New Roman"/>
          <w:sz w:val="24"/>
          <w:szCs w:val="24"/>
          <w:lang w:eastAsia="uk-UA"/>
        </w:rPr>
        <w:t xml:space="preserve"> Це, як правило, призводить до неможливості працевлаштуватися на роботу з гідною оплатою праці та забезпечити собі достатній рівень життя та побуту. Тому, робота в напрямку допомоги сім’ям з дітьми і молоддю з інвалідністю, або дорослим особам з вадами та посилення послуг для цієї категорії людей є дуже важливою необхідністю. Особливо проблема ускладнилася із початком збройної агресії російської федерації в 2022р., яка змусила мільйони  сімей стати біженцями – як внутрішніми (ВПО) так і зовнішніми. Таких осіб лише в Кременецькому районі станом на </w:t>
      </w:r>
      <w:r>
        <w:rPr>
          <w:rFonts w:ascii="Times New Roman" w:hAnsi="Times New Roman"/>
          <w:sz w:val="24"/>
          <w:szCs w:val="24"/>
          <w:lang w:eastAsia="uk-UA"/>
        </w:rPr>
        <w:t>грудень 2025</w:t>
      </w:r>
      <w:r w:rsidRPr="008A018E">
        <w:rPr>
          <w:rFonts w:ascii="Times New Roman" w:hAnsi="Times New Roman"/>
          <w:sz w:val="24"/>
          <w:szCs w:val="24"/>
          <w:lang w:eastAsia="uk-UA"/>
        </w:rPr>
        <w:t xml:space="preserve"> р. є 9800 людей. З них в самій Кременецькій міській громаді 31</w:t>
      </w:r>
      <w:r>
        <w:rPr>
          <w:rFonts w:ascii="Times New Roman" w:hAnsi="Times New Roman"/>
          <w:sz w:val="24"/>
          <w:szCs w:val="24"/>
          <w:lang w:eastAsia="uk-UA"/>
        </w:rPr>
        <w:t>80</w:t>
      </w:r>
      <w:r w:rsidRPr="008A018E">
        <w:rPr>
          <w:rFonts w:ascii="Times New Roman" w:hAnsi="Times New Roman"/>
          <w:sz w:val="24"/>
          <w:szCs w:val="24"/>
          <w:lang w:eastAsia="uk-UA"/>
        </w:rPr>
        <w:t xml:space="preserve"> мешканців. Проблеми посилилися, як на побутовому рівні, так і на рівні психологічному. Більшість з цих людей є жінками з дітьми та особами похилого віку, іноді немічними та дуже хворими, які потребують постійного догляду та допомоги. Ці люди втратили роботу та, за рідким виключення, не можуть її знайти на новому місці і перебувають в </w:t>
      </w:r>
      <w:r w:rsidRPr="001A3B66">
        <w:rPr>
          <w:rFonts w:ascii="Times New Roman" w:hAnsi="Times New Roman"/>
          <w:sz w:val="24"/>
          <w:szCs w:val="24"/>
          <w:lang w:eastAsia="uk-UA"/>
        </w:rPr>
        <w:t>нестабільному</w:t>
      </w:r>
      <w:r w:rsidRPr="008A018E">
        <w:rPr>
          <w:rFonts w:ascii="Times New Roman" w:hAnsi="Times New Roman"/>
          <w:sz w:val="24"/>
          <w:szCs w:val="24"/>
          <w:lang w:eastAsia="uk-UA"/>
        </w:rPr>
        <w:t xml:space="preserve"> стані. Фактично вони живуть на державну допомогу та самостійно справляються з елементарними питаннями, які для них колись взагалі не виникали. І щодня вони думають, як прогодувати дітей, батьків похилого віку, які проживають тут з ними та себе. Ці люди та їх родини стали свідками, а іноді і жертвами насилля та інших злочинних дій проти суспільства зі сторони агресора. Навіть перебуваючи у відносно спокійних умовах</w:t>
      </w:r>
      <w:r>
        <w:rPr>
          <w:rFonts w:ascii="Times New Roman" w:hAnsi="Times New Roman"/>
          <w:sz w:val="24"/>
          <w:szCs w:val="24"/>
          <w:lang w:eastAsia="uk-UA"/>
        </w:rPr>
        <w:t>,</w:t>
      </w:r>
      <w:r w:rsidRPr="008A018E">
        <w:rPr>
          <w:rFonts w:ascii="Times New Roman" w:hAnsi="Times New Roman"/>
          <w:sz w:val="24"/>
          <w:szCs w:val="24"/>
          <w:lang w:eastAsia="uk-UA"/>
        </w:rPr>
        <w:t xml:space="preserve">  тиловій частині України</w:t>
      </w:r>
      <w:r>
        <w:rPr>
          <w:rFonts w:ascii="Times New Roman" w:hAnsi="Times New Roman"/>
          <w:sz w:val="24"/>
          <w:szCs w:val="24"/>
          <w:lang w:eastAsia="uk-UA"/>
        </w:rPr>
        <w:t>,</w:t>
      </w:r>
      <w:r w:rsidRPr="008A018E">
        <w:rPr>
          <w:rFonts w:ascii="Times New Roman" w:hAnsi="Times New Roman"/>
          <w:sz w:val="24"/>
          <w:szCs w:val="24"/>
          <w:lang w:eastAsia="uk-UA"/>
        </w:rPr>
        <w:t xml:space="preserve"> вони не відчувають себе </w:t>
      </w:r>
      <w:r>
        <w:rPr>
          <w:rFonts w:ascii="Times New Roman" w:hAnsi="Times New Roman"/>
          <w:sz w:val="24"/>
          <w:szCs w:val="24"/>
          <w:lang w:eastAsia="uk-UA"/>
        </w:rPr>
        <w:t xml:space="preserve">спокійно, </w:t>
      </w:r>
      <w:r w:rsidRPr="008A018E">
        <w:rPr>
          <w:rFonts w:ascii="Times New Roman" w:hAnsi="Times New Roman"/>
          <w:sz w:val="24"/>
          <w:szCs w:val="24"/>
          <w:lang w:eastAsia="uk-UA"/>
        </w:rPr>
        <w:t>як вдома. Налагодження постійного контакту через соціальну допомогу та підтримку на господарсько-побутовому рівні планується максимально ефективно здійснити втручання та покращити стан цих осіб та їх сімей, а також забезпечити їм належний рівень прав людини на гідне життя. Наприклад</w:t>
      </w:r>
      <w:r>
        <w:rPr>
          <w:rFonts w:ascii="Times New Roman" w:hAnsi="Times New Roman"/>
          <w:sz w:val="24"/>
          <w:szCs w:val="24"/>
          <w:lang w:eastAsia="uk-UA"/>
        </w:rPr>
        <w:t>,</w:t>
      </w:r>
      <w:r w:rsidRPr="008A018E">
        <w:rPr>
          <w:rFonts w:ascii="Times New Roman" w:hAnsi="Times New Roman"/>
          <w:sz w:val="24"/>
          <w:szCs w:val="24"/>
          <w:lang w:eastAsia="uk-UA"/>
        </w:rPr>
        <w:t xml:space="preserve"> в Кременецьк</w:t>
      </w:r>
      <w:r>
        <w:rPr>
          <w:rFonts w:ascii="Times New Roman" w:hAnsi="Times New Roman"/>
          <w:sz w:val="24"/>
          <w:szCs w:val="24"/>
          <w:lang w:eastAsia="uk-UA"/>
        </w:rPr>
        <w:t>ому</w:t>
      </w:r>
      <w:r w:rsidRPr="008A018E">
        <w:rPr>
          <w:rFonts w:ascii="Times New Roman" w:hAnsi="Times New Roman"/>
          <w:sz w:val="24"/>
          <w:szCs w:val="24"/>
          <w:lang w:eastAsia="uk-UA"/>
        </w:rPr>
        <w:t xml:space="preserve"> </w:t>
      </w:r>
      <w:r>
        <w:rPr>
          <w:rFonts w:ascii="Times New Roman" w:hAnsi="Times New Roman"/>
          <w:sz w:val="24"/>
          <w:szCs w:val="24"/>
          <w:lang w:eastAsia="uk-UA"/>
        </w:rPr>
        <w:t xml:space="preserve">районі </w:t>
      </w:r>
      <w:r w:rsidRPr="008A018E">
        <w:rPr>
          <w:rFonts w:ascii="Times New Roman" w:hAnsi="Times New Roman"/>
          <w:sz w:val="24"/>
          <w:szCs w:val="24"/>
          <w:lang w:eastAsia="uk-UA"/>
        </w:rPr>
        <w:t>проживають ВПО з більш, як 1</w:t>
      </w:r>
      <w:r>
        <w:rPr>
          <w:rFonts w:ascii="Times New Roman" w:hAnsi="Times New Roman"/>
          <w:sz w:val="24"/>
          <w:szCs w:val="24"/>
          <w:lang w:eastAsia="uk-UA"/>
        </w:rPr>
        <w:t>0</w:t>
      </w:r>
      <w:r w:rsidRPr="008A018E">
        <w:rPr>
          <w:rFonts w:ascii="Times New Roman" w:hAnsi="Times New Roman"/>
          <w:sz w:val="24"/>
          <w:szCs w:val="24"/>
          <w:lang w:eastAsia="uk-UA"/>
        </w:rPr>
        <w:t xml:space="preserve"> областей України, які </w:t>
      </w:r>
      <w:proofErr w:type="spellStart"/>
      <w:r w:rsidRPr="008A018E">
        <w:rPr>
          <w:rFonts w:ascii="Times New Roman" w:hAnsi="Times New Roman"/>
          <w:sz w:val="24"/>
          <w:szCs w:val="24"/>
          <w:lang w:eastAsia="uk-UA"/>
        </w:rPr>
        <w:t>відображать</w:t>
      </w:r>
      <w:proofErr w:type="spellEnd"/>
      <w:r w:rsidRPr="008A018E">
        <w:rPr>
          <w:rFonts w:ascii="Times New Roman" w:hAnsi="Times New Roman"/>
          <w:sz w:val="24"/>
          <w:szCs w:val="24"/>
          <w:lang w:eastAsia="uk-UA"/>
        </w:rPr>
        <w:t xml:space="preserve"> усі регіони театру бойових дій і цей проєкт, в першу чергу, спрямований на них, а також на </w:t>
      </w:r>
      <w:r>
        <w:rPr>
          <w:rFonts w:ascii="Times New Roman" w:hAnsi="Times New Roman"/>
          <w:sz w:val="24"/>
          <w:szCs w:val="24"/>
          <w:lang w:eastAsia="uk-UA"/>
        </w:rPr>
        <w:t>мешканців району</w:t>
      </w:r>
      <w:r w:rsidRPr="008A018E">
        <w:rPr>
          <w:rFonts w:ascii="Times New Roman" w:hAnsi="Times New Roman"/>
          <w:sz w:val="24"/>
          <w:szCs w:val="24"/>
          <w:lang w:eastAsia="uk-UA"/>
        </w:rPr>
        <w:t xml:space="preserve">, які мають дітей та </w:t>
      </w:r>
      <w:r>
        <w:rPr>
          <w:rFonts w:ascii="Times New Roman" w:hAnsi="Times New Roman"/>
          <w:sz w:val="24"/>
          <w:szCs w:val="24"/>
          <w:lang w:eastAsia="uk-UA"/>
        </w:rPr>
        <w:t>осіб</w:t>
      </w:r>
      <w:r w:rsidRPr="008A018E">
        <w:rPr>
          <w:rFonts w:ascii="Times New Roman" w:hAnsi="Times New Roman"/>
          <w:sz w:val="24"/>
          <w:szCs w:val="24"/>
          <w:lang w:eastAsia="uk-UA"/>
        </w:rPr>
        <w:t xml:space="preserve"> з інвалідністю в </w:t>
      </w:r>
      <w:r>
        <w:rPr>
          <w:rFonts w:ascii="Times New Roman" w:hAnsi="Times New Roman"/>
          <w:sz w:val="24"/>
          <w:szCs w:val="24"/>
          <w:lang w:eastAsia="uk-UA"/>
        </w:rPr>
        <w:t xml:space="preserve">своїх </w:t>
      </w:r>
      <w:r w:rsidRPr="008A018E">
        <w:rPr>
          <w:rFonts w:ascii="Times New Roman" w:hAnsi="Times New Roman"/>
          <w:sz w:val="24"/>
          <w:szCs w:val="24"/>
          <w:lang w:eastAsia="uk-UA"/>
        </w:rPr>
        <w:t>родинах</w:t>
      </w:r>
      <w:r>
        <w:rPr>
          <w:rFonts w:ascii="Times New Roman" w:hAnsi="Times New Roman"/>
          <w:sz w:val="24"/>
          <w:szCs w:val="24"/>
          <w:lang w:eastAsia="uk-UA"/>
        </w:rPr>
        <w:t xml:space="preserve">, </w:t>
      </w:r>
      <w:r w:rsidRPr="008A018E">
        <w:rPr>
          <w:rFonts w:ascii="Times New Roman" w:hAnsi="Times New Roman"/>
          <w:sz w:val="24"/>
          <w:szCs w:val="24"/>
          <w:lang w:eastAsia="uk-UA"/>
        </w:rPr>
        <w:t xml:space="preserve">які саме зараз потребують </w:t>
      </w:r>
      <w:r>
        <w:rPr>
          <w:rFonts w:ascii="Times New Roman" w:hAnsi="Times New Roman"/>
          <w:sz w:val="24"/>
          <w:szCs w:val="24"/>
          <w:lang w:eastAsia="uk-UA"/>
        </w:rPr>
        <w:t>ці</w:t>
      </w:r>
      <w:r w:rsidRPr="008A018E">
        <w:rPr>
          <w:rFonts w:ascii="Times New Roman" w:hAnsi="Times New Roman"/>
          <w:sz w:val="24"/>
          <w:szCs w:val="24"/>
          <w:lang w:eastAsia="uk-UA"/>
        </w:rPr>
        <w:t xml:space="preserve">єї підтримки від суспільства, яка повинна стати для них опорою для нормалізації життя та адаптації до його нових умов. </w:t>
      </w:r>
      <w:r w:rsidR="002F4EC4">
        <w:rPr>
          <w:rFonts w:ascii="Times New Roman" w:hAnsi="Times New Roman"/>
          <w:sz w:val="24"/>
          <w:szCs w:val="24"/>
          <w:lang w:eastAsia="uk-UA"/>
        </w:rPr>
        <w:t>Соціальна п</w:t>
      </w:r>
      <w:r w:rsidR="005055DA">
        <w:rPr>
          <w:rFonts w:ascii="Times New Roman" w:hAnsi="Times New Roman"/>
          <w:sz w:val="24"/>
          <w:szCs w:val="24"/>
          <w:lang w:eastAsia="uk-UA"/>
        </w:rPr>
        <w:t xml:space="preserve">ослуга </w:t>
      </w:r>
      <w:r w:rsidR="002F4EC4">
        <w:rPr>
          <w:rFonts w:ascii="Times New Roman" w:hAnsi="Times New Roman"/>
          <w:sz w:val="24"/>
          <w:szCs w:val="24"/>
          <w:lang w:eastAsia="uk-UA"/>
        </w:rPr>
        <w:t>со</w:t>
      </w:r>
      <w:r w:rsidR="005055DA">
        <w:rPr>
          <w:rFonts w:ascii="Times New Roman" w:hAnsi="Times New Roman"/>
          <w:sz w:val="24"/>
          <w:szCs w:val="24"/>
          <w:lang w:eastAsia="uk-UA"/>
        </w:rPr>
        <w:t>ціальн</w:t>
      </w:r>
      <w:r w:rsidR="002F4EC4">
        <w:rPr>
          <w:rFonts w:ascii="Times New Roman" w:hAnsi="Times New Roman"/>
          <w:sz w:val="24"/>
          <w:szCs w:val="24"/>
          <w:lang w:eastAsia="uk-UA"/>
        </w:rPr>
        <w:t>ої</w:t>
      </w:r>
      <w:r w:rsidR="005055DA">
        <w:rPr>
          <w:rFonts w:ascii="Times New Roman" w:hAnsi="Times New Roman"/>
          <w:sz w:val="24"/>
          <w:szCs w:val="24"/>
          <w:lang w:eastAsia="uk-UA"/>
        </w:rPr>
        <w:t xml:space="preserve"> адаптаці</w:t>
      </w:r>
      <w:r w:rsidR="002F4EC4">
        <w:rPr>
          <w:rFonts w:ascii="Times New Roman" w:hAnsi="Times New Roman"/>
          <w:sz w:val="24"/>
          <w:szCs w:val="24"/>
          <w:lang w:eastAsia="uk-UA"/>
        </w:rPr>
        <w:t>ї</w:t>
      </w:r>
      <w:r>
        <w:rPr>
          <w:rFonts w:ascii="Times New Roman" w:hAnsi="Times New Roman"/>
          <w:sz w:val="24"/>
          <w:szCs w:val="24"/>
          <w:lang w:eastAsia="uk-UA"/>
        </w:rPr>
        <w:t xml:space="preserve"> </w:t>
      </w:r>
      <w:r w:rsidR="002F4EC4">
        <w:rPr>
          <w:rFonts w:ascii="Times New Roman" w:hAnsi="Times New Roman"/>
          <w:sz w:val="24"/>
          <w:szCs w:val="24"/>
          <w:lang w:eastAsia="uk-UA"/>
        </w:rPr>
        <w:t>дітям/</w:t>
      </w:r>
      <w:r w:rsidR="002F4EC4" w:rsidRPr="002F4EC4">
        <w:rPr>
          <w:rFonts w:ascii="Times New Roman" w:hAnsi="Times New Roman"/>
          <w:color w:val="333333"/>
          <w:sz w:val="24"/>
          <w:szCs w:val="24"/>
          <w:shd w:val="clear" w:color="auto" w:fill="FFFFFF"/>
        </w:rPr>
        <w:t>особам</w:t>
      </w:r>
      <w:r w:rsidR="002F4EC4">
        <w:rPr>
          <w:rFonts w:ascii="Times New Roman" w:hAnsi="Times New Roman"/>
          <w:color w:val="333333"/>
          <w:sz w:val="24"/>
          <w:szCs w:val="24"/>
          <w:shd w:val="clear" w:color="auto" w:fill="FFFFFF"/>
        </w:rPr>
        <w:t xml:space="preserve"> з інвалідністю в тому числі ВПО з інвалідністю</w:t>
      </w:r>
      <w:r w:rsidR="002F4EC4">
        <w:rPr>
          <w:color w:val="333333"/>
          <w:shd w:val="clear" w:color="auto" w:fill="FFFFFF"/>
        </w:rPr>
        <w:t xml:space="preserve">, </w:t>
      </w:r>
      <w:r w:rsidR="002F4EC4" w:rsidRPr="002F4EC4">
        <w:rPr>
          <w:rFonts w:ascii="Times New Roman" w:hAnsi="Times New Roman"/>
          <w:color w:val="333333"/>
          <w:sz w:val="24"/>
          <w:szCs w:val="24"/>
          <w:shd w:val="clear" w:color="auto" w:fill="FFFFFF"/>
        </w:rPr>
        <w:t>які перебувають у складних життєвих обставинах,</w:t>
      </w:r>
      <w:r w:rsidRPr="008A018E">
        <w:rPr>
          <w:rFonts w:ascii="Times New Roman" w:hAnsi="Times New Roman"/>
          <w:sz w:val="24"/>
          <w:szCs w:val="24"/>
          <w:lang w:eastAsia="uk-UA"/>
        </w:rPr>
        <w:t xml:space="preserve"> значно полегшить їх перебування та </w:t>
      </w:r>
      <w:proofErr w:type="spellStart"/>
      <w:r w:rsidRPr="008A018E">
        <w:rPr>
          <w:rFonts w:ascii="Times New Roman" w:hAnsi="Times New Roman"/>
          <w:sz w:val="24"/>
          <w:szCs w:val="24"/>
          <w:lang w:eastAsia="uk-UA"/>
        </w:rPr>
        <w:t>зніме</w:t>
      </w:r>
      <w:proofErr w:type="spellEnd"/>
      <w:r w:rsidRPr="008A018E">
        <w:rPr>
          <w:rFonts w:ascii="Times New Roman" w:hAnsi="Times New Roman"/>
          <w:sz w:val="24"/>
          <w:szCs w:val="24"/>
          <w:lang w:eastAsia="uk-UA"/>
        </w:rPr>
        <w:t xml:space="preserve"> соціальну напругу, яка є їх постійним супутником</w:t>
      </w:r>
    </w:p>
    <w:p w14:paraId="46BB549B" w14:textId="45A77623" w:rsidR="009148CD" w:rsidRPr="009148CD" w:rsidRDefault="009148CD" w:rsidP="00A20CAF">
      <w:pPr>
        <w:pStyle w:val="a3"/>
        <w:spacing w:line="276" w:lineRule="auto"/>
        <w:jc w:val="both"/>
        <w:rPr>
          <w:rFonts w:ascii="Times New Roman" w:hAnsi="Times New Roman"/>
          <w:sz w:val="24"/>
          <w:szCs w:val="24"/>
        </w:rPr>
      </w:pPr>
      <w:r w:rsidRPr="009148CD">
        <w:rPr>
          <w:rFonts w:ascii="Times New Roman" w:hAnsi="Times New Roman"/>
          <w:sz w:val="24"/>
          <w:szCs w:val="24"/>
        </w:rPr>
        <w:t xml:space="preserve">3. Цільова аудиторія програми (проекту, заходу) </w:t>
      </w:r>
      <w:r w:rsidR="00A20CAF">
        <w:rPr>
          <w:rFonts w:ascii="Times New Roman" w:hAnsi="Times New Roman"/>
          <w:sz w:val="24"/>
          <w:szCs w:val="24"/>
        </w:rPr>
        <w:t>Ключовими особами, на яких буде спрямовано даний проєкт, це сім’ї, де є діти/молодь, та/або дорослі з інвалідністю з числа ВПО, а також люди з інвалідністю 1 групи, що проживають на території Кременецького району. Особлива увага буде надана одиноким особам з інвалідністю, які мають малорухомий спосіб життя та обмежені в контактах та соціальних послугах</w:t>
      </w:r>
      <w:r w:rsidR="00A20CAF" w:rsidRPr="009148CD">
        <w:rPr>
          <w:rFonts w:ascii="Times New Roman" w:hAnsi="Times New Roman"/>
          <w:sz w:val="24"/>
          <w:szCs w:val="24"/>
        </w:rPr>
        <w:t>.</w:t>
      </w:r>
      <w:r w:rsidR="00A20CAF">
        <w:rPr>
          <w:rFonts w:ascii="Times New Roman" w:hAnsi="Times New Roman"/>
          <w:sz w:val="24"/>
          <w:szCs w:val="24"/>
        </w:rPr>
        <w:t xml:space="preserve"> Значну кількість серед цих осіб займають переважно жінки з дітьми та люди похилого віку, які особливо важко сприймають усі події, що відбуваються в їхньому житті. </w:t>
      </w:r>
    </w:p>
    <w:p w14:paraId="1BA9924E" w14:textId="51B8C0B0" w:rsidR="009148CD" w:rsidRPr="009148CD" w:rsidRDefault="009148CD" w:rsidP="009148CD">
      <w:pPr>
        <w:pStyle w:val="a3"/>
        <w:jc w:val="both"/>
        <w:rPr>
          <w:rFonts w:ascii="Times New Roman" w:hAnsi="Times New Roman"/>
          <w:sz w:val="24"/>
          <w:szCs w:val="24"/>
        </w:rPr>
      </w:pPr>
      <w:r w:rsidRPr="009148CD">
        <w:rPr>
          <w:rFonts w:ascii="Times New Roman" w:hAnsi="Times New Roman"/>
          <w:sz w:val="24"/>
          <w:szCs w:val="24"/>
        </w:rPr>
        <w:lastRenderedPageBreak/>
        <w:t>4. Очікувані результати виконання (реалізації) програми (проекту, заходу) (індикатори, показники досягнень)</w:t>
      </w:r>
      <w:r w:rsidR="00F03B0E">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5826"/>
      </w:tblGrid>
      <w:tr w:rsidR="00F03B0E" w:rsidRPr="009148CD" w14:paraId="0D6C7488" w14:textId="77777777" w:rsidTr="00F6431A">
        <w:trPr>
          <w:trHeight w:val="60"/>
        </w:trPr>
        <w:tc>
          <w:tcPr>
            <w:tcW w:w="2061" w:type="pct"/>
            <w:hideMark/>
          </w:tcPr>
          <w:p w14:paraId="535E8590" w14:textId="149E545E" w:rsidR="009148CD" w:rsidRPr="009148CD" w:rsidRDefault="009148CD" w:rsidP="00DE387A">
            <w:pPr>
              <w:pStyle w:val="a3"/>
              <w:ind w:firstLine="0"/>
              <w:rPr>
                <w:rFonts w:ascii="Times New Roman" w:hAnsi="Times New Roman"/>
                <w:sz w:val="24"/>
                <w:szCs w:val="24"/>
              </w:rPr>
            </w:pPr>
            <w:r w:rsidRPr="009148CD">
              <w:rPr>
                <w:rFonts w:ascii="Times New Roman" w:hAnsi="Times New Roman"/>
                <w:sz w:val="24"/>
                <w:szCs w:val="24"/>
              </w:rPr>
              <w:t>Короткострокові</w:t>
            </w:r>
            <w:r w:rsidR="00F03B0E">
              <w:rPr>
                <w:rFonts w:ascii="Times New Roman" w:hAnsi="Times New Roman"/>
                <w:sz w:val="24"/>
                <w:szCs w:val="24"/>
              </w:rPr>
              <w:t xml:space="preserve"> </w:t>
            </w:r>
          </w:p>
        </w:tc>
        <w:tc>
          <w:tcPr>
            <w:tcW w:w="2939" w:type="pct"/>
          </w:tcPr>
          <w:p w14:paraId="6C36CD3C" w14:textId="544F2784" w:rsidR="009148CD" w:rsidRPr="009148CD" w:rsidRDefault="00F6431A" w:rsidP="00DE387A">
            <w:pPr>
              <w:pStyle w:val="a3"/>
              <w:ind w:firstLine="0"/>
              <w:rPr>
                <w:rFonts w:ascii="Times New Roman" w:hAnsi="Times New Roman"/>
                <w:sz w:val="24"/>
                <w:szCs w:val="24"/>
              </w:rPr>
            </w:pPr>
            <w:r w:rsidRPr="008A3A6B">
              <w:rPr>
                <w:rFonts w:ascii="Times New Roman" w:hAnsi="Times New Roman"/>
                <w:sz w:val="24"/>
                <w:szCs w:val="24"/>
              </w:rPr>
              <w:t xml:space="preserve">Комплексна </w:t>
            </w:r>
            <w:r>
              <w:rPr>
                <w:rFonts w:ascii="Times New Roman" w:hAnsi="Times New Roman"/>
                <w:sz w:val="24"/>
                <w:szCs w:val="24"/>
              </w:rPr>
              <w:t>психологічна та соціальн</w:t>
            </w:r>
            <w:r w:rsidR="005055DA">
              <w:rPr>
                <w:rFonts w:ascii="Times New Roman" w:hAnsi="Times New Roman"/>
                <w:sz w:val="24"/>
                <w:szCs w:val="24"/>
              </w:rPr>
              <w:t xml:space="preserve">о - </w:t>
            </w:r>
            <w:r w:rsidRPr="008A3A6B">
              <w:rPr>
                <w:rFonts w:ascii="Times New Roman" w:hAnsi="Times New Roman"/>
                <w:sz w:val="24"/>
                <w:szCs w:val="24"/>
              </w:rPr>
              <w:t>практична допомога  сім</w:t>
            </w:r>
            <w:r w:rsidRPr="009C77DB">
              <w:rPr>
                <w:rFonts w:ascii="Times New Roman" w:hAnsi="Times New Roman"/>
                <w:sz w:val="24"/>
                <w:szCs w:val="24"/>
              </w:rPr>
              <w:t>’</w:t>
            </w:r>
            <w:r w:rsidRPr="008A3A6B">
              <w:rPr>
                <w:rFonts w:ascii="Times New Roman" w:hAnsi="Times New Roman"/>
                <w:sz w:val="24"/>
                <w:szCs w:val="24"/>
              </w:rPr>
              <w:t>ям з дітьми</w:t>
            </w:r>
            <w:r>
              <w:rPr>
                <w:rFonts w:ascii="Times New Roman" w:hAnsi="Times New Roman"/>
                <w:sz w:val="24"/>
                <w:szCs w:val="24"/>
              </w:rPr>
              <w:t xml:space="preserve">/особами з інвалідністю, особливо з числа ВПО, </w:t>
            </w:r>
            <w:r>
              <w:rPr>
                <w:rFonts w:ascii="Times New Roman" w:hAnsi="Times New Roman"/>
                <w:sz w:val="24"/>
                <w:szCs w:val="24"/>
                <w:lang w:eastAsia="uk-UA"/>
              </w:rPr>
              <w:t>які  проживають на території Кременецького району.</w:t>
            </w:r>
          </w:p>
        </w:tc>
      </w:tr>
      <w:tr w:rsidR="00F03B0E" w:rsidRPr="009148CD" w14:paraId="5AFA0BB0" w14:textId="77777777" w:rsidTr="00F6431A">
        <w:trPr>
          <w:trHeight w:val="60"/>
        </w:trPr>
        <w:tc>
          <w:tcPr>
            <w:tcW w:w="2061" w:type="pct"/>
            <w:hideMark/>
          </w:tcPr>
          <w:p w14:paraId="14BF3118" w14:textId="77777777" w:rsidR="009148CD" w:rsidRPr="009148CD" w:rsidRDefault="009148CD" w:rsidP="00DE387A">
            <w:pPr>
              <w:pStyle w:val="a3"/>
              <w:ind w:firstLine="0"/>
              <w:rPr>
                <w:rFonts w:ascii="Times New Roman" w:hAnsi="Times New Roman"/>
                <w:sz w:val="24"/>
                <w:szCs w:val="24"/>
              </w:rPr>
            </w:pPr>
            <w:r w:rsidRPr="009148CD">
              <w:rPr>
                <w:rFonts w:ascii="Times New Roman" w:hAnsi="Times New Roman"/>
                <w:sz w:val="24"/>
                <w:szCs w:val="24"/>
              </w:rPr>
              <w:t>Довгострокові</w:t>
            </w:r>
          </w:p>
        </w:tc>
        <w:tc>
          <w:tcPr>
            <w:tcW w:w="2939" w:type="pct"/>
          </w:tcPr>
          <w:p w14:paraId="05CB153A" w14:textId="7C2CBA58" w:rsidR="009148CD" w:rsidRPr="009148CD" w:rsidRDefault="00F6431A" w:rsidP="00DE387A">
            <w:pPr>
              <w:pStyle w:val="a3"/>
              <w:ind w:firstLine="0"/>
              <w:rPr>
                <w:rFonts w:ascii="Times New Roman" w:hAnsi="Times New Roman"/>
                <w:sz w:val="24"/>
                <w:szCs w:val="24"/>
              </w:rPr>
            </w:pPr>
            <w:r>
              <w:rPr>
                <w:rFonts w:ascii="Times New Roman" w:hAnsi="Times New Roman"/>
                <w:sz w:val="24"/>
                <w:szCs w:val="24"/>
              </w:rPr>
              <w:t>Покращення самопочуття завдяки отриманій допомозі та можливість спокійнішого сприйняття ситуації в якій перебувають особи з інвалідністю та їх родини.</w:t>
            </w:r>
          </w:p>
        </w:tc>
      </w:tr>
      <w:tr w:rsidR="00F03B0E" w:rsidRPr="009148CD" w14:paraId="223A67F7" w14:textId="77777777" w:rsidTr="00F6431A">
        <w:trPr>
          <w:trHeight w:val="60"/>
        </w:trPr>
        <w:tc>
          <w:tcPr>
            <w:tcW w:w="2061" w:type="pct"/>
            <w:hideMark/>
          </w:tcPr>
          <w:p w14:paraId="459F52ED" w14:textId="77777777" w:rsidR="009148CD" w:rsidRPr="009148CD" w:rsidRDefault="009148CD" w:rsidP="00DE387A">
            <w:pPr>
              <w:pStyle w:val="a3"/>
              <w:ind w:firstLine="0"/>
              <w:rPr>
                <w:rFonts w:ascii="Times New Roman" w:hAnsi="Times New Roman"/>
                <w:sz w:val="24"/>
                <w:szCs w:val="24"/>
              </w:rPr>
            </w:pPr>
            <w:r w:rsidRPr="009148CD">
              <w:rPr>
                <w:rFonts w:ascii="Times New Roman" w:hAnsi="Times New Roman"/>
                <w:sz w:val="24"/>
                <w:szCs w:val="24"/>
              </w:rPr>
              <w:t>Кількісні показники досягнення</w:t>
            </w:r>
          </w:p>
        </w:tc>
        <w:tc>
          <w:tcPr>
            <w:tcW w:w="2939" w:type="pct"/>
          </w:tcPr>
          <w:p w14:paraId="0C3D2ED5" w14:textId="5C9810F2" w:rsidR="009148CD" w:rsidRPr="009148CD" w:rsidRDefault="00184C68" w:rsidP="00DE387A">
            <w:pPr>
              <w:pStyle w:val="a3"/>
              <w:ind w:firstLine="0"/>
              <w:rPr>
                <w:rFonts w:ascii="Times New Roman" w:hAnsi="Times New Roman"/>
                <w:sz w:val="24"/>
                <w:szCs w:val="24"/>
              </w:rPr>
            </w:pPr>
            <w:r>
              <w:rPr>
                <w:rFonts w:ascii="Times New Roman" w:hAnsi="Times New Roman"/>
                <w:sz w:val="24"/>
                <w:szCs w:val="24"/>
              </w:rPr>
              <w:t>9</w:t>
            </w:r>
            <w:r w:rsidR="00F6431A">
              <w:rPr>
                <w:rFonts w:ascii="Times New Roman" w:hAnsi="Times New Roman"/>
                <w:sz w:val="24"/>
                <w:szCs w:val="24"/>
              </w:rPr>
              <w:t>0 осіб з інвалідністю, а саме: ВПО з інвалідністю 1-3 групи,  діти з інвалідністю, особи з інвалідністю 1 групи, які проживають на території Кременецького району</w:t>
            </w:r>
          </w:p>
        </w:tc>
      </w:tr>
      <w:tr w:rsidR="00F03B0E" w:rsidRPr="009148CD" w14:paraId="1120DF96" w14:textId="77777777" w:rsidTr="00F6431A">
        <w:trPr>
          <w:trHeight w:val="60"/>
        </w:trPr>
        <w:tc>
          <w:tcPr>
            <w:tcW w:w="2061" w:type="pct"/>
            <w:hideMark/>
          </w:tcPr>
          <w:p w14:paraId="35B32641" w14:textId="77777777" w:rsidR="009148CD" w:rsidRPr="009148CD" w:rsidRDefault="009148CD" w:rsidP="00DE387A">
            <w:pPr>
              <w:pStyle w:val="a3"/>
              <w:ind w:firstLine="0"/>
              <w:rPr>
                <w:rFonts w:ascii="Times New Roman" w:hAnsi="Times New Roman"/>
                <w:sz w:val="24"/>
                <w:szCs w:val="24"/>
              </w:rPr>
            </w:pPr>
            <w:r w:rsidRPr="009148CD">
              <w:rPr>
                <w:rFonts w:ascii="Times New Roman" w:hAnsi="Times New Roman"/>
                <w:sz w:val="24"/>
                <w:szCs w:val="24"/>
              </w:rPr>
              <w:t>Якісні показники досягнення</w:t>
            </w:r>
          </w:p>
        </w:tc>
        <w:tc>
          <w:tcPr>
            <w:tcW w:w="2939" w:type="pct"/>
          </w:tcPr>
          <w:p w14:paraId="28EA5FC7" w14:textId="77777777" w:rsidR="00F6431A" w:rsidRDefault="00F6431A" w:rsidP="00F6431A">
            <w:pPr>
              <w:pStyle w:val="a3"/>
              <w:ind w:firstLine="0"/>
              <w:jc w:val="both"/>
              <w:rPr>
                <w:rFonts w:ascii="Times New Roman" w:hAnsi="Times New Roman"/>
                <w:sz w:val="24"/>
                <w:szCs w:val="24"/>
                <w:lang w:eastAsia="uk-UA"/>
              </w:rPr>
            </w:pPr>
            <w:r>
              <w:rPr>
                <w:rFonts w:ascii="Times New Roman" w:hAnsi="Times New Roman"/>
                <w:sz w:val="24"/>
                <w:szCs w:val="24"/>
                <w:lang w:eastAsia="uk-UA"/>
              </w:rPr>
              <w:t>Охоплення якісною соціальною послугою значної кількісті осіб з інвалідністю, що проживають на території Кременецького району, особливо в статусі ВПО.</w:t>
            </w:r>
          </w:p>
          <w:p w14:paraId="4269132F" w14:textId="77777777" w:rsidR="00F6431A" w:rsidRDefault="00F6431A" w:rsidP="00F6431A">
            <w:pPr>
              <w:pStyle w:val="a3"/>
              <w:ind w:firstLine="0"/>
              <w:jc w:val="both"/>
              <w:rPr>
                <w:rFonts w:ascii="Times New Roman" w:hAnsi="Times New Roman"/>
                <w:sz w:val="24"/>
                <w:szCs w:val="24"/>
                <w:lang w:eastAsia="uk-UA"/>
              </w:rPr>
            </w:pPr>
            <w:r w:rsidRPr="009465B0">
              <w:rPr>
                <w:rFonts w:ascii="Times New Roman" w:hAnsi="Times New Roman"/>
                <w:sz w:val="24"/>
                <w:szCs w:val="24"/>
                <w:lang w:eastAsia="uk-UA"/>
              </w:rPr>
              <w:t>Покращен</w:t>
            </w:r>
            <w:r>
              <w:rPr>
                <w:rFonts w:ascii="Times New Roman" w:hAnsi="Times New Roman"/>
                <w:sz w:val="24"/>
                <w:szCs w:val="24"/>
                <w:lang w:eastAsia="uk-UA"/>
              </w:rPr>
              <w:t>ня</w:t>
            </w:r>
            <w:r w:rsidRPr="009465B0">
              <w:rPr>
                <w:rFonts w:ascii="Times New Roman" w:hAnsi="Times New Roman"/>
                <w:sz w:val="24"/>
                <w:szCs w:val="24"/>
                <w:lang w:eastAsia="uk-UA"/>
              </w:rPr>
              <w:t xml:space="preserve"> </w:t>
            </w:r>
            <w:r>
              <w:rPr>
                <w:rFonts w:ascii="Times New Roman" w:hAnsi="Times New Roman"/>
                <w:sz w:val="24"/>
                <w:szCs w:val="24"/>
                <w:lang w:eastAsia="uk-UA"/>
              </w:rPr>
              <w:t>іміджу країни, міста Кременець та Тернопільської області, як  соціально відповідального регіону серед населення, міжнародних та вітчизняних донорів і меценатів, а також серед потенційних інвесторів.</w:t>
            </w:r>
          </w:p>
          <w:p w14:paraId="34CF55F1" w14:textId="5411CD43" w:rsidR="009148CD" w:rsidRPr="009148CD" w:rsidRDefault="00F6431A" w:rsidP="00F6431A">
            <w:pPr>
              <w:pStyle w:val="a3"/>
              <w:ind w:firstLine="0"/>
              <w:rPr>
                <w:rFonts w:ascii="Times New Roman" w:hAnsi="Times New Roman"/>
                <w:sz w:val="24"/>
                <w:szCs w:val="24"/>
              </w:rPr>
            </w:pPr>
            <w:r>
              <w:rPr>
                <w:rFonts w:ascii="Times New Roman" w:hAnsi="Times New Roman"/>
                <w:sz w:val="24"/>
                <w:szCs w:val="24"/>
                <w:lang w:eastAsia="uk-UA"/>
              </w:rPr>
              <w:t>Набуття практичного досвіду підтримки осіб з інвалідністю в тому числі  ВПО та їх дітей, що дасть можливість, в подальшому, адекватно та якісно надавати такі послуги на постійній основі на базі нашої громадської організації.</w:t>
            </w:r>
          </w:p>
        </w:tc>
      </w:tr>
    </w:tbl>
    <w:p w14:paraId="2889D10E" w14:textId="77777777" w:rsidR="00F03B0E" w:rsidRPr="009148CD" w:rsidRDefault="00F03B0E" w:rsidP="009148CD">
      <w:pPr>
        <w:shd w:val="clear" w:color="auto" w:fill="FFFFFF"/>
        <w:jc w:val="center"/>
        <w:rPr>
          <w:rFonts w:ascii="Times New Roman" w:hAnsi="Times New Roman"/>
          <w:sz w:val="20"/>
        </w:rPr>
      </w:pPr>
    </w:p>
    <w:p w14:paraId="1BE9A905" w14:textId="77777777" w:rsidR="009148CD" w:rsidRDefault="009148CD" w:rsidP="009148CD">
      <w:pPr>
        <w:pStyle w:val="a3"/>
        <w:rPr>
          <w:rFonts w:ascii="Times New Roman" w:hAnsi="Times New Roman"/>
          <w:sz w:val="24"/>
          <w:szCs w:val="24"/>
        </w:rPr>
      </w:pPr>
      <w:r w:rsidRPr="009148CD">
        <w:rPr>
          <w:rFonts w:ascii="Times New Roman" w:hAnsi="Times New Roman"/>
          <w:sz w:val="24"/>
          <w:szCs w:val="24"/>
        </w:rPr>
        <w:t>5. Учасники програми (проекту, заходу)</w:t>
      </w:r>
    </w:p>
    <w:p w14:paraId="29CD1B9E" w14:textId="77777777" w:rsidR="00F03B0E" w:rsidRPr="009148CD" w:rsidRDefault="00F03B0E" w:rsidP="009148CD">
      <w:pPr>
        <w:pStyle w:val="a3"/>
        <w:rPr>
          <w:rFonts w:ascii="Times New Roman" w:hAnsi="Times New Roman"/>
          <w:sz w:val="24"/>
          <w:szCs w:val="24"/>
        </w:rPr>
      </w:pPr>
    </w:p>
    <w:tbl>
      <w:tblPr>
        <w:tblW w:w="5000" w:type="pct"/>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367"/>
        <w:gridCol w:w="2036"/>
        <w:gridCol w:w="1617"/>
        <w:gridCol w:w="2548"/>
        <w:gridCol w:w="2353"/>
      </w:tblGrid>
      <w:tr w:rsidR="009148CD" w:rsidRPr="009148CD" w14:paraId="404F620B" w14:textId="77777777" w:rsidTr="00F6431A">
        <w:trPr>
          <w:jc w:val="center"/>
        </w:trPr>
        <w:tc>
          <w:tcPr>
            <w:tcW w:w="689" w:type="pct"/>
            <w:vMerge w:val="restart"/>
            <w:tcMar>
              <w:top w:w="43" w:type="dxa"/>
              <w:left w:w="57" w:type="dxa"/>
              <w:bottom w:w="57" w:type="dxa"/>
              <w:right w:w="57" w:type="dxa"/>
            </w:tcMar>
            <w:vAlign w:val="center"/>
            <w:hideMark/>
          </w:tcPr>
          <w:p w14:paraId="6E05F7C2"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Порядковий номер</w:t>
            </w:r>
          </w:p>
        </w:tc>
        <w:tc>
          <w:tcPr>
            <w:tcW w:w="1026" w:type="pct"/>
            <w:vMerge w:val="restart"/>
            <w:tcMar>
              <w:top w:w="43" w:type="dxa"/>
              <w:left w:w="57" w:type="dxa"/>
              <w:bottom w:w="57" w:type="dxa"/>
              <w:right w:w="57" w:type="dxa"/>
            </w:tcMar>
            <w:vAlign w:val="center"/>
            <w:hideMark/>
          </w:tcPr>
          <w:p w14:paraId="75FED099"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Найменування заходу</w:t>
            </w:r>
          </w:p>
        </w:tc>
        <w:tc>
          <w:tcPr>
            <w:tcW w:w="3285" w:type="pct"/>
            <w:gridSpan w:val="3"/>
            <w:tcMar>
              <w:top w:w="43" w:type="dxa"/>
              <w:left w:w="57" w:type="dxa"/>
              <w:bottom w:w="57" w:type="dxa"/>
              <w:right w:w="57" w:type="dxa"/>
            </w:tcMar>
            <w:vAlign w:val="center"/>
            <w:hideMark/>
          </w:tcPr>
          <w:p w14:paraId="4B9578FD"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Кількість учасників, залучених до заходу</w:t>
            </w:r>
          </w:p>
        </w:tc>
      </w:tr>
      <w:tr w:rsidR="009148CD" w:rsidRPr="009148CD" w14:paraId="13CF2172" w14:textId="77777777" w:rsidTr="00F6431A">
        <w:trPr>
          <w:jc w:val="center"/>
        </w:trPr>
        <w:tc>
          <w:tcPr>
            <w:tcW w:w="0" w:type="auto"/>
            <w:vMerge/>
            <w:vAlign w:val="center"/>
            <w:hideMark/>
          </w:tcPr>
          <w:p w14:paraId="40711B8F" w14:textId="77777777" w:rsidR="009148CD" w:rsidRPr="009148CD" w:rsidRDefault="009148CD" w:rsidP="00DE387A">
            <w:pPr>
              <w:jc w:val="center"/>
              <w:rPr>
                <w:rFonts w:ascii="Times New Roman" w:hAnsi="Times New Roman"/>
                <w:sz w:val="24"/>
                <w:szCs w:val="24"/>
              </w:rPr>
            </w:pPr>
          </w:p>
        </w:tc>
        <w:tc>
          <w:tcPr>
            <w:tcW w:w="1026" w:type="pct"/>
            <w:vMerge/>
            <w:vAlign w:val="center"/>
            <w:hideMark/>
          </w:tcPr>
          <w:p w14:paraId="4E3B1570" w14:textId="77777777" w:rsidR="009148CD" w:rsidRPr="009148CD" w:rsidRDefault="009148CD" w:rsidP="00DE387A">
            <w:pPr>
              <w:jc w:val="center"/>
              <w:rPr>
                <w:rFonts w:ascii="Times New Roman" w:hAnsi="Times New Roman"/>
                <w:sz w:val="24"/>
                <w:szCs w:val="24"/>
              </w:rPr>
            </w:pPr>
          </w:p>
        </w:tc>
        <w:tc>
          <w:tcPr>
            <w:tcW w:w="3285" w:type="pct"/>
            <w:gridSpan w:val="3"/>
            <w:tcMar>
              <w:top w:w="57" w:type="dxa"/>
              <w:left w:w="68" w:type="dxa"/>
              <w:bottom w:w="57" w:type="dxa"/>
              <w:right w:w="68" w:type="dxa"/>
            </w:tcMar>
            <w:vAlign w:val="center"/>
            <w:hideMark/>
          </w:tcPr>
          <w:p w14:paraId="4BB25762"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планові показники</w:t>
            </w:r>
          </w:p>
        </w:tc>
      </w:tr>
      <w:tr w:rsidR="009148CD" w:rsidRPr="009148CD" w14:paraId="41084F48" w14:textId="77777777" w:rsidTr="00F6431A">
        <w:trPr>
          <w:jc w:val="center"/>
        </w:trPr>
        <w:tc>
          <w:tcPr>
            <w:tcW w:w="0" w:type="auto"/>
            <w:vMerge/>
            <w:vAlign w:val="center"/>
            <w:hideMark/>
          </w:tcPr>
          <w:p w14:paraId="0C42D9E6" w14:textId="77777777" w:rsidR="009148CD" w:rsidRPr="009148CD" w:rsidRDefault="009148CD" w:rsidP="00DE387A">
            <w:pPr>
              <w:jc w:val="center"/>
              <w:rPr>
                <w:rFonts w:ascii="Times New Roman" w:hAnsi="Times New Roman"/>
                <w:sz w:val="24"/>
                <w:szCs w:val="24"/>
              </w:rPr>
            </w:pPr>
          </w:p>
        </w:tc>
        <w:tc>
          <w:tcPr>
            <w:tcW w:w="1026" w:type="pct"/>
            <w:vMerge/>
            <w:vAlign w:val="center"/>
            <w:hideMark/>
          </w:tcPr>
          <w:p w14:paraId="7BAE0AF7" w14:textId="77777777" w:rsidR="009148CD" w:rsidRPr="009148CD" w:rsidRDefault="009148CD" w:rsidP="00DE387A">
            <w:pPr>
              <w:jc w:val="center"/>
              <w:rPr>
                <w:rFonts w:ascii="Times New Roman" w:hAnsi="Times New Roman"/>
                <w:sz w:val="24"/>
                <w:szCs w:val="24"/>
              </w:rPr>
            </w:pPr>
          </w:p>
        </w:tc>
        <w:tc>
          <w:tcPr>
            <w:tcW w:w="815" w:type="pct"/>
            <w:tcMar>
              <w:top w:w="0" w:type="dxa"/>
              <w:left w:w="115" w:type="dxa"/>
              <w:bottom w:w="0" w:type="dxa"/>
              <w:right w:w="115" w:type="dxa"/>
            </w:tcMar>
            <w:vAlign w:val="center"/>
            <w:hideMark/>
          </w:tcPr>
          <w:p w14:paraId="5EE7B1B2"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усього учасників,</w:t>
            </w:r>
          </w:p>
          <w:p w14:paraId="7998DF30"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 них жінок</w:t>
            </w:r>
          </w:p>
        </w:tc>
        <w:tc>
          <w:tcPr>
            <w:tcW w:w="1284" w:type="pct"/>
            <w:tcMar>
              <w:top w:w="0" w:type="dxa"/>
              <w:left w:w="115" w:type="dxa"/>
              <w:bottom w:w="0" w:type="dxa"/>
              <w:right w:w="115" w:type="dxa"/>
            </w:tcMar>
            <w:vAlign w:val="center"/>
            <w:hideMark/>
          </w:tcPr>
          <w:p w14:paraId="78B7395B"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усього учасників — осіб з інвалідністю</w:t>
            </w:r>
            <w:r w:rsidRPr="009148CD">
              <w:rPr>
                <w:rFonts w:ascii="Times New Roman" w:hAnsi="Times New Roman"/>
                <w:sz w:val="24"/>
                <w:szCs w:val="24"/>
                <w:vertAlign w:val="superscript"/>
              </w:rPr>
              <w:t>3</w:t>
            </w:r>
            <w:r w:rsidRPr="009148CD">
              <w:rPr>
                <w:rFonts w:ascii="Times New Roman" w:hAnsi="Times New Roman"/>
                <w:sz w:val="24"/>
                <w:szCs w:val="24"/>
              </w:rPr>
              <w:t>,</w:t>
            </w:r>
          </w:p>
          <w:p w14:paraId="28206141"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 них жінок</w:t>
            </w:r>
          </w:p>
        </w:tc>
        <w:tc>
          <w:tcPr>
            <w:tcW w:w="1186" w:type="pct"/>
            <w:tcMar>
              <w:top w:w="0" w:type="dxa"/>
              <w:left w:w="115" w:type="dxa"/>
              <w:bottom w:w="0" w:type="dxa"/>
              <w:right w:w="115" w:type="dxa"/>
            </w:tcMar>
            <w:vAlign w:val="center"/>
            <w:hideMark/>
          </w:tcPr>
          <w:p w14:paraId="7D3FC490"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усього учасників — тимчасово переміщених осіб</w:t>
            </w:r>
            <w:r w:rsidRPr="009148CD">
              <w:rPr>
                <w:rFonts w:ascii="Times New Roman" w:hAnsi="Times New Roman"/>
                <w:sz w:val="24"/>
                <w:szCs w:val="24"/>
                <w:vertAlign w:val="superscript"/>
              </w:rPr>
              <w:t>4</w:t>
            </w:r>
            <w:r w:rsidRPr="009148CD">
              <w:rPr>
                <w:rFonts w:ascii="Times New Roman" w:hAnsi="Times New Roman"/>
                <w:sz w:val="24"/>
                <w:szCs w:val="24"/>
              </w:rPr>
              <w:t>,</w:t>
            </w:r>
          </w:p>
          <w:p w14:paraId="1264D33C"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 них жінок</w:t>
            </w:r>
          </w:p>
        </w:tc>
      </w:tr>
      <w:tr w:rsidR="00F6431A" w:rsidRPr="009148CD" w14:paraId="6D77C3B2" w14:textId="77777777" w:rsidTr="00F6431A">
        <w:trPr>
          <w:jc w:val="center"/>
        </w:trPr>
        <w:tc>
          <w:tcPr>
            <w:tcW w:w="0" w:type="auto"/>
            <w:vAlign w:val="center"/>
          </w:tcPr>
          <w:p w14:paraId="482A6AAB" w14:textId="50CF04C1" w:rsidR="00F6431A" w:rsidRPr="009148CD" w:rsidRDefault="00184C68" w:rsidP="00DE387A">
            <w:pPr>
              <w:jc w:val="center"/>
              <w:rPr>
                <w:rFonts w:ascii="Times New Roman" w:hAnsi="Times New Roman"/>
                <w:sz w:val="24"/>
                <w:szCs w:val="24"/>
              </w:rPr>
            </w:pPr>
            <w:r>
              <w:rPr>
                <w:rFonts w:ascii="Times New Roman" w:hAnsi="Times New Roman"/>
                <w:sz w:val="24"/>
                <w:szCs w:val="24"/>
              </w:rPr>
              <w:t>1</w:t>
            </w:r>
          </w:p>
        </w:tc>
        <w:tc>
          <w:tcPr>
            <w:tcW w:w="1026" w:type="pct"/>
            <w:vAlign w:val="center"/>
          </w:tcPr>
          <w:p w14:paraId="1E4AFD03" w14:textId="6615CA61" w:rsidR="00F6431A" w:rsidRPr="009148CD" w:rsidRDefault="00F6431A" w:rsidP="00DE387A">
            <w:pPr>
              <w:jc w:val="center"/>
              <w:rPr>
                <w:rFonts w:ascii="Times New Roman" w:hAnsi="Times New Roman"/>
                <w:sz w:val="24"/>
                <w:szCs w:val="24"/>
              </w:rPr>
            </w:pPr>
            <w:r>
              <w:rPr>
                <w:rFonts w:ascii="Times New Roman" w:hAnsi="Times New Roman"/>
                <w:sz w:val="24"/>
                <w:szCs w:val="24"/>
              </w:rPr>
              <w:t>Групові зустрічі з психологом</w:t>
            </w:r>
          </w:p>
        </w:tc>
        <w:tc>
          <w:tcPr>
            <w:tcW w:w="815" w:type="pct"/>
            <w:tcMar>
              <w:top w:w="0" w:type="dxa"/>
              <w:left w:w="115" w:type="dxa"/>
              <w:bottom w:w="0" w:type="dxa"/>
              <w:right w:w="115" w:type="dxa"/>
            </w:tcMar>
            <w:vAlign w:val="center"/>
          </w:tcPr>
          <w:p w14:paraId="3DD91C3B" w14:textId="7CD65FE1" w:rsidR="00F6431A" w:rsidRPr="009148CD" w:rsidRDefault="00184C68" w:rsidP="00DE387A">
            <w:pPr>
              <w:shd w:val="clear" w:color="auto" w:fill="FFFFFF"/>
              <w:jc w:val="center"/>
              <w:rPr>
                <w:rFonts w:ascii="Times New Roman" w:hAnsi="Times New Roman"/>
                <w:sz w:val="24"/>
                <w:szCs w:val="24"/>
              </w:rPr>
            </w:pPr>
            <w:r>
              <w:rPr>
                <w:rFonts w:ascii="Times New Roman" w:hAnsi="Times New Roman"/>
                <w:sz w:val="24"/>
                <w:szCs w:val="24"/>
              </w:rPr>
              <w:t>8</w:t>
            </w:r>
            <w:r w:rsidR="009977BD">
              <w:rPr>
                <w:rFonts w:ascii="Times New Roman" w:hAnsi="Times New Roman"/>
                <w:sz w:val="24"/>
                <w:szCs w:val="24"/>
              </w:rPr>
              <w:t>0</w:t>
            </w:r>
            <w:r w:rsidR="00F6431A">
              <w:rPr>
                <w:rFonts w:ascii="Times New Roman" w:hAnsi="Times New Roman"/>
                <w:sz w:val="24"/>
                <w:szCs w:val="24"/>
              </w:rPr>
              <w:t>/</w:t>
            </w:r>
            <w:r w:rsidR="009977BD">
              <w:rPr>
                <w:rFonts w:ascii="Times New Roman" w:hAnsi="Times New Roman"/>
                <w:sz w:val="24"/>
                <w:szCs w:val="24"/>
              </w:rPr>
              <w:t>40</w:t>
            </w:r>
          </w:p>
        </w:tc>
        <w:tc>
          <w:tcPr>
            <w:tcW w:w="1284" w:type="pct"/>
            <w:tcMar>
              <w:top w:w="0" w:type="dxa"/>
              <w:left w:w="115" w:type="dxa"/>
              <w:bottom w:w="0" w:type="dxa"/>
              <w:right w:w="115" w:type="dxa"/>
            </w:tcMar>
            <w:vAlign w:val="center"/>
          </w:tcPr>
          <w:p w14:paraId="4D1CC97E" w14:textId="125CD199" w:rsidR="00F6431A" w:rsidRPr="009148CD" w:rsidRDefault="00184C68" w:rsidP="00DE387A">
            <w:pPr>
              <w:shd w:val="clear" w:color="auto" w:fill="FFFFFF"/>
              <w:jc w:val="center"/>
              <w:rPr>
                <w:rFonts w:ascii="Times New Roman" w:hAnsi="Times New Roman"/>
                <w:sz w:val="24"/>
                <w:szCs w:val="24"/>
              </w:rPr>
            </w:pPr>
            <w:r>
              <w:rPr>
                <w:rFonts w:ascii="Times New Roman" w:hAnsi="Times New Roman"/>
                <w:sz w:val="24"/>
                <w:szCs w:val="24"/>
              </w:rPr>
              <w:t>8</w:t>
            </w:r>
            <w:r w:rsidR="009977BD">
              <w:rPr>
                <w:rFonts w:ascii="Times New Roman" w:hAnsi="Times New Roman"/>
                <w:sz w:val="24"/>
                <w:szCs w:val="24"/>
              </w:rPr>
              <w:t>0/40</w:t>
            </w:r>
          </w:p>
        </w:tc>
        <w:tc>
          <w:tcPr>
            <w:tcW w:w="1186" w:type="pct"/>
            <w:tcMar>
              <w:top w:w="0" w:type="dxa"/>
              <w:left w:w="115" w:type="dxa"/>
              <w:bottom w:w="0" w:type="dxa"/>
              <w:right w:w="115" w:type="dxa"/>
            </w:tcMar>
            <w:vAlign w:val="center"/>
          </w:tcPr>
          <w:p w14:paraId="646ABA3E" w14:textId="6D350A4F" w:rsidR="00F6431A" w:rsidRPr="009148CD" w:rsidRDefault="009977BD" w:rsidP="00DE387A">
            <w:pPr>
              <w:shd w:val="clear" w:color="auto" w:fill="FFFFFF"/>
              <w:jc w:val="center"/>
              <w:rPr>
                <w:rFonts w:ascii="Times New Roman" w:hAnsi="Times New Roman"/>
                <w:sz w:val="24"/>
                <w:szCs w:val="24"/>
              </w:rPr>
            </w:pPr>
            <w:r>
              <w:rPr>
                <w:rFonts w:ascii="Times New Roman" w:hAnsi="Times New Roman"/>
                <w:sz w:val="24"/>
                <w:szCs w:val="24"/>
              </w:rPr>
              <w:t>30/15</w:t>
            </w:r>
          </w:p>
        </w:tc>
      </w:tr>
      <w:tr w:rsidR="00F6431A" w:rsidRPr="009148CD" w14:paraId="5765BD5E" w14:textId="77777777" w:rsidTr="00F6431A">
        <w:trPr>
          <w:jc w:val="center"/>
        </w:trPr>
        <w:tc>
          <w:tcPr>
            <w:tcW w:w="0" w:type="auto"/>
            <w:vAlign w:val="center"/>
          </w:tcPr>
          <w:p w14:paraId="0F70E2C5" w14:textId="30F64F15" w:rsidR="00F6431A" w:rsidRPr="009148CD" w:rsidRDefault="00184C68" w:rsidP="00F6431A">
            <w:pPr>
              <w:jc w:val="center"/>
              <w:rPr>
                <w:rFonts w:ascii="Times New Roman" w:hAnsi="Times New Roman"/>
                <w:sz w:val="24"/>
                <w:szCs w:val="24"/>
              </w:rPr>
            </w:pPr>
            <w:r>
              <w:rPr>
                <w:rFonts w:ascii="Times New Roman" w:hAnsi="Times New Roman"/>
                <w:sz w:val="24"/>
                <w:szCs w:val="24"/>
              </w:rPr>
              <w:t>2</w:t>
            </w:r>
          </w:p>
        </w:tc>
        <w:tc>
          <w:tcPr>
            <w:tcW w:w="1026" w:type="pct"/>
            <w:vAlign w:val="center"/>
          </w:tcPr>
          <w:p w14:paraId="78B85C1B" w14:textId="6B101B6D" w:rsidR="00F6431A" w:rsidRPr="009148CD" w:rsidRDefault="00F6431A" w:rsidP="00F6431A">
            <w:pPr>
              <w:jc w:val="center"/>
              <w:rPr>
                <w:rFonts w:ascii="Times New Roman" w:hAnsi="Times New Roman"/>
                <w:sz w:val="24"/>
                <w:szCs w:val="24"/>
              </w:rPr>
            </w:pPr>
            <w:r>
              <w:rPr>
                <w:rFonts w:ascii="Times New Roman" w:hAnsi="Times New Roman"/>
                <w:sz w:val="24"/>
                <w:szCs w:val="24"/>
              </w:rPr>
              <w:t>Індивідуальна робота психолога</w:t>
            </w:r>
          </w:p>
        </w:tc>
        <w:tc>
          <w:tcPr>
            <w:tcW w:w="815" w:type="pct"/>
            <w:tcMar>
              <w:top w:w="0" w:type="dxa"/>
              <w:left w:w="115" w:type="dxa"/>
              <w:bottom w:w="0" w:type="dxa"/>
              <w:right w:w="115" w:type="dxa"/>
            </w:tcMar>
            <w:vAlign w:val="center"/>
          </w:tcPr>
          <w:p w14:paraId="53B26F05" w14:textId="26E6AC94" w:rsidR="00F6431A" w:rsidRPr="009148CD" w:rsidRDefault="00184C68" w:rsidP="00F6431A">
            <w:pPr>
              <w:shd w:val="clear" w:color="auto" w:fill="FFFFFF"/>
              <w:jc w:val="center"/>
              <w:rPr>
                <w:rFonts w:ascii="Times New Roman" w:hAnsi="Times New Roman"/>
                <w:sz w:val="24"/>
                <w:szCs w:val="24"/>
              </w:rPr>
            </w:pPr>
            <w:r>
              <w:rPr>
                <w:rFonts w:ascii="Times New Roman" w:hAnsi="Times New Roman"/>
                <w:sz w:val="24"/>
                <w:szCs w:val="24"/>
              </w:rPr>
              <w:t>1</w:t>
            </w:r>
            <w:r w:rsidR="005173E3">
              <w:rPr>
                <w:rFonts w:ascii="Times New Roman" w:hAnsi="Times New Roman"/>
                <w:sz w:val="24"/>
                <w:szCs w:val="24"/>
              </w:rPr>
              <w:t>0/</w:t>
            </w:r>
            <w:r>
              <w:rPr>
                <w:rFonts w:ascii="Times New Roman" w:hAnsi="Times New Roman"/>
                <w:sz w:val="24"/>
                <w:szCs w:val="24"/>
              </w:rPr>
              <w:t>5</w:t>
            </w:r>
          </w:p>
        </w:tc>
        <w:tc>
          <w:tcPr>
            <w:tcW w:w="1284" w:type="pct"/>
            <w:tcMar>
              <w:top w:w="0" w:type="dxa"/>
              <w:left w:w="115" w:type="dxa"/>
              <w:bottom w:w="0" w:type="dxa"/>
              <w:right w:w="115" w:type="dxa"/>
            </w:tcMar>
            <w:vAlign w:val="center"/>
          </w:tcPr>
          <w:p w14:paraId="7F59EC5A" w14:textId="53FF8931" w:rsidR="00F6431A" w:rsidRPr="009148CD" w:rsidRDefault="00184C68" w:rsidP="00F6431A">
            <w:pPr>
              <w:shd w:val="clear" w:color="auto" w:fill="FFFFFF"/>
              <w:jc w:val="center"/>
              <w:rPr>
                <w:rFonts w:ascii="Times New Roman" w:hAnsi="Times New Roman"/>
                <w:sz w:val="24"/>
                <w:szCs w:val="24"/>
              </w:rPr>
            </w:pPr>
            <w:r>
              <w:rPr>
                <w:rFonts w:ascii="Times New Roman" w:hAnsi="Times New Roman"/>
                <w:sz w:val="24"/>
                <w:szCs w:val="24"/>
              </w:rPr>
              <w:t>10/5</w:t>
            </w:r>
          </w:p>
        </w:tc>
        <w:tc>
          <w:tcPr>
            <w:tcW w:w="1186" w:type="pct"/>
            <w:tcMar>
              <w:top w:w="0" w:type="dxa"/>
              <w:left w:w="115" w:type="dxa"/>
              <w:bottom w:w="0" w:type="dxa"/>
              <w:right w:w="115" w:type="dxa"/>
            </w:tcMar>
            <w:vAlign w:val="center"/>
          </w:tcPr>
          <w:p w14:paraId="37CD3B39" w14:textId="4B9299C8" w:rsidR="00F6431A" w:rsidRPr="009148CD" w:rsidRDefault="005173E3" w:rsidP="00F6431A">
            <w:pPr>
              <w:shd w:val="clear" w:color="auto" w:fill="FFFFFF"/>
              <w:jc w:val="center"/>
              <w:rPr>
                <w:rFonts w:ascii="Times New Roman" w:hAnsi="Times New Roman"/>
                <w:sz w:val="24"/>
                <w:szCs w:val="24"/>
              </w:rPr>
            </w:pPr>
            <w:r>
              <w:rPr>
                <w:rFonts w:ascii="Times New Roman" w:hAnsi="Times New Roman"/>
                <w:sz w:val="24"/>
                <w:szCs w:val="24"/>
              </w:rPr>
              <w:t>10/5</w:t>
            </w:r>
          </w:p>
        </w:tc>
      </w:tr>
    </w:tbl>
    <w:p w14:paraId="76D6569E" w14:textId="77777777" w:rsidR="009148CD" w:rsidRPr="009148CD" w:rsidRDefault="009148CD" w:rsidP="009148CD">
      <w:pPr>
        <w:shd w:val="clear" w:color="auto" w:fill="FFFFFF"/>
        <w:spacing w:line="276" w:lineRule="auto"/>
        <w:jc w:val="both"/>
        <w:rPr>
          <w:rFonts w:ascii="Times New Roman" w:hAnsi="Times New Roman"/>
          <w:b/>
          <w:sz w:val="24"/>
          <w:szCs w:val="24"/>
        </w:rPr>
      </w:pPr>
    </w:p>
    <w:p w14:paraId="291EEDBE" w14:textId="2FBF8FBD" w:rsidR="00F6431A" w:rsidRDefault="009148CD" w:rsidP="00F6431A">
      <w:pPr>
        <w:pStyle w:val="a3"/>
        <w:spacing w:line="276" w:lineRule="auto"/>
        <w:ind w:firstLine="0"/>
        <w:jc w:val="both"/>
        <w:rPr>
          <w:rFonts w:ascii="Times New Roman" w:hAnsi="Times New Roman"/>
          <w:sz w:val="24"/>
          <w:szCs w:val="24"/>
        </w:rPr>
      </w:pPr>
      <w:r w:rsidRPr="009148CD">
        <w:rPr>
          <w:rFonts w:ascii="Times New Roman" w:hAnsi="Times New Roman"/>
          <w:sz w:val="24"/>
          <w:szCs w:val="24"/>
        </w:rPr>
        <w:t xml:space="preserve">6. Кількість осіб, яких планується охопити виконанням (реалізацією програми (проекту, заходу) </w:t>
      </w:r>
      <w:r w:rsidR="005055DA">
        <w:rPr>
          <w:rFonts w:ascii="Times New Roman" w:hAnsi="Times New Roman"/>
          <w:sz w:val="24"/>
          <w:szCs w:val="24"/>
        </w:rPr>
        <w:t>9</w:t>
      </w:r>
      <w:r w:rsidR="00F6431A">
        <w:rPr>
          <w:rFonts w:ascii="Times New Roman" w:hAnsi="Times New Roman"/>
          <w:sz w:val="24"/>
          <w:szCs w:val="24"/>
        </w:rPr>
        <w:t>0 осіб з інвалідністю в тому числі ВПО</w:t>
      </w:r>
      <w:r w:rsidR="00F6431A" w:rsidRPr="0079375E">
        <w:rPr>
          <w:rFonts w:ascii="Times New Roman" w:hAnsi="Times New Roman"/>
          <w:sz w:val="24"/>
          <w:szCs w:val="24"/>
        </w:rPr>
        <w:t xml:space="preserve"> </w:t>
      </w:r>
      <w:r w:rsidR="00F6431A">
        <w:rPr>
          <w:rFonts w:ascii="Times New Roman" w:hAnsi="Times New Roman"/>
          <w:sz w:val="24"/>
          <w:szCs w:val="24"/>
        </w:rPr>
        <w:t>з 9 областей</w:t>
      </w:r>
      <w:r w:rsidR="00F6431A" w:rsidRPr="00E80FB4">
        <w:rPr>
          <w:rFonts w:ascii="Times New Roman" w:hAnsi="Times New Roman"/>
          <w:i/>
          <w:sz w:val="23"/>
          <w:szCs w:val="23"/>
        </w:rPr>
        <w:t xml:space="preserve"> </w:t>
      </w:r>
      <w:r w:rsidR="00F6431A">
        <w:rPr>
          <w:rFonts w:ascii="Times New Roman" w:hAnsi="Times New Roman"/>
          <w:i/>
          <w:sz w:val="23"/>
          <w:szCs w:val="23"/>
        </w:rPr>
        <w:t>(</w:t>
      </w:r>
      <w:r w:rsidR="00F6431A" w:rsidRPr="005221AD">
        <w:rPr>
          <w:rFonts w:ascii="Times New Roman" w:hAnsi="Times New Roman"/>
          <w:i/>
          <w:sz w:val="23"/>
          <w:szCs w:val="23"/>
        </w:rPr>
        <w:t>Рівненська, Донецька, Луганська, Запорізька, Харківська, Херсонська, Київська, Дніпропетровська, Тернопільська</w:t>
      </w:r>
      <w:r w:rsidR="00F6431A">
        <w:rPr>
          <w:rFonts w:ascii="Times New Roman" w:hAnsi="Times New Roman"/>
          <w:i/>
          <w:sz w:val="23"/>
          <w:szCs w:val="23"/>
        </w:rPr>
        <w:t>)</w:t>
      </w:r>
      <w:r w:rsidR="00F6431A" w:rsidRPr="009148CD">
        <w:rPr>
          <w:rFonts w:ascii="Times New Roman" w:hAnsi="Times New Roman"/>
          <w:sz w:val="24"/>
          <w:szCs w:val="24"/>
        </w:rPr>
        <w:t>.</w:t>
      </w:r>
    </w:p>
    <w:p w14:paraId="4DCEF2FE" w14:textId="6624B41F" w:rsidR="00F03B0E" w:rsidRDefault="00F03B0E" w:rsidP="00F6431A">
      <w:pPr>
        <w:pStyle w:val="a3"/>
        <w:jc w:val="both"/>
        <w:rPr>
          <w:rFonts w:ascii="Times New Roman" w:hAnsi="Times New Roman"/>
          <w:sz w:val="24"/>
          <w:szCs w:val="24"/>
        </w:rPr>
      </w:pPr>
    </w:p>
    <w:p w14:paraId="7AF35CE0" w14:textId="77777777" w:rsidR="00F03B0E" w:rsidRDefault="00F03B0E" w:rsidP="00302EB9">
      <w:pPr>
        <w:pStyle w:val="a3"/>
        <w:ind w:firstLine="0"/>
        <w:jc w:val="both"/>
        <w:rPr>
          <w:rFonts w:ascii="Times New Roman" w:hAnsi="Times New Roman"/>
          <w:sz w:val="24"/>
          <w:szCs w:val="24"/>
        </w:rPr>
      </w:pPr>
    </w:p>
    <w:p w14:paraId="3A3D036A" w14:textId="77777777" w:rsidR="00F03B0E" w:rsidRPr="009148CD" w:rsidRDefault="00F03B0E" w:rsidP="00302EB9">
      <w:pPr>
        <w:pStyle w:val="a3"/>
        <w:ind w:firstLine="0"/>
        <w:jc w:val="both"/>
        <w:rPr>
          <w:rFonts w:ascii="Times New Roman" w:hAnsi="Times New Roman"/>
          <w:sz w:val="24"/>
          <w:szCs w:val="24"/>
        </w:rPr>
      </w:pPr>
    </w:p>
    <w:p w14:paraId="76D422ED" w14:textId="266B7DF0" w:rsidR="009148CD" w:rsidRPr="009148CD" w:rsidRDefault="009148CD" w:rsidP="00FE49E9">
      <w:pPr>
        <w:pStyle w:val="a3"/>
        <w:jc w:val="both"/>
        <w:rPr>
          <w:rFonts w:ascii="Times New Roman" w:hAnsi="Times New Roman"/>
          <w:sz w:val="24"/>
          <w:szCs w:val="24"/>
        </w:rPr>
      </w:pPr>
      <w:r w:rsidRPr="009148CD">
        <w:rPr>
          <w:rFonts w:ascii="Times New Roman" w:hAnsi="Times New Roman"/>
          <w:sz w:val="24"/>
          <w:szCs w:val="24"/>
        </w:rPr>
        <w:t>7. План виконання (реалізації) програми (проекту, заходу)</w:t>
      </w:r>
    </w:p>
    <w:tbl>
      <w:tblPr>
        <w:tblW w:w="5097" w:type="pct"/>
        <w:tblBorders>
          <w:top w:val="single" w:sz="6" w:space="0" w:color="000000"/>
          <w:bottom w:val="single" w:sz="6" w:space="0" w:color="000000"/>
          <w:insideH w:val="single" w:sz="6" w:space="0" w:color="000000"/>
          <w:insideV w:val="single" w:sz="6" w:space="0" w:color="000000"/>
        </w:tblBorders>
        <w:tblLook w:val="04A0" w:firstRow="1" w:lastRow="0" w:firstColumn="1" w:lastColumn="0" w:noHBand="0" w:noVBand="1"/>
      </w:tblPr>
      <w:tblGrid>
        <w:gridCol w:w="1364"/>
        <w:gridCol w:w="2158"/>
        <w:gridCol w:w="3532"/>
        <w:gridCol w:w="1212"/>
        <w:gridCol w:w="1837"/>
      </w:tblGrid>
      <w:tr w:rsidR="005173E3" w:rsidRPr="009148CD" w14:paraId="31B59651" w14:textId="77777777" w:rsidTr="002F4EC4">
        <w:trPr>
          <w:trHeight w:val="1377"/>
        </w:trPr>
        <w:tc>
          <w:tcPr>
            <w:tcW w:w="675" w:type="pct"/>
            <w:tcBorders>
              <w:top w:val="single" w:sz="4" w:space="0" w:color="auto"/>
              <w:left w:val="single" w:sz="4" w:space="0" w:color="auto"/>
              <w:bottom w:val="single" w:sz="4" w:space="0" w:color="auto"/>
              <w:right w:val="single" w:sz="4" w:space="0" w:color="auto"/>
            </w:tcBorders>
            <w:vAlign w:val="center"/>
            <w:hideMark/>
          </w:tcPr>
          <w:p w14:paraId="434CC4C0"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Етапи реалізації</w:t>
            </w:r>
          </w:p>
        </w:tc>
        <w:tc>
          <w:tcPr>
            <w:tcW w:w="1068" w:type="pct"/>
            <w:tcBorders>
              <w:left w:val="single" w:sz="4" w:space="0" w:color="auto"/>
              <w:bottom w:val="single" w:sz="4" w:space="0" w:color="auto"/>
            </w:tcBorders>
            <w:vAlign w:val="center"/>
            <w:hideMark/>
          </w:tcPr>
          <w:p w14:paraId="7324CDE4"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Завдання</w:t>
            </w:r>
          </w:p>
        </w:tc>
        <w:tc>
          <w:tcPr>
            <w:tcW w:w="1748" w:type="pct"/>
            <w:tcBorders>
              <w:bottom w:val="single" w:sz="4" w:space="0" w:color="auto"/>
            </w:tcBorders>
            <w:vAlign w:val="center"/>
            <w:hideMark/>
          </w:tcPr>
          <w:p w14:paraId="65FBA35B"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Опис заходів для здійснення етапу</w:t>
            </w:r>
          </w:p>
        </w:tc>
        <w:tc>
          <w:tcPr>
            <w:tcW w:w="600" w:type="pct"/>
            <w:tcBorders>
              <w:bottom w:val="single" w:sz="4" w:space="0" w:color="auto"/>
              <w:right w:val="single" w:sz="4" w:space="0" w:color="auto"/>
            </w:tcBorders>
            <w:vAlign w:val="center"/>
            <w:hideMark/>
          </w:tcPr>
          <w:p w14:paraId="01B6B9E5"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Строк реалізації етапу</w:t>
            </w:r>
          </w:p>
        </w:tc>
        <w:tc>
          <w:tcPr>
            <w:tcW w:w="909" w:type="pct"/>
            <w:tcBorders>
              <w:top w:val="single" w:sz="4" w:space="0" w:color="auto"/>
              <w:left w:val="single" w:sz="4" w:space="0" w:color="auto"/>
              <w:bottom w:val="single" w:sz="4" w:space="0" w:color="auto"/>
              <w:right w:val="single" w:sz="4" w:space="0" w:color="auto"/>
            </w:tcBorders>
            <w:vAlign w:val="center"/>
            <w:hideMark/>
          </w:tcPr>
          <w:p w14:paraId="5A0645E1"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Відповідальний виконавець</w:t>
            </w:r>
          </w:p>
          <w:p w14:paraId="3DB3B1B7" w14:textId="77777777" w:rsidR="009148CD" w:rsidRPr="009148CD" w:rsidRDefault="009148CD" w:rsidP="00DE387A">
            <w:pPr>
              <w:shd w:val="clear" w:color="auto" w:fill="FFFFFF"/>
              <w:jc w:val="center"/>
              <w:rPr>
                <w:rFonts w:ascii="Times New Roman" w:hAnsi="Times New Roman"/>
                <w:sz w:val="24"/>
                <w:szCs w:val="24"/>
              </w:rPr>
            </w:pPr>
            <w:r w:rsidRPr="009148CD">
              <w:rPr>
                <w:rFonts w:ascii="Times New Roman" w:hAnsi="Times New Roman"/>
                <w:sz w:val="24"/>
                <w:szCs w:val="24"/>
              </w:rPr>
              <w:t>(прізвище, ім’я та посада)</w:t>
            </w:r>
          </w:p>
        </w:tc>
      </w:tr>
      <w:tr w:rsidR="005173E3" w:rsidRPr="009148CD" w14:paraId="1F784297" w14:textId="77777777" w:rsidTr="002F4EC4">
        <w:trPr>
          <w:trHeight w:val="1377"/>
        </w:trPr>
        <w:tc>
          <w:tcPr>
            <w:tcW w:w="675" w:type="pct"/>
            <w:tcBorders>
              <w:top w:val="single" w:sz="4" w:space="0" w:color="auto"/>
              <w:left w:val="single" w:sz="4" w:space="0" w:color="auto"/>
              <w:bottom w:val="single" w:sz="4" w:space="0" w:color="auto"/>
              <w:right w:val="single" w:sz="4" w:space="0" w:color="auto"/>
            </w:tcBorders>
            <w:vAlign w:val="center"/>
          </w:tcPr>
          <w:p w14:paraId="05F5388A" w14:textId="000A0E5A" w:rsidR="005173E3" w:rsidRPr="005173E3" w:rsidRDefault="005173E3" w:rsidP="00DE387A">
            <w:pPr>
              <w:shd w:val="clear" w:color="auto" w:fill="FFFFFF"/>
              <w:jc w:val="center"/>
              <w:rPr>
                <w:rFonts w:ascii="Times New Roman" w:hAnsi="Times New Roman"/>
                <w:sz w:val="22"/>
                <w:szCs w:val="22"/>
              </w:rPr>
            </w:pPr>
            <w:r w:rsidRPr="005173E3">
              <w:rPr>
                <w:rFonts w:ascii="Times New Roman" w:hAnsi="Times New Roman"/>
                <w:sz w:val="22"/>
                <w:szCs w:val="22"/>
              </w:rPr>
              <w:t>Етап підготовчий</w:t>
            </w:r>
          </w:p>
        </w:tc>
        <w:tc>
          <w:tcPr>
            <w:tcW w:w="1068" w:type="pct"/>
            <w:tcBorders>
              <w:top w:val="single" w:sz="4" w:space="0" w:color="auto"/>
              <w:left w:val="single" w:sz="4" w:space="0" w:color="auto"/>
              <w:bottom w:val="single" w:sz="4" w:space="0" w:color="auto"/>
              <w:right w:val="single" w:sz="4" w:space="0" w:color="auto"/>
            </w:tcBorders>
            <w:vAlign w:val="center"/>
          </w:tcPr>
          <w:p w14:paraId="77FF1BE5" w14:textId="77777777" w:rsidR="005173E3" w:rsidRPr="005173E3" w:rsidRDefault="005173E3" w:rsidP="005173E3">
            <w:pPr>
              <w:shd w:val="clear" w:color="auto" w:fill="FFFFFF"/>
              <w:jc w:val="both"/>
              <w:rPr>
                <w:rFonts w:ascii="Times New Roman" w:hAnsi="Times New Roman"/>
                <w:sz w:val="22"/>
                <w:szCs w:val="22"/>
              </w:rPr>
            </w:pPr>
            <w:r w:rsidRPr="005173E3">
              <w:rPr>
                <w:rFonts w:ascii="Times New Roman" w:hAnsi="Times New Roman"/>
                <w:sz w:val="22"/>
                <w:szCs w:val="22"/>
              </w:rPr>
              <w:t>Виявлення осіб з числа ВПО та з інвалідністю що потребують послуги соціальна адаптація.</w:t>
            </w:r>
          </w:p>
          <w:p w14:paraId="2B86C41A" w14:textId="687975DD" w:rsidR="005173E3" w:rsidRPr="005173E3" w:rsidRDefault="005173E3" w:rsidP="005173E3">
            <w:pPr>
              <w:shd w:val="clear" w:color="auto" w:fill="FFFFFF"/>
              <w:jc w:val="both"/>
              <w:rPr>
                <w:rFonts w:ascii="Times New Roman" w:hAnsi="Times New Roman"/>
                <w:sz w:val="22"/>
                <w:szCs w:val="22"/>
              </w:rPr>
            </w:pPr>
            <w:r>
              <w:rPr>
                <w:rFonts w:ascii="Times New Roman" w:hAnsi="Times New Roman"/>
                <w:sz w:val="22"/>
                <w:szCs w:val="22"/>
              </w:rPr>
              <w:t>І</w:t>
            </w:r>
            <w:r w:rsidRPr="005173E3">
              <w:rPr>
                <w:rFonts w:ascii="Times New Roman" w:hAnsi="Times New Roman"/>
                <w:sz w:val="22"/>
                <w:szCs w:val="22"/>
              </w:rPr>
              <w:t>нформува</w:t>
            </w:r>
            <w:r>
              <w:rPr>
                <w:rFonts w:ascii="Times New Roman" w:hAnsi="Times New Roman"/>
                <w:sz w:val="22"/>
                <w:szCs w:val="22"/>
              </w:rPr>
              <w:t>ння</w:t>
            </w:r>
            <w:r w:rsidRPr="005173E3">
              <w:rPr>
                <w:rFonts w:ascii="Times New Roman" w:hAnsi="Times New Roman"/>
                <w:sz w:val="22"/>
                <w:szCs w:val="22"/>
              </w:rPr>
              <w:t xml:space="preserve"> про можливість участі в проєкті</w:t>
            </w:r>
            <w:r>
              <w:rPr>
                <w:rFonts w:ascii="Times New Roman" w:hAnsi="Times New Roman"/>
                <w:sz w:val="22"/>
                <w:szCs w:val="22"/>
              </w:rPr>
              <w:t xml:space="preserve"> </w:t>
            </w:r>
          </w:p>
        </w:tc>
        <w:tc>
          <w:tcPr>
            <w:tcW w:w="1748" w:type="pct"/>
            <w:tcBorders>
              <w:top w:val="single" w:sz="4" w:space="0" w:color="auto"/>
              <w:left w:val="single" w:sz="4" w:space="0" w:color="auto"/>
              <w:bottom w:val="single" w:sz="4" w:space="0" w:color="auto"/>
              <w:right w:val="single" w:sz="4" w:space="0" w:color="auto"/>
            </w:tcBorders>
            <w:vAlign w:val="center"/>
          </w:tcPr>
          <w:p w14:paraId="03145E13" w14:textId="740B92BD" w:rsidR="005173E3" w:rsidRPr="002F4EC4" w:rsidRDefault="005173E3" w:rsidP="005173E3">
            <w:pPr>
              <w:shd w:val="clear" w:color="auto" w:fill="FFFFFF"/>
              <w:jc w:val="both"/>
              <w:rPr>
                <w:rFonts w:ascii="Times New Roman" w:eastAsia="Calibri" w:hAnsi="Times New Roman"/>
                <w:color w:val="000000"/>
                <w:sz w:val="20"/>
                <w:shd w:val="clear" w:color="auto" w:fill="FFFFFF"/>
              </w:rPr>
            </w:pPr>
            <w:r w:rsidRPr="002F4EC4">
              <w:rPr>
                <w:rFonts w:ascii="Times New Roman" w:eastAsia="Calibri" w:hAnsi="Times New Roman"/>
                <w:color w:val="000000"/>
                <w:sz w:val="21"/>
                <w:szCs w:val="21"/>
                <w:shd w:val="clear" w:color="auto" w:fill="FFFFFF"/>
              </w:rPr>
              <w:t>1.</w:t>
            </w:r>
            <w:r w:rsidRPr="002F4EC4">
              <w:rPr>
                <w:rFonts w:ascii="Times New Roman" w:eastAsia="Calibri" w:hAnsi="Times New Roman"/>
                <w:color w:val="000000"/>
                <w:sz w:val="20"/>
                <w:shd w:val="clear" w:color="auto" w:fill="FFFFFF"/>
              </w:rPr>
              <w:t>Співпраця з місцевими соціальним службами та представниками організацій, що опікуються ВПО та особами з інвалідністю для складання переліку осіб для надання допомоги.</w:t>
            </w:r>
          </w:p>
          <w:p w14:paraId="6C1DD53C" w14:textId="24EA141A" w:rsidR="005173E3" w:rsidRPr="002F4EC4" w:rsidRDefault="005173E3" w:rsidP="003D33BF">
            <w:pPr>
              <w:shd w:val="clear" w:color="auto" w:fill="FFFFFF"/>
              <w:rPr>
                <w:rFonts w:ascii="Times New Roman" w:hAnsi="Times New Roman"/>
                <w:sz w:val="21"/>
                <w:szCs w:val="21"/>
              </w:rPr>
            </w:pPr>
            <w:r w:rsidRPr="002F4EC4">
              <w:rPr>
                <w:rFonts w:ascii="Times New Roman" w:hAnsi="Times New Roman"/>
                <w:sz w:val="20"/>
              </w:rPr>
              <w:t xml:space="preserve">2.Оповіщення шляхом повідомлення на сторінці ГО «Зоря </w:t>
            </w:r>
            <w:r w:rsidR="003D33BF" w:rsidRPr="002F4EC4">
              <w:rPr>
                <w:rFonts w:ascii="Times New Roman" w:hAnsi="Times New Roman"/>
                <w:sz w:val="20"/>
              </w:rPr>
              <w:t>н</w:t>
            </w:r>
            <w:r w:rsidRPr="002F4EC4">
              <w:rPr>
                <w:rFonts w:ascii="Times New Roman" w:hAnsi="Times New Roman"/>
                <w:sz w:val="20"/>
              </w:rPr>
              <w:t>адії» в соцмережах, місцевих групах і чатах про можлив</w:t>
            </w:r>
            <w:r w:rsidR="003D33BF" w:rsidRPr="002F4EC4">
              <w:rPr>
                <w:rFonts w:ascii="Times New Roman" w:hAnsi="Times New Roman"/>
                <w:sz w:val="20"/>
              </w:rPr>
              <w:t>ість участі в проєкті</w:t>
            </w:r>
          </w:p>
        </w:tc>
        <w:tc>
          <w:tcPr>
            <w:tcW w:w="600" w:type="pct"/>
            <w:tcBorders>
              <w:top w:val="single" w:sz="4" w:space="0" w:color="auto"/>
              <w:left w:val="single" w:sz="4" w:space="0" w:color="auto"/>
              <w:bottom w:val="single" w:sz="4" w:space="0" w:color="auto"/>
              <w:right w:val="single" w:sz="4" w:space="0" w:color="auto"/>
            </w:tcBorders>
            <w:vAlign w:val="center"/>
          </w:tcPr>
          <w:p w14:paraId="4F8A5D0D" w14:textId="4CA83B8B" w:rsidR="005173E3" w:rsidRPr="005173E3" w:rsidRDefault="005173E3" w:rsidP="00DE387A">
            <w:pPr>
              <w:shd w:val="clear" w:color="auto" w:fill="FFFFFF"/>
              <w:jc w:val="center"/>
              <w:rPr>
                <w:rFonts w:ascii="Times New Roman" w:hAnsi="Times New Roman"/>
                <w:sz w:val="22"/>
                <w:szCs w:val="22"/>
              </w:rPr>
            </w:pPr>
            <w:r w:rsidRPr="005173E3">
              <w:rPr>
                <w:rFonts w:ascii="Times New Roman" w:hAnsi="Times New Roman"/>
                <w:sz w:val="22"/>
                <w:szCs w:val="22"/>
              </w:rPr>
              <w:t>Серпень-вересень 2026</w:t>
            </w:r>
          </w:p>
        </w:tc>
        <w:tc>
          <w:tcPr>
            <w:tcW w:w="909" w:type="pct"/>
            <w:tcBorders>
              <w:top w:val="single" w:sz="4" w:space="0" w:color="auto"/>
              <w:left w:val="single" w:sz="4" w:space="0" w:color="auto"/>
              <w:bottom w:val="single" w:sz="4" w:space="0" w:color="auto"/>
              <w:right w:val="single" w:sz="4" w:space="0" w:color="auto"/>
            </w:tcBorders>
            <w:vAlign w:val="center"/>
          </w:tcPr>
          <w:p w14:paraId="0A20981D" w14:textId="316ECDE8" w:rsidR="005173E3" w:rsidRPr="005173E3" w:rsidRDefault="005173E3" w:rsidP="00DE387A">
            <w:pPr>
              <w:shd w:val="clear" w:color="auto" w:fill="FFFFFF"/>
              <w:jc w:val="center"/>
              <w:rPr>
                <w:rFonts w:ascii="Times New Roman" w:hAnsi="Times New Roman"/>
                <w:sz w:val="22"/>
                <w:szCs w:val="22"/>
              </w:rPr>
            </w:pPr>
            <w:r w:rsidRPr="005173E3">
              <w:rPr>
                <w:rFonts w:ascii="Times New Roman" w:hAnsi="Times New Roman"/>
                <w:sz w:val="22"/>
                <w:szCs w:val="22"/>
              </w:rPr>
              <w:t>Андрущук А.М. керівник проєкту</w:t>
            </w:r>
          </w:p>
        </w:tc>
      </w:tr>
      <w:tr w:rsidR="003D33BF" w:rsidRPr="003D33BF" w14:paraId="4C5494EA" w14:textId="77777777" w:rsidTr="002F4EC4">
        <w:trPr>
          <w:trHeight w:val="1377"/>
        </w:trPr>
        <w:tc>
          <w:tcPr>
            <w:tcW w:w="675" w:type="pct"/>
            <w:vMerge w:val="restart"/>
            <w:tcBorders>
              <w:top w:val="single" w:sz="4" w:space="0" w:color="auto"/>
              <w:left w:val="single" w:sz="4" w:space="0" w:color="auto"/>
              <w:right w:val="single" w:sz="4" w:space="0" w:color="auto"/>
            </w:tcBorders>
            <w:vAlign w:val="center"/>
          </w:tcPr>
          <w:p w14:paraId="7B1F437E" w14:textId="06C370A3" w:rsidR="003D33BF" w:rsidRPr="005173E3" w:rsidRDefault="003D33BF" w:rsidP="00DE387A">
            <w:pPr>
              <w:shd w:val="clear" w:color="auto" w:fill="FFFFFF"/>
              <w:jc w:val="center"/>
              <w:rPr>
                <w:rFonts w:ascii="Times New Roman" w:hAnsi="Times New Roman"/>
                <w:sz w:val="22"/>
                <w:szCs w:val="22"/>
              </w:rPr>
            </w:pPr>
            <w:r w:rsidRPr="005173E3">
              <w:rPr>
                <w:rFonts w:ascii="Times New Roman" w:hAnsi="Times New Roman"/>
                <w:sz w:val="22"/>
                <w:szCs w:val="22"/>
              </w:rPr>
              <w:t xml:space="preserve">Етап надання соціальної допомоги  </w:t>
            </w:r>
          </w:p>
        </w:tc>
        <w:tc>
          <w:tcPr>
            <w:tcW w:w="1068" w:type="pct"/>
            <w:tcBorders>
              <w:top w:val="single" w:sz="4" w:space="0" w:color="auto"/>
              <w:left w:val="single" w:sz="4" w:space="0" w:color="auto"/>
              <w:bottom w:val="single" w:sz="4" w:space="0" w:color="auto"/>
              <w:right w:val="single" w:sz="4" w:space="0" w:color="auto"/>
            </w:tcBorders>
            <w:vAlign w:val="center"/>
          </w:tcPr>
          <w:p w14:paraId="796D34ED" w14:textId="611E4D0C" w:rsidR="003D33BF" w:rsidRPr="003D33BF" w:rsidRDefault="003D33BF" w:rsidP="00FE49E9">
            <w:pPr>
              <w:shd w:val="clear" w:color="auto" w:fill="FFFFFF"/>
              <w:jc w:val="both"/>
              <w:rPr>
                <w:rFonts w:ascii="Times New Roman" w:hAnsi="Times New Roman"/>
                <w:sz w:val="22"/>
                <w:szCs w:val="22"/>
              </w:rPr>
            </w:pPr>
            <w:r w:rsidRPr="003D33BF">
              <w:rPr>
                <w:rFonts w:ascii="Times New Roman" w:hAnsi="Times New Roman"/>
                <w:sz w:val="22"/>
                <w:szCs w:val="22"/>
              </w:rPr>
              <w:t xml:space="preserve">Надання індивідуальних консультацій психолога особам, що </w:t>
            </w:r>
            <w:r w:rsidR="00FE49E9">
              <w:rPr>
                <w:rFonts w:ascii="Times New Roman" w:hAnsi="Times New Roman"/>
                <w:sz w:val="22"/>
                <w:szCs w:val="22"/>
              </w:rPr>
              <w:t>потребують цієї допомоги</w:t>
            </w:r>
          </w:p>
        </w:tc>
        <w:tc>
          <w:tcPr>
            <w:tcW w:w="1748" w:type="pct"/>
            <w:tcBorders>
              <w:top w:val="single" w:sz="4" w:space="0" w:color="auto"/>
              <w:left w:val="single" w:sz="4" w:space="0" w:color="auto"/>
              <w:bottom w:val="single" w:sz="4" w:space="0" w:color="auto"/>
              <w:right w:val="single" w:sz="4" w:space="0" w:color="auto"/>
            </w:tcBorders>
            <w:vAlign w:val="center"/>
          </w:tcPr>
          <w:p w14:paraId="5E82E7BF" w14:textId="1E20A73E" w:rsidR="005772D9" w:rsidRPr="00FE49E9" w:rsidRDefault="005772D9" w:rsidP="005772D9">
            <w:pPr>
              <w:shd w:val="clear" w:color="auto" w:fill="FFFFFF"/>
              <w:jc w:val="both"/>
              <w:rPr>
                <w:rFonts w:ascii="Times New Roman" w:hAnsi="Times New Roman"/>
                <w:color w:val="333333"/>
                <w:sz w:val="20"/>
                <w:shd w:val="clear" w:color="auto" w:fill="FFFFFF"/>
              </w:rPr>
            </w:pPr>
            <w:r w:rsidRPr="00FE49E9">
              <w:rPr>
                <w:rFonts w:ascii="Times New Roman" w:hAnsi="Times New Roman"/>
                <w:color w:val="333333"/>
                <w:sz w:val="20"/>
                <w:shd w:val="clear" w:color="auto" w:fill="FFFFFF"/>
              </w:rPr>
              <w:t>1.</w:t>
            </w:r>
            <w:r w:rsidR="00FE49E9" w:rsidRPr="00FE49E9">
              <w:rPr>
                <w:rFonts w:ascii="Times New Roman" w:hAnsi="Times New Roman"/>
                <w:color w:val="333333"/>
                <w:sz w:val="20"/>
                <w:shd w:val="clear" w:color="auto" w:fill="FFFFFF"/>
              </w:rPr>
              <w:t>Д</w:t>
            </w:r>
            <w:r w:rsidRPr="00FE49E9">
              <w:rPr>
                <w:rFonts w:ascii="Times New Roman" w:hAnsi="Times New Roman"/>
                <w:color w:val="333333"/>
                <w:sz w:val="20"/>
                <w:shd w:val="clear" w:color="auto" w:fill="FFFFFF"/>
              </w:rPr>
              <w:t>опомог</w:t>
            </w:r>
            <w:r w:rsidR="00FE49E9" w:rsidRPr="00FE49E9">
              <w:rPr>
                <w:rFonts w:ascii="Times New Roman" w:hAnsi="Times New Roman"/>
                <w:color w:val="333333"/>
                <w:sz w:val="20"/>
                <w:shd w:val="clear" w:color="auto" w:fill="FFFFFF"/>
              </w:rPr>
              <w:t>а</w:t>
            </w:r>
            <w:r w:rsidRPr="00FE49E9">
              <w:rPr>
                <w:rFonts w:ascii="Times New Roman" w:hAnsi="Times New Roman"/>
                <w:color w:val="333333"/>
                <w:sz w:val="20"/>
                <w:shd w:val="clear" w:color="auto" w:fill="FFFFFF"/>
              </w:rPr>
              <w:t xml:space="preserve"> в аналізі життєвої ситуації, визначенні основних проблем, шляхів їх вирішення;</w:t>
            </w:r>
          </w:p>
          <w:p w14:paraId="74AC7453" w14:textId="77777777" w:rsidR="005772D9" w:rsidRPr="00FE49E9" w:rsidRDefault="005772D9" w:rsidP="005772D9">
            <w:pPr>
              <w:shd w:val="clear" w:color="auto" w:fill="FFFFFF"/>
              <w:jc w:val="both"/>
              <w:rPr>
                <w:rFonts w:ascii="Times New Roman" w:hAnsi="Times New Roman"/>
                <w:color w:val="333333"/>
                <w:sz w:val="20"/>
                <w:shd w:val="clear" w:color="auto" w:fill="FFFFFF"/>
              </w:rPr>
            </w:pPr>
            <w:r w:rsidRPr="00FE49E9">
              <w:rPr>
                <w:rFonts w:ascii="Times New Roman" w:hAnsi="Times New Roman"/>
                <w:color w:val="333333"/>
                <w:sz w:val="20"/>
                <w:shd w:val="clear" w:color="auto" w:fill="FFFFFF"/>
              </w:rPr>
              <w:t xml:space="preserve">2. </w:t>
            </w:r>
            <w:r w:rsidR="00FE49E9" w:rsidRPr="00FE49E9">
              <w:rPr>
                <w:rFonts w:ascii="Times New Roman" w:hAnsi="Times New Roman"/>
                <w:color w:val="333333"/>
                <w:sz w:val="20"/>
                <w:shd w:val="clear" w:color="auto" w:fill="FFFFFF"/>
              </w:rPr>
              <w:t>З</w:t>
            </w:r>
            <w:r w:rsidRPr="00FE49E9">
              <w:rPr>
                <w:rFonts w:ascii="Times New Roman" w:hAnsi="Times New Roman"/>
                <w:color w:val="333333"/>
                <w:sz w:val="20"/>
                <w:shd w:val="clear" w:color="auto" w:fill="FFFFFF"/>
              </w:rPr>
              <w:t>алучення отримувача соціальної послуги до вирішення власних проблем, складання плану виходу із складної життєвої ситуації та допомога у його реалізації</w:t>
            </w:r>
            <w:r w:rsidR="00FE49E9" w:rsidRPr="00FE49E9">
              <w:rPr>
                <w:rFonts w:ascii="Times New Roman" w:hAnsi="Times New Roman"/>
                <w:color w:val="333333"/>
                <w:sz w:val="20"/>
                <w:shd w:val="clear" w:color="auto" w:fill="FFFFFF"/>
              </w:rPr>
              <w:t>;</w:t>
            </w:r>
          </w:p>
          <w:p w14:paraId="6D94678C" w14:textId="6C297928" w:rsidR="00FE49E9" w:rsidRPr="00FE49E9" w:rsidRDefault="00FE49E9" w:rsidP="005772D9">
            <w:pPr>
              <w:shd w:val="clear" w:color="auto" w:fill="FFFFFF"/>
              <w:jc w:val="both"/>
              <w:rPr>
                <w:rFonts w:ascii="Times New Roman" w:hAnsi="Times New Roman"/>
                <w:color w:val="333333"/>
                <w:sz w:val="20"/>
                <w:shd w:val="clear" w:color="auto" w:fill="FFFFFF"/>
              </w:rPr>
            </w:pPr>
            <w:r w:rsidRPr="00FE49E9">
              <w:rPr>
                <w:rFonts w:ascii="Times New Roman" w:hAnsi="Times New Roman"/>
                <w:color w:val="333333"/>
                <w:sz w:val="20"/>
                <w:shd w:val="clear" w:color="auto" w:fill="FFFFFF"/>
              </w:rPr>
              <w:t>3.Надання психологічної підтримки.</w:t>
            </w:r>
          </w:p>
        </w:tc>
        <w:tc>
          <w:tcPr>
            <w:tcW w:w="600" w:type="pct"/>
            <w:vMerge w:val="restart"/>
            <w:tcBorders>
              <w:top w:val="single" w:sz="4" w:space="0" w:color="auto"/>
              <w:left w:val="single" w:sz="4" w:space="0" w:color="auto"/>
              <w:right w:val="single" w:sz="4" w:space="0" w:color="auto"/>
            </w:tcBorders>
            <w:vAlign w:val="center"/>
          </w:tcPr>
          <w:p w14:paraId="71556503" w14:textId="79AF3CDE" w:rsidR="003D33BF" w:rsidRPr="003D33BF" w:rsidRDefault="003D33BF" w:rsidP="003D33BF">
            <w:pPr>
              <w:shd w:val="clear" w:color="auto" w:fill="FFFFFF"/>
              <w:jc w:val="center"/>
              <w:rPr>
                <w:rFonts w:ascii="Times New Roman" w:hAnsi="Times New Roman"/>
                <w:sz w:val="22"/>
                <w:szCs w:val="22"/>
              </w:rPr>
            </w:pPr>
            <w:r w:rsidRPr="005173E3">
              <w:rPr>
                <w:rFonts w:ascii="Times New Roman" w:hAnsi="Times New Roman"/>
                <w:sz w:val="22"/>
                <w:szCs w:val="22"/>
              </w:rPr>
              <w:t>Серпень-вересень 2026</w:t>
            </w:r>
          </w:p>
        </w:tc>
        <w:tc>
          <w:tcPr>
            <w:tcW w:w="909" w:type="pct"/>
            <w:vMerge w:val="restart"/>
            <w:tcBorders>
              <w:top w:val="single" w:sz="4" w:space="0" w:color="auto"/>
              <w:left w:val="single" w:sz="4" w:space="0" w:color="auto"/>
              <w:right w:val="single" w:sz="4" w:space="0" w:color="auto"/>
            </w:tcBorders>
            <w:vAlign w:val="center"/>
          </w:tcPr>
          <w:p w14:paraId="6E9ECB39" w14:textId="72B2EC5A" w:rsidR="003D33BF" w:rsidRDefault="003D33BF" w:rsidP="003D33BF">
            <w:pPr>
              <w:shd w:val="clear" w:color="auto" w:fill="FFFFFF"/>
              <w:jc w:val="center"/>
              <w:rPr>
                <w:rFonts w:ascii="Times New Roman" w:hAnsi="Times New Roman"/>
                <w:sz w:val="22"/>
                <w:szCs w:val="22"/>
              </w:rPr>
            </w:pPr>
            <w:r w:rsidRPr="005173E3">
              <w:rPr>
                <w:rFonts w:ascii="Times New Roman" w:hAnsi="Times New Roman"/>
                <w:sz w:val="22"/>
                <w:szCs w:val="22"/>
              </w:rPr>
              <w:t>Андрущук А.М. керівник проєкту</w:t>
            </w:r>
          </w:p>
          <w:p w14:paraId="55221BE6" w14:textId="77777777" w:rsidR="003D33BF" w:rsidRDefault="003D33BF" w:rsidP="003D33BF">
            <w:pPr>
              <w:shd w:val="clear" w:color="auto" w:fill="FFFFFF"/>
              <w:jc w:val="center"/>
              <w:rPr>
                <w:rFonts w:ascii="Times New Roman" w:hAnsi="Times New Roman"/>
                <w:sz w:val="22"/>
                <w:szCs w:val="22"/>
              </w:rPr>
            </w:pPr>
          </w:p>
          <w:p w14:paraId="7411075E" w14:textId="226408D1" w:rsidR="003D33BF" w:rsidRPr="003D33BF" w:rsidRDefault="003D33BF" w:rsidP="003D33BF">
            <w:pPr>
              <w:shd w:val="clear" w:color="auto" w:fill="FFFFFF"/>
              <w:jc w:val="center"/>
              <w:rPr>
                <w:rFonts w:ascii="Times New Roman" w:hAnsi="Times New Roman"/>
                <w:sz w:val="22"/>
                <w:szCs w:val="22"/>
              </w:rPr>
            </w:pPr>
            <w:r>
              <w:rPr>
                <w:rFonts w:ascii="Times New Roman" w:hAnsi="Times New Roman"/>
                <w:sz w:val="22"/>
                <w:szCs w:val="22"/>
              </w:rPr>
              <w:t>Психолог Бірюкова О.М.</w:t>
            </w:r>
          </w:p>
        </w:tc>
      </w:tr>
      <w:tr w:rsidR="003D33BF" w:rsidRPr="003D33BF" w14:paraId="2E8B7ECE" w14:textId="77777777" w:rsidTr="002F4EC4">
        <w:trPr>
          <w:trHeight w:val="1377"/>
        </w:trPr>
        <w:tc>
          <w:tcPr>
            <w:tcW w:w="675" w:type="pct"/>
            <w:vMerge/>
            <w:tcBorders>
              <w:left w:val="single" w:sz="4" w:space="0" w:color="auto"/>
              <w:bottom w:val="single" w:sz="4" w:space="0" w:color="auto"/>
              <w:right w:val="single" w:sz="4" w:space="0" w:color="auto"/>
            </w:tcBorders>
            <w:vAlign w:val="center"/>
          </w:tcPr>
          <w:p w14:paraId="67E9531E" w14:textId="77777777" w:rsidR="003D33BF" w:rsidRPr="005173E3" w:rsidRDefault="003D33BF" w:rsidP="00DE387A">
            <w:pPr>
              <w:shd w:val="clear" w:color="auto" w:fill="FFFFFF"/>
              <w:jc w:val="center"/>
              <w:rPr>
                <w:rFonts w:ascii="Times New Roman" w:hAnsi="Times New Roman"/>
                <w:sz w:val="22"/>
                <w:szCs w:val="22"/>
              </w:rPr>
            </w:pPr>
          </w:p>
        </w:tc>
        <w:tc>
          <w:tcPr>
            <w:tcW w:w="1068" w:type="pct"/>
            <w:tcBorders>
              <w:top w:val="single" w:sz="4" w:space="0" w:color="auto"/>
              <w:left w:val="single" w:sz="4" w:space="0" w:color="auto"/>
              <w:bottom w:val="single" w:sz="4" w:space="0" w:color="auto"/>
              <w:right w:val="single" w:sz="4" w:space="0" w:color="auto"/>
            </w:tcBorders>
            <w:vAlign w:val="center"/>
          </w:tcPr>
          <w:p w14:paraId="7D26825B" w14:textId="497585E6" w:rsidR="003D33BF" w:rsidRPr="003D33BF" w:rsidRDefault="003D33BF" w:rsidP="003D33BF">
            <w:pPr>
              <w:shd w:val="clear" w:color="auto" w:fill="FFFFFF"/>
              <w:jc w:val="both"/>
              <w:rPr>
                <w:rFonts w:ascii="Times New Roman" w:hAnsi="Times New Roman"/>
                <w:sz w:val="22"/>
                <w:szCs w:val="22"/>
              </w:rPr>
            </w:pPr>
            <w:r>
              <w:rPr>
                <w:rFonts w:ascii="Times New Roman" w:hAnsi="Times New Roman"/>
                <w:sz w:val="24"/>
                <w:szCs w:val="24"/>
              </w:rPr>
              <w:t>Групові зустрічі з психологом</w:t>
            </w:r>
          </w:p>
        </w:tc>
        <w:tc>
          <w:tcPr>
            <w:tcW w:w="1748" w:type="pct"/>
            <w:tcBorders>
              <w:top w:val="single" w:sz="4" w:space="0" w:color="auto"/>
              <w:left w:val="single" w:sz="4" w:space="0" w:color="auto"/>
              <w:bottom w:val="single" w:sz="4" w:space="0" w:color="auto"/>
              <w:right w:val="single" w:sz="4" w:space="0" w:color="auto"/>
            </w:tcBorders>
            <w:vAlign w:val="center"/>
          </w:tcPr>
          <w:p w14:paraId="75562D4E" w14:textId="0ED96741" w:rsidR="003D33BF" w:rsidRPr="00FE49E9" w:rsidRDefault="005772D9" w:rsidP="005772D9">
            <w:pPr>
              <w:shd w:val="clear" w:color="auto" w:fill="FFFFFF"/>
              <w:jc w:val="both"/>
              <w:rPr>
                <w:rFonts w:ascii="Times New Roman" w:hAnsi="Times New Roman"/>
                <w:color w:val="333333"/>
                <w:sz w:val="20"/>
                <w:shd w:val="clear" w:color="auto" w:fill="FFFFFF"/>
              </w:rPr>
            </w:pPr>
            <w:r w:rsidRPr="00FE49E9">
              <w:rPr>
                <w:rFonts w:ascii="Times New Roman" w:hAnsi="Times New Roman"/>
                <w:color w:val="333333"/>
                <w:sz w:val="20"/>
                <w:shd w:val="clear" w:color="auto" w:fill="FFFFFF"/>
              </w:rPr>
              <w:t>1.Надання психологічної допомоги;</w:t>
            </w:r>
          </w:p>
          <w:p w14:paraId="09ABA53F" w14:textId="4D1E48F8" w:rsidR="005772D9" w:rsidRPr="00FE49E9" w:rsidRDefault="005772D9" w:rsidP="003D33BF">
            <w:pPr>
              <w:shd w:val="clear" w:color="auto" w:fill="FFFFFF"/>
              <w:jc w:val="both"/>
              <w:rPr>
                <w:rFonts w:ascii="Times New Roman" w:hAnsi="Times New Roman"/>
                <w:color w:val="333333"/>
                <w:sz w:val="20"/>
                <w:shd w:val="clear" w:color="auto" w:fill="FFFFFF"/>
              </w:rPr>
            </w:pPr>
            <w:r w:rsidRPr="00FE49E9">
              <w:rPr>
                <w:rFonts w:ascii="Times New Roman" w:hAnsi="Times New Roman"/>
                <w:color w:val="333333"/>
                <w:sz w:val="20"/>
                <w:shd w:val="clear" w:color="auto" w:fill="FFFFFF"/>
              </w:rPr>
              <w:t>2.Корекція психологічного стану та поведінки в повсякденному житті;</w:t>
            </w:r>
          </w:p>
          <w:p w14:paraId="43A47FD2" w14:textId="0BE11D4A" w:rsidR="005772D9" w:rsidRPr="00FE49E9" w:rsidRDefault="005772D9" w:rsidP="003D33BF">
            <w:pPr>
              <w:shd w:val="clear" w:color="auto" w:fill="FFFFFF"/>
              <w:jc w:val="both"/>
              <w:rPr>
                <w:rFonts w:ascii="Times New Roman" w:hAnsi="Times New Roman"/>
                <w:color w:val="333333"/>
                <w:sz w:val="20"/>
                <w:shd w:val="clear" w:color="auto" w:fill="FFFFFF"/>
              </w:rPr>
            </w:pPr>
            <w:r w:rsidRPr="00FE49E9">
              <w:rPr>
                <w:rFonts w:ascii="Times New Roman" w:hAnsi="Times New Roman"/>
                <w:color w:val="333333"/>
                <w:sz w:val="20"/>
                <w:shd w:val="clear" w:color="auto" w:fill="FFFFFF"/>
              </w:rPr>
              <w:t>3.Допомога в зміцненні/відновленні родинних зв’язків;</w:t>
            </w:r>
          </w:p>
          <w:p w14:paraId="4963E2CE" w14:textId="591F85D2" w:rsidR="005772D9" w:rsidRPr="00FE49E9" w:rsidRDefault="005772D9" w:rsidP="003D33BF">
            <w:pPr>
              <w:shd w:val="clear" w:color="auto" w:fill="FFFFFF"/>
              <w:jc w:val="both"/>
              <w:rPr>
                <w:rFonts w:ascii="Times New Roman" w:hAnsi="Times New Roman"/>
                <w:sz w:val="20"/>
              </w:rPr>
            </w:pPr>
            <w:r w:rsidRPr="00FE49E9">
              <w:rPr>
                <w:rFonts w:ascii="Times New Roman" w:hAnsi="Times New Roman"/>
                <w:color w:val="333333"/>
                <w:sz w:val="20"/>
                <w:shd w:val="clear" w:color="auto" w:fill="FFFFFF"/>
              </w:rPr>
              <w:t xml:space="preserve">4.Навчання, формування та розвиток умінь, соціальних навичок і компетенції. </w:t>
            </w:r>
          </w:p>
        </w:tc>
        <w:tc>
          <w:tcPr>
            <w:tcW w:w="600" w:type="pct"/>
            <w:vMerge/>
            <w:tcBorders>
              <w:left w:val="single" w:sz="4" w:space="0" w:color="auto"/>
              <w:bottom w:val="single" w:sz="4" w:space="0" w:color="auto"/>
              <w:right w:val="single" w:sz="4" w:space="0" w:color="auto"/>
            </w:tcBorders>
            <w:vAlign w:val="center"/>
          </w:tcPr>
          <w:p w14:paraId="1800DB85" w14:textId="77777777" w:rsidR="003D33BF" w:rsidRPr="003D33BF" w:rsidRDefault="003D33BF" w:rsidP="003D33BF">
            <w:pPr>
              <w:shd w:val="clear" w:color="auto" w:fill="FFFFFF"/>
              <w:jc w:val="both"/>
              <w:rPr>
                <w:rFonts w:ascii="Times New Roman" w:hAnsi="Times New Roman"/>
                <w:sz w:val="22"/>
                <w:szCs w:val="22"/>
              </w:rPr>
            </w:pPr>
          </w:p>
        </w:tc>
        <w:tc>
          <w:tcPr>
            <w:tcW w:w="909" w:type="pct"/>
            <w:vMerge/>
            <w:tcBorders>
              <w:left w:val="single" w:sz="4" w:space="0" w:color="auto"/>
              <w:bottom w:val="single" w:sz="4" w:space="0" w:color="auto"/>
              <w:right w:val="single" w:sz="4" w:space="0" w:color="auto"/>
            </w:tcBorders>
            <w:vAlign w:val="center"/>
          </w:tcPr>
          <w:p w14:paraId="73F23942" w14:textId="77777777" w:rsidR="003D33BF" w:rsidRPr="003D33BF" w:rsidRDefault="003D33BF" w:rsidP="003D33BF">
            <w:pPr>
              <w:shd w:val="clear" w:color="auto" w:fill="FFFFFF"/>
              <w:jc w:val="both"/>
              <w:rPr>
                <w:rFonts w:ascii="Times New Roman" w:hAnsi="Times New Roman"/>
                <w:sz w:val="22"/>
                <w:szCs w:val="22"/>
              </w:rPr>
            </w:pPr>
          </w:p>
        </w:tc>
      </w:tr>
    </w:tbl>
    <w:p w14:paraId="1E547D4A" w14:textId="6F906524" w:rsidR="009148CD" w:rsidRDefault="009148CD" w:rsidP="009148CD">
      <w:pPr>
        <w:shd w:val="clear" w:color="auto" w:fill="FFFFFF"/>
        <w:rPr>
          <w:rFonts w:ascii="Times New Roman" w:hAnsi="Times New Roman"/>
          <w:sz w:val="24"/>
          <w:szCs w:val="24"/>
        </w:rPr>
      </w:pPr>
    </w:p>
    <w:p w14:paraId="7F5EC57C" w14:textId="77777777" w:rsidR="003D33BF" w:rsidRDefault="003D33BF" w:rsidP="003D33BF">
      <w:pPr>
        <w:pStyle w:val="a3"/>
        <w:spacing w:before="0"/>
        <w:ind w:firstLine="0"/>
        <w:jc w:val="both"/>
        <w:rPr>
          <w:rFonts w:ascii="Times New Roman" w:hAnsi="Times New Roman"/>
          <w:sz w:val="24"/>
          <w:szCs w:val="24"/>
        </w:rPr>
      </w:pPr>
      <w:r>
        <w:rPr>
          <w:rFonts w:ascii="Times New Roman" w:hAnsi="Times New Roman"/>
          <w:sz w:val="24"/>
          <w:szCs w:val="24"/>
        </w:rPr>
        <w:t xml:space="preserve">         Усі заходи чи роботи будуть здійснюватися в безпечних місцях  із врахуванням безпекової ситуації. В разі оголошення повітряної тривоги,  тимчасово припиняється проведення заходу та проводиться переміщення осіб, які перебувають в приміщенні чи на відкритих ділянках в безпечні місця згідно правил цивільної оборони. Перенесені роботи та/чи заходу будуть проведені згідно уточненого графіку, який буде скорегований з врахуванням подальшої безпекової ситуації.</w:t>
      </w:r>
    </w:p>
    <w:p w14:paraId="71CB0F8B" w14:textId="77777777" w:rsidR="003D33BF" w:rsidRPr="009148CD" w:rsidRDefault="003D33BF" w:rsidP="003D33BF">
      <w:pPr>
        <w:pStyle w:val="a3"/>
        <w:jc w:val="both"/>
        <w:rPr>
          <w:rFonts w:ascii="Times New Roman" w:hAnsi="Times New Roman"/>
          <w:sz w:val="24"/>
          <w:szCs w:val="24"/>
        </w:rPr>
      </w:pPr>
      <w:r w:rsidRPr="00403E1B">
        <w:rPr>
          <w:rFonts w:ascii="Times New Roman" w:hAnsi="Times New Roman"/>
          <w:sz w:val="24"/>
          <w:szCs w:val="24"/>
        </w:rPr>
        <w:t xml:space="preserve">В </w:t>
      </w:r>
      <w:r w:rsidRPr="00F4336F">
        <w:rPr>
          <w:rFonts w:ascii="Times New Roman" w:hAnsi="Times New Roman"/>
          <w:sz w:val="24"/>
          <w:szCs w:val="24"/>
        </w:rPr>
        <w:t>разі</w:t>
      </w:r>
      <w:r w:rsidRPr="00403E1B">
        <w:rPr>
          <w:rFonts w:ascii="Times New Roman" w:hAnsi="Times New Roman"/>
          <w:sz w:val="24"/>
          <w:szCs w:val="24"/>
        </w:rPr>
        <w:t xml:space="preserve"> </w:t>
      </w:r>
      <w:r w:rsidRPr="00F4336F">
        <w:rPr>
          <w:rFonts w:ascii="Times New Roman" w:hAnsi="Times New Roman"/>
          <w:sz w:val="24"/>
          <w:szCs w:val="24"/>
        </w:rPr>
        <w:t>коригування забезпечення виконання (реалізації) про</w:t>
      </w:r>
      <w:r>
        <w:rPr>
          <w:rFonts w:ascii="Times New Roman" w:hAnsi="Times New Roman"/>
          <w:sz w:val="24"/>
          <w:szCs w:val="24"/>
        </w:rPr>
        <w:t>є</w:t>
      </w:r>
      <w:r w:rsidRPr="00F4336F">
        <w:rPr>
          <w:rFonts w:ascii="Times New Roman" w:hAnsi="Times New Roman"/>
          <w:sz w:val="24"/>
          <w:szCs w:val="24"/>
        </w:rPr>
        <w:t xml:space="preserve">кту та досягнення очікуваних результатів у разі зміни безпекової ситуації в умовах воєнного стану буде максимально докладено зусиль для виконання </w:t>
      </w:r>
      <w:proofErr w:type="spellStart"/>
      <w:r w:rsidRPr="00F4336F">
        <w:rPr>
          <w:rFonts w:ascii="Times New Roman" w:hAnsi="Times New Roman"/>
          <w:sz w:val="24"/>
          <w:szCs w:val="24"/>
        </w:rPr>
        <w:t>завдать</w:t>
      </w:r>
      <w:proofErr w:type="spellEnd"/>
      <w:r w:rsidRPr="00F4336F">
        <w:rPr>
          <w:rFonts w:ascii="Times New Roman" w:hAnsi="Times New Roman"/>
          <w:sz w:val="24"/>
          <w:szCs w:val="24"/>
        </w:rPr>
        <w:t xml:space="preserve"> та цілей проєкту, а при неможливості – повідомлено донора та прийнят</w:t>
      </w:r>
      <w:r>
        <w:rPr>
          <w:rFonts w:ascii="Times New Roman" w:hAnsi="Times New Roman"/>
          <w:sz w:val="24"/>
          <w:szCs w:val="24"/>
        </w:rPr>
        <w:t>тя</w:t>
      </w:r>
      <w:r w:rsidRPr="00F4336F">
        <w:rPr>
          <w:rFonts w:ascii="Times New Roman" w:hAnsi="Times New Roman"/>
          <w:sz w:val="24"/>
          <w:szCs w:val="24"/>
        </w:rPr>
        <w:t xml:space="preserve"> спільн</w:t>
      </w:r>
      <w:r>
        <w:rPr>
          <w:rFonts w:ascii="Times New Roman" w:hAnsi="Times New Roman"/>
          <w:sz w:val="24"/>
          <w:szCs w:val="24"/>
        </w:rPr>
        <w:t>ого</w:t>
      </w:r>
      <w:r w:rsidRPr="00F4336F">
        <w:rPr>
          <w:rFonts w:ascii="Times New Roman" w:hAnsi="Times New Roman"/>
          <w:sz w:val="24"/>
          <w:szCs w:val="24"/>
        </w:rPr>
        <w:t xml:space="preserve"> рішення</w:t>
      </w:r>
      <w:r>
        <w:rPr>
          <w:rFonts w:ascii="Times New Roman" w:hAnsi="Times New Roman"/>
          <w:sz w:val="24"/>
          <w:szCs w:val="24"/>
        </w:rPr>
        <w:t>,</w:t>
      </w:r>
      <w:r w:rsidRPr="00F4336F">
        <w:rPr>
          <w:rFonts w:ascii="Times New Roman" w:hAnsi="Times New Roman"/>
          <w:sz w:val="24"/>
          <w:szCs w:val="24"/>
        </w:rPr>
        <w:t xml:space="preserve"> щодо умов його продовження</w:t>
      </w:r>
      <w:r>
        <w:rPr>
          <w:rFonts w:ascii="Times New Roman" w:hAnsi="Times New Roman"/>
          <w:sz w:val="24"/>
          <w:szCs w:val="24"/>
        </w:rPr>
        <w:t xml:space="preserve"> або </w:t>
      </w:r>
      <w:r w:rsidRPr="00F4336F">
        <w:rPr>
          <w:rFonts w:ascii="Times New Roman" w:hAnsi="Times New Roman"/>
          <w:sz w:val="24"/>
          <w:szCs w:val="24"/>
        </w:rPr>
        <w:t xml:space="preserve">припинення. </w:t>
      </w:r>
    </w:p>
    <w:p w14:paraId="1184FAF0" w14:textId="77777777" w:rsidR="003D33BF" w:rsidRPr="009148CD" w:rsidRDefault="003D33BF" w:rsidP="009148CD">
      <w:pPr>
        <w:shd w:val="clear" w:color="auto" w:fill="FFFFFF"/>
        <w:rPr>
          <w:rFonts w:ascii="Times New Roman" w:hAnsi="Times New Roman"/>
          <w:sz w:val="24"/>
          <w:szCs w:val="24"/>
        </w:rPr>
      </w:pPr>
    </w:p>
    <w:p w14:paraId="37D94858" w14:textId="77777777" w:rsidR="003D33BF" w:rsidRDefault="009148CD" w:rsidP="003D33BF">
      <w:pPr>
        <w:pStyle w:val="a3"/>
        <w:jc w:val="both"/>
        <w:rPr>
          <w:rFonts w:ascii="Times New Roman" w:hAnsi="Times New Roman"/>
          <w:sz w:val="24"/>
          <w:szCs w:val="24"/>
        </w:rPr>
      </w:pPr>
      <w:r w:rsidRPr="009148CD">
        <w:rPr>
          <w:rFonts w:ascii="Times New Roman" w:hAnsi="Times New Roman"/>
          <w:sz w:val="24"/>
          <w:szCs w:val="24"/>
        </w:rPr>
        <w:t xml:space="preserve">8. Способи інформування громадськості про хід та результати виконання (реалізації) програми (проекту, заходу) (зазначаються найменування засобів масової інформації, веб-сайт, сторінки соціальних мереж, строки та методи інформування громадськості) </w:t>
      </w:r>
    </w:p>
    <w:p w14:paraId="784E3D8B" w14:textId="6C9C00D8" w:rsidR="003D33BF" w:rsidRDefault="003D33BF" w:rsidP="003D33BF">
      <w:pPr>
        <w:pStyle w:val="a3"/>
        <w:jc w:val="both"/>
        <w:rPr>
          <w:rFonts w:ascii="Times New Roman" w:hAnsi="Times New Roman"/>
          <w:sz w:val="24"/>
          <w:szCs w:val="24"/>
        </w:rPr>
      </w:pPr>
      <w:r>
        <w:rPr>
          <w:rFonts w:ascii="Times New Roman" w:hAnsi="Times New Roman"/>
          <w:sz w:val="24"/>
          <w:szCs w:val="24"/>
        </w:rPr>
        <w:t xml:space="preserve">Планується здійснювати постійне інформування на сторінках нашої організації в соцмережі Фейсбук та в місцевих групах і чатах про можливості отримання безкоштовних послуг для ЦА. </w:t>
      </w:r>
      <w:hyperlink r:id="rId8" w:history="1">
        <w:r w:rsidRPr="00A112FE">
          <w:rPr>
            <w:rStyle w:val="ad"/>
            <w:rFonts w:ascii="Times New Roman" w:hAnsi="Times New Roman"/>
            <w:sz w:val="24"/>
            <w:szCs w:val="24"/>
          </w:rPr>
          <w:t>https://www.facebook.com/groups/1574537549254409</w:t>
        </w:r>
      </w:hyperlink>
    </w:p>
    <w:p w14:paraId="3042EB31" w14:textId="4179CA2F" w:rsidR="00F03B0E" w:rsidRPr="009148CD" w:rsidRDefault="00F03B0E" w:rsidP="009148CD">
      <w:pPr>
        <w:pStyle w:val="a3"/>
        <w:jc w:val="both"/>
        <w:rPr>
          <w:rFonts w:ascii="Times New Roman" w:hAnsi="Times New Roman"/>
          <w:sz w:val="24"/>
          <w:szCs w:val="24"/>
        </w:rPr>
      </w:pPr>
    </w:p>
    <w:p w14:paraId="7253B44F" w14:textId="25B924C6" w:rsidR="009148CD" w:rsidRPr="009148CD" w:rsidRDefault="009148CD" w:rsidP="009148CD">
      <w:pPr>
        <w:pStyle w:val="a3"/>
        <w:jc w:val="both"/>
        <w:rPr>
          <w:rFonts w:ascii="Times New Roman" w:hAnsi="Times New Roman"/>
          <w:sz w:val="24"/>
          <w:szCs w:val="24"/>
        </w:rPr>
      </w:pPr>
      <w:r w:rsidRPr="009148CD">
        <w:rPr>
          <w:rFonts w:ascii="Times New Roman" w:hAnsi="Times New Roman"/>
          <w:sz w:val="24"/>
          <w:szCs w:val="24"/>
        </w:rPr>
        <w:t>9. Юридичні особи, яких планується залучити до участі у реалізації проекту (адреса, номер телефону, контактна особа із зазначенням посади, спосіб участі, які заходи в рамках проекту виконує, які ресурси надає для реалізації проекту)</w:t>
      </w:r>
      <w:r w:rsidRPr="009148CD">
        <w:rPr>
          <w:rFonts w:ascii="Times New Roman" w:hAnsi="Times New Roman"/>
          <w:sz w:val="24"/>
          <w:szCs w:val="24"/>
          <w:vertAlign w:val="superscript"/>
        </w:rPr>
        <w:t>5</w:t>
      </w:r>
      <w:r w:rsidRPr="009148CD">
        <w:rPr>
          <w:rFonts w:ascii="Times New Roman" w:hAnsi="Times New Roman"/>
          <w:sz w:val="24"/>
          <w:szCs w:val="24"/>
        </w:rPr>
        <w:t xml:space="preserve"> </w:t>
      </w:r>
    </w:p>
    <w:p w14:paraId="10393968" w14:textId="77777777" w:rsidR="009148CD" w:rsidRPr="009148CD" w:rsidRDefault="009148CD" w:rsidP="009148CD">
      <w:pPr>
        <w:shd w:val="clear" w:color="auto" w:fill="FFFFFF"/>
        <w:rPr>
          <w:rFonts w:ascii="Times New Roman" w:hAnsi="Times New Roman"/>
          <w:b/>
          <w:sz w:val="24"/>
          <w:szCs w:val="24"/>
        </w:rPr>
      </w:pPr>
    </w:p>
    <w:p w14:paraId="7E5C043F" w14:textId="77777777" w:rsidR="009148CD" w:rsidRPr="009148CD" w:rsidRDefault="009148CD" w:rsidP="009148CD">
      <w:pPr>
        <w:pStyle w:val="a3"/>
        <w:jc w:val="both"/>
        <w:rPr>
          <w:sz w:val="24"/>
          <w:szCs w:val="24"/>
        </w:rPr>
      </w:pPr>
      <w:r w:rsidRPr="009148CD">
        <w:rPr>
          <w:rFonts w:ascii="Times New Roman" w:hAnsi="Times New Roman"/>
          <w:sz w:val="24"/>
          <w:szCs w:val="24"/>
        </w:rPr>
        <w:t>10. Обґрунтування кількості послуг і товарів (у тому числі тих, що залучатимуться за рахунок власного внеску інституту громадянського суспільства) з урахуванням діючих цін і тарифів на товари та послуги, особливостей програми (проекту, заходу) та принципу економного витрачання бюджетних коштів і максимальної ефективності їх використання)</w:t>
      </w:r>
      <w:r w:rsidRPr="009148CD">
        <w:rPr>
          <w:sz w:val="24"/>
          <w:szCs w:val="24"/>
        </w:rPr>
        <w:t xml:space="preserve"> </w:t>
      </w:r>
    </w:p>
    <w:p w14:paraId="6265F959" w14:textId="46A5D3E9" w:rsidR="00972157" w:rsidRDefault="00031023" w:rsidP="00972157">
      <w:pPr>
        <w:pStyle w:val="a3"/>
        <w:spacing w:before="0"/>
        <w:ind w:firstLine="0"/>
        <w:jc w:val="both"/>
        <w:rPr>
          <w:rFonts w:ascii="Times New Roman" w:hAnsi="Times New Roman"/>
          <w:sz w:val="24"/>
          <w:szCs w:val="24"/>
        </w:rPr>
      </w:pPr>
      <w:r>
        <w:rPr>
          <w:rFonts w:ascii="Times New Roman" w:hAnsi="Times New Roman"/>
          <w:sz w:val="24"/>
          <w:szCs w:val="24"/>
        </w:rPr>
        <w:t xml:space="preserve">       </w:t>
      </w:r>
      <w:bookmarkStart w:id="0" w:name="_Hlk229660998"/>
      <w:r w:rsidR="00972157" w:rsidRPr="008058DE">
        <w:rPr>
          <w:rFonts w:ascii="Times New Roman" w:hAnsi="Times New Roman"/>
          <w:sz w:val="24"/>
          <w:szCs w:val="24"/>
        </w:rPr>
        <w:t xml:space="preserve">- </w:t>
      </w:r>
      <w:r w:rsidR="00972157">
        <w:rPr>
          <w:rFonts w:ascii="Times New Roman" w:hAnsi="Times New Roman"/>
          <w:sz w:val="24"/>
          <w:szCs w:val="24"/>
        </w:rPr>
        <w:t>П</w:t>
      </w:r>
      <w:r w:rsidR="00972157" w:rsidRPr="008058DE">
        <w:rPr>
          <w:rFonts w:ascii="Times New Roman" w:hAnsi="Times New Roman"/>
          <w:sz w:val="24"/>
          <w:szCs w:val="24"/>
        </w:rPr>
        <w:t>ослуг</w:t>
      </w:r>
      <w:r w:rsidR="00972157">
        <w:rPr>
          <w:rFonts w:ascii="Times New Roman" w:hAnsi="Times New Roman"/>
          <w:sz w:val="24"/>
          <w:szCs w:val="24"/>
        </w:rPr>
        <w:t>а</w:t>
      </w:r>
      <w:r w:rsidR="00972157" w:rsidRPr="008058DE">
        <w:rPr>
          <w:rFonts w:ascii="Times New Roman" w:hAnsi="Times New Roman"/>
          <w:sz w:val="24"/>
          <w:szCs w:val="24"/>
        </w:rPr>
        <w:t xml:space="preserve"> водія</w:t>
      </w:r>
      <w:r w:rsidR="00972157">
        <w:rPr>
          <w:rFonts w:ascii="Times New Roman" w:hAnsi="Times New Roman"/>
          <w:sz w:val="24"/>
          <w:szCs w:val="24"/>
        </w:rPr>
        <w:t xml:space="preserve"> передбачає те, що </w:t>
      </w:r>
      <w:r w:rsidR="002E6C08">
        <w:rPr>
          <w:rFonts w:ascii="Times New Roman" w:hAnsi="Times New Roman"/>
          <w:sz w:val="24"/>
          <w:szCs w:val="24"/>
        </w:rPr>
        <w:t>для отримання послуги соціальної адаптації</w:t>
      </w:r>
      <w:r w:rsidR="00972157">
        <w:rPr>
          <w:rFonts w:ascii="Times New Roman" w:hAnsi="Times New Roman"/>
          <w:sz w:val="20"/>
          <w:lang w:eastAsia="uk-UA"/>
        </w:rPr>
        <w:t xml:space="preserve"> </w:t>
      </w:r>
      <w:r w:rsidR="00967788" w:rsidRPr="00967788">
        <w:rPr>
          <w:rFonts w:ascii="Times New Roman" w:hAnsi="Times New Roman"/>
          <w:sz w:val="24"/>
          <w:szCs w:val="24"/>
          <w:lang w:eastAsia="uk-UA"/>
        </w:rPr>
        <w:t>передбачен</w:t>
      </w:r>
      <w:r w:rsidR="00967788">
        <w:rPr>
          <w:rFonts w:ascii="Times New Roman" w:hAnsi="Times New Roman"/>
          <w:sz w:val="24"/>
          <w:szCs w:val="24"/>
          <w:lang w:eastAsia="uk-UA"/>
        </w:rPr>
        <w:t xml:space="preserve">а </w:t>
      </w:r>
      <w:r w:rsidR="00972157" w:rsidRPr="00AC1377">
        <w:rPr>
          <w:rFonts w:ascii="Times New Roman" w:hAnsi="Times New Roman"/>
          <w:sz w:val="24"/>
          <w:szCs w:val="24"/>
          <w:lang w:eastAsia="uk-UA"/>
        </w:rPr>
        <w:t xml:space="preserve">доставка </w:t>
      </w:r>
      <w:r w:rsidR="002E6C08">
        <w:rPr>
          <w:rFonts w:ascii="Times New Roman" w:hAnsi="Times New Roman"/>
          <w:sz w:val="24"/>
          <w:szCs w:val="24"/>
          <w:lang w:eastAsia="uk-UA"/>
        </w:rPr>
        <w:t>осіб з інвалідністю</w:t>
      </w:r>
      <w:r w:rsidR="00967788">
        <w:rPr>
          <w:rFonts w:ascii="Times New Roman" w:hAnsi="Times New Roman"/>
          <w:sz w:val="24"/>
          <w:szCs w:val="24"/>
          <w:lang w:eastAsia="uk-UA"/>
        </w:rPr>
        <w:t xml:space="preserve"> </w:t>
      </w:r>
      <w:r w:rsidR="00972157" w:rsidRPr="003B6639">
        <w:rPr>
          <w:rFonts w:ascii="Times New Roman" w:hAnsi="Times New Roman"/>
          <w:sz w:val="24"/>
          <w:szCs w:val="24"/>
          <w:lang w:eastAsia="uk-UA"/>
        </w:rPr>
        <w:t xml:space="preserve">до місця </w:t>
      </w:r>
      <w:r w:rsidR="002E6C08">
        <w:rPr>
          <w:rFonts w:ascii="Times New Roman" w:hAnsi="Times New Roman"/>
          <w:sz w:val="24"/>
          <w:szCs w:val="24"/>
          <w:lang w:eastAsia="uk-UA"/>
        </w:rPr>
        <w:t>надання послуги і назад</w:t>
      </w:r>
      <w:r w:rsidR="00972157">
        <w:rPr>
          <w:rFonts w:ascii="Times New Roman" w:hAnsi="Times New Roman"/>
          <w:sz w:val="24"/>
          <w:szCs w:val="24"/>
          <w:lang w:eastAsia="uk-UA"/>
        </w:rPr>
        <w:t>, доставка працівників до місця надавання послуги і назад</w:t>
      </w:r>
      <w:bookmarkEnd w:id="0"/>
      <w:r w:rsidR="00972157">
        <w:rPr>
          <w:rFonts w:ascii="Times New Roman" w:hAnsi="Times New Roman"/>
          <w:sz w:val="24"/>
          <w:szCs w:val="24"/>
          <w:lang w:eastAsia="uk-UA"/>
        </w:rPr>
        <w:t>.</w:t>
      </w:r>
      <w:r w:rsidR="00972157">
        <w:rPr>
          <w:rFonts w:ascii="Times New Roman" w:hAnsi="Times New Roman"/>
          <w:sz w:val="24"/>
          <w:szCs w:val="24"/>
        </w:rPr>
        <w:t xml:space="preserve"> </w:t>
      </w:r>
    </w:p>
    <w:p w14:paraId="7D1BB01B" w14:textId="3CE57A39" w:rsidR="00972157" w:rsidRDefault="00972157" w:rsidP="00351F58">
      <w:pPr>
        <w:pStyle w:val="a3"/>
        <w:spacing w:before="0"/>
        <w:ind w:firstLine="0"/>
        <w:jc w:val="both"/>
        <w:rPr>
          <w:rFonts w:ascii="Times New Roman" w:hAnsi="Times New Roman"/>
          <w:sz w:val="24"/>
          <w:szCs w:val="24"/>
        </w:rPr>
      </w:pPr>
      <w:r>
        <w:rPr>
          <w:rFonts w:ascii="Times New Roman" w:hAnsi="Times New Roman"/>
          <w:sz w:val="24"/>
          <w:szCs w:val="24"/>
        </w:rPr>
        <w:t xml:space="preserve">       - Послуга </w:t>
      </w:r>
      <w:r w:rsidR="002E6C08">
        <w:rPr>
          <w:rFonts w:ascii="Times New Roman" w:hAnsi="Times New Roman"/>
          <w:sz w:val="24"/>
          <w:szCs w:val="24"/>
        </w:rPr>
        <w:t xml:space="preserve">психолога </w:t>
      </w:r>
      <w:r>
        <w:rPr>
          <w:rFonts w:ascii="Times New Roman" w:hAnsi="Times New Roman"/>
          <w:sz w:val="24"/>
          <w:szCs w:val="24"/>
        </w:rPr>
        <w:t xml:space="preserve"> передбачає </w:t>
      </w:r>
      <w:r w:rsidR="002E6C08">
        <w:rPr>
          <w:rFonts w:ascii="Times New Roman" w:hAnsi="Times New Roman"/>
          <w:sz w:val="24"/>
          <w:szCs w:val="24"/>
        </w:rPr>
        <w:t xml:space="preserve">надання як індивідуальної психологічної </w:t>
      </w:r>
      <w:r w:rsidR="00FE49E9">
        <w:rPr>
          <w:rFonts w:ascii="Times New Roman" w:hAnsi="Times New Roman"/>
          <w:sz w:val="24"/>
          <w:szCs w:val="24"/>
        </w:rPr>
        <w:t xml:space="preserve">підтримки, </w:t>
      </w:r>
      <w:r w:rsidR="002E6C08">
        <w:rPr>
          <w:rFonts w:ascii="Times New Roman" w:hAnsi="Times New Roman"/>
          <w:sz w:val="24"/>
          <w:szCs w:val="24"/>
        </w:rPr>
        <w:t>так і групов</w:t>
      </w:r>
      <w:r w:rsidR="00967788">
        <w:rPr>
          <w:rFonts w:ascii="Times New Roman" w:hAnsi="Times New Roman"/>
          <w:sz w:val="24"/>
          <w:szCs w:val="24"/>
        </w:rPr>
        <w:t>ої</w:t>
      </w:r>
      <w:r w:rsidR="005055DA">
        <w:rPr>
          <w:rFonts w:ascii="Times New Roman" w:hAnsi="Times New Roman"/>
          <w:sz w:val="24"/>
          <w:szCs w:val="24"/>
        </w:rPr>
        <w:t xml:space="preserve">, </w:t>
      </w:r>
      <w:r w:rsidR="00031023">
        <w:rPr>
          <w:rFonts w:ascii="Times New Roman" w:hAnsi="Times New Roman"/>
          <w:sz w:val="24"/>
          <w:szCs w:val="24"/>
        </w:rPr>
        <w:t xml:space="preserve"> ос</w:t>
      </w:r>
      <w:r w:rsidR="00706FC4">
        <w:rPr>
          <w:rFonts w:ascii="Times New Roman" w:hAnsi="Times New Roman"/>
          <w:sz w:val="24"/>
          <w:szCs w:val="24"/>
        </w:rPr>
        <w:t>о</w:t>
      </w:r>
      <w:r w:rsidR="00031023">
        <w:rPr>
          <w:rFonts w:ascii="Times New Roman" w:hAnsi="Times New Roman"/>
          <w:sz w:val="24"/>
          <w:szCs w:val="24"/>
        </w:rPr>
        <w:t>бам з інвалідністю 1-3 груп з числа ВПО та особам з інвалідністю 1 групи, в тому числі діт</w:t>
      </w:r>
      <w:r w:rsidR="005055DA">
        <w:rPr>
          <w:rFonts w:ascii="Times New Roman" w:hAnsi="Times New Roman"/>
          <w:sz w:val="24"/>
          <w:szCs w:val="24"/>
        </w:rPr>
        <w:t>ям</w:t>
      </w:r>
      <w:r w:rsidR="00031023">
        <w:rPr>
          <w:rFonts w:ascii="Times New Roman" w:hAnsi="Times New Roman"/>
          <w:sz w:val="24"/>
          <w:szCs w:val="24"/>
        </w:rPr>
        <w:t xml:space="preserve"> з інвалідністю, що проживають на території Кременецького району і потребують психологічної допомоги.</w:t>
      </w:r>
    </w:p>
    <w:p w14:paraId="2A4007C7" w14:textId="06E98224" w:rsidR="00972157" w:rsidRPr="00C47CF5" w:rsidRDefault="00972157" w:rsidP="00351F58">
      <w:pPr>
        <w:pStyle w:val="a3"/>
        <w:spacing w:before="0"/>
        <w:ind w:firstLine="0"/>
        <w:jc w:val="both"/>
        <w:rPr>
          <w:rFonts w:ascii="Times New Roman" w:hAnsi="Times New Roman"/>
          <w:sz w:val="24"/>
          <w:szCs w:val="24"/>
        </w:rPr>
      </w:pPr>
      <w:r>
        <w:rPr>
          <w:rFonts w:ascii="Times New Roman" w:hAnsi="Times New Roman"/>
          <w:sz w:val="24"/>
          <w:szCs w:val="24"/>
        </w:rPr>
        <w:t xml:space="preserve">       - </w:t>
      </w:r>
      <w:bookmarkStart w:id="1" w:name="_Hlk229660529"/>
      <w:r>
        <w:rPr>
          <w:rFonts w:ascii="Times New Roman" w:hAnsi="Times New Roman"/>
          <w:sz w:val="24"/>
          <w:szCs w:val="24"/>
        </w:rPr>
        <w:t xml:space="preserve">Послуга </w:t>
      </w:r>
      <w:r w:rsidR="00FE49E9">
        <w:rPr>
          <w:rFonts w:ascii="Times New Roman" w:hAnsi="Times New Roman"/>
          <w:sz w:val="24"/>
          <w:szCs w:val="24"/>
        </w:rPr>
        <w:t xml:space="preserve">асистента психолога </w:t>
      </w:r>
      <w:r>
        <w:rPr>
          <w:rFonts w:ascii="Times New Roman" w:hAnsi="Times New Roman"/>
          <w:sz w:val="24"/>
          <w:szCs w:val="24"/>
        </w:rPr>
        <w:t xml:space="preserve"> передбачає </w:t>
      </w:r>
      <w:r w:rsidR="00031023">
        <w:rPr>
          <w:rFonts w:ascii="Times New Roman" w:hAnsi="Times New Roman"/>
          <w:sz w:val="24"/>
          <w:szCs w:val="24"/>
        </w:rPr>
        <w:t xml:space="preserve">допомогу в організації та проведені зустрічей, первинна комунікація з клієнтами. </w:t>
      </w:r>
      <w:r>
        <w:rPr>
          <w:rFonts w:ascii="Times New Roman" w:hAnsi="Times New Roman"/>
          <w:sz w:val="24"/>
          <w:szCs w:val="24"/>
        </w:rPr>
        <w:t xml:space="preserve">Надання допомоги в написанні заяв, ведення документації,  </w:t>
      </w:r>
      <w:r w:rsidRPr="00B43359">
        <w:rPr>
          <w:rFonts w:ascii="Times New Roman" w:hAnsi="Times New Roman"/>
          <w:color w:val="333333"/>
          <w:sz w:val="24"/>
          <w:szCs w:val="24"/>
          <w:shd w:val="clear" w:color="auto" w:fill="FFFFFF"/>
        </w:rPr>
        <w:t>роз’ясн</w:t>
      </w:r>
      <w:r>
        <w:rPr>
          <w:rFonts w:ascii="Times New Roman" w:hAnsi="Times New Roman"/>
          <w:color w:val="333333"/>
          <w:sz w:val="24"/>
          <w:szCs w:val="24"/>
          <w:shd w:val="clear" w:color="auto" w:fill="FFFFFF"/>
        </w:rPr>
        <w:t>ення</w:t>
      </w:r>
      <w:r w:rsidRPr="00B43359">
        <w:rPr>
          <w:rFonts w:ascii="Times New Roman" w:hAnsi="Times New Roman"/>
          <w:color w:val="333333"/>
          <w:sz w:val="24"/>
          <w:szCs w:val="24"/>
          <w:shd w:val="clear" w:color="auto" w:fill="FFFFFF"/>
        </w:rPr>
        <w:t xml:space="preserve"> отримувачам соціальної послуги обставин та наслідк</w:t>
      </w:r>
      <w:r>
        <w:rPr>
          <w:rFonts w:ascii="Times New Roman" w:hAnsi="Times New Roman"/>
          <w:color w:val="333333"/>
          <w:sz w:val="24"/>
          <w:szCs w:val="24"/>
          <w:shd w:val="clear" w:color="auto" w:fill="FFFFFF"/>
        </w:rPr>
        <w:t>ів</w:t>
      </w:r>
      <w:r w:rsidRPr="00B43359">
        <w:rPr>
          <w:rFonts w:ascii="Times New Roman" w:hAnsi="Times New Roman"/>
          <w:color w:val="333333"/>
          <w:sz w:val="24"/>
          <w:szCs w:val="24"/>
          <w:shd w:val="clear" w:color="auto" w:fill="FFFFFF"/>
        </w:rPr>
        <w:t xml:space="preserve"> прийняття рішень з питань, що стосуються їхньої життєдіяльності</w:t>
      </w:r>
      <w:r>
        <w:rPr>
          <w:rFonts w:ascii="Times New Roman" w:hAnsi="Times New Roman"/>
          <w:color w:val="333333"/>
          <w:sz w:val="24"/>
          <w:szCs w:val="24"/>
          <w:shd w:val="clear" w:color="auto" w:fill="FFFFFF"/>
        </w:rPr>
        <w:t xml:space="preserve">. </w:t>
      </w:r>
    </w:p>
    <w:bookmarkEnd w:id="1"/>
    <w:p w14:paraId="6A050018" w14:textId="6C11C064" w:rsidR="009148CD" w:rsidRPr="00351F58" w:rsidRDefault="00351F58" w:rsidP="00351F58">
      <w:pPr>
        <w:shd w:val="clear" w:color="auto" w:fill="FFFFFF"/>
        <w:jc w:val="both"/>
        <w:rPr>
          <w:rFonts w:ascii="Times New Roman" w:hAnsi="Times New Roman"/>
          <w:sz w:val="24"/>
          <w:szCs w:val="24"/>
        </w:rPr>
      </w:pPr>
      <w:r w:rsidRPr="00351F58">
        <w:rPr>
          <w:rFonts w:ascii="Times New Roman" w:hAnsi="Times New Roman"/>
          <w:sz w:val="24"/>
          <w:szCs w:val="24"/>
        </w:rPr>
        <w:t xml:space="preserve">      - </w:t>
      </w:r>
      <w:bookmarkStart w:id="2" w:name="_Hlk229660510"/>
      <w:r w:rsidRPr="00351F58">
        <w:rPr>
          <w:rFonts w:ascii="Times New Roman" w:hAnsi="Times New Roman"/>
          <w:sz w:val="24"/>
          <w:szCs w:val="24"/>
        </w:rPr>
        <w:t xml:space="preserve">Послуга соціального робітника передбачає </w:t>
      </w:r>
      <w:r>
        <w:rPr>
          <w:rFonts w:ascii="Times New Roman" w:hAnsi="Times New Roman"/>
          <w:sz w:val="24"/>
          <w:szCs w:val="24"/>
        </w:rPr>
        <w:t xml:space="preserve">на час проведення занять з психологом </w:t>
      </w:r>
      <w:r w:rsidRPr="00351F58">
        <w:rPr>
          <w:rFonts w:ascii="Times New Roman" w:hAnsi="Times New Roman"/>
          <w:sz w:val="24"/>
          <w:szCs w:val="24"/>
        </w:rPr>
        <w:t xml:space="preserve">надання допомоги </w:t>
      </w:r>
      <w:r>
        <w:rPr>
          <w:rFonts w:ascii="Times New Roman" w:hAnsi="Times New Roman"/>
          <w:sz w:val="24"/>
          <w:szCs w:val="24"/>
        </w:rPr>
        <w:t>дітям/</w:t>
      </w:r>
      <w:r w:rsidRPr="00351F58">
        <w:rPr>
          <w:rFonts w:ascii="Times New Roman" w:hAnsi="Times New Roman"/>
          <w:sz w:val="24"/>
          <w:szCs w:val="24"/>
        </w:rPr>
        <w:t>особам з інвалідністю</w:t>
      </w:r>
      <w:r>
        <w:rPr>
          <w:rFonts w:ascii="Times New Roman" w:hAnsi="Times New Roman"/>
          <w:sz w:val="24"/>
          <w:szCs w:val="24"/>
        </w:rPr>
        <w:t xml:space="preserve">, </w:t>
      </w:r>
      <w:r w:rsidRPr="00351F58">
        <w:rPr>
          <w:rFonts w:ascii="Times New Roman" w:hAnsi="Times New Roman"/>
          <w:sz w:val="24"/>
          <w:szCs w:val="24"/>
        </w:rPr>
        <w:t xml:space="preserve"> які мають виражену або значну ступінь обмеження життєдіяльності</w:t>
      </w:r>
      <w:r>
        <w:rPr>
          <w:rFonts w:ascii="Times New Roman" w:hAnsi="Times New Roman"/>
          <w:sz w:val="24"/>
          <w:szCs w:val="24"/>
        </w:rPr>
        <w:t xml:space="preserve">, а також </w:t>
      </w:r>
      <w:r>
        <w:t xml:space="preserve"> </w:t>
      </w:r>
      <w:r>
        <w:rPr>
          <w:rFonts w:ascii="Times New Roman" w:hAnsi="Times New Roman"/>
          <w:sz w:val="24"/>
          <w:szCs w:val="24"/>
        </w:rPr>
        <w:t xml:space="preserve">допомога під час пересування та супровід до місця надання послуги і назад. </w:t>
      </w:r>
    </w:p>
    <w:bookmarkEnd w:id="2"/>
    <w:p w14:paraId="14CEB571" w14:textId="77777777" w:rsidR="007F51B3" w:rsidRDefault="009148CD" w:rsidP="007F51B3">
      <w:pPr>
        <w:ind w:firstLine="567"/>
        <w:jc w:val="both"/>
        <w:rPr>
          <w:rFonts w:ascii="Times New Roman" w:hAnsi="Times New Roman"/>
          <w:sz w:val="24"/>
          <w:szCs w:val="24"/>
        </w:rPr>
      </w:pPr>
      <w:r w:rsidRPr="00351F58">
        <w:rPr>
          <w:rFonts w:ascii="Times New Roman" w:hAnsi="Times New Roman"/>
          <w:sz w:val="24"/>
          <w:szCs w:val="24"/>
        </w:rPr>
        <w:t>11. Інформація</w:t>
      </w:r>
      <w:r w:rsidRPr="009148CD">
        <w:rPr>
          <w:rFonts w:ascii="Times New Roman" w:hAnsi="Times New Roman"/>
          <w:sz w:val="24"/>
          <w:szCs w:val="24"/>
        </w:rPr>
        <w:t xml:space="preserve"> про рівень кадрового (працівники, волонтери тощо), матеріально-технічного та методичного забезпечення, необхідного для виконання (реалізації) програми (проекту, заходу) (зазначити, які заходи здійснюватимуться інститутом громадянського суспільства)</w:t>
      </w:r>
      <w:r w:rsidR="007F51B3">
        <w:rPr>
          <w:rFonts w:ascii="Times New Roman" w:hAnsi="Times New Roman"/>
          <w:sz w:val="24"/>
          <w:szCs w:val="24"/>
        </w:rPr>
        <w:t>:</w:t>
      </w:r>
    </w:p>
    <w:p w14:paraId="08C5828E" w14:textId="77777777" w:rsidR="00934E6F" w:rsidRDefault="009148CD" w:rsidP="007F51B3">
      <w:pPr>
        <w:ind w:firstLine="567"/>
        <w:jc w:val="both"/>
        <w:rPr>
          <w:rFonts w:ascii="Times New Roman" w:hAnsi="Times New Roman"/>
          <w:sz w:val="24"/>
          <w:szCs w:val="24"/>
          <w:lang w:eastAsia="uk-UA"/>
        </w:rPr>
      </w:pPr>
      <w:r w:rsidRPr="009148CD">
        <w:rPr>
          <w:rFonts w:ascii="Times New Roman" w:hAnsi="Times New Roman"/>
          <w:sz w:val="24"/>
          <w:szCs w:val="24"/>
        </w:rPr>
        <w:t xml:space="preserve"> </w:t>
      </w:r>
      <w:r w:rsidR="007F51B3" w:rsidRPr="000A330E">
        <w:rPr>
          <w:rFonts w:ascii="Times New Roman" w:hAnsi="Times New Roman"/>
          <w:sz w:val="24"/>
          <w:szCs w:val="24"/>
          <w:lang w:eastAsia="uk-UA"/>
        </w:rPr>
        <w:t xml:space="preserve">Організація створена </w:t>
      </w:r>
      <w:r w:rsidR="007F51B3">
        <w:rPr>
          <w:rFonts w:ascii="Times New Roman" w:hAnsi="Times New Roman"/>
          <w:sz w:val="24"/>
          <w:szCs w:val="24"/>
          <w:lang w:eastAsia="uk-UA"/>
        </w:rPr>
        <w:t xml:space="preserve">в </w:t>
      </w:r>
      <w:r w:rsidR="007F51B3" w:rsidRPr="000A330E">
        <w:rPr>
          <w:rFonts w:ascii="Times New Roman" w:hAnsi="Times New Roman"/>
          <w:sz w:val="24"/>
          <w:szCs w:val="24"/>
          <w:lang w:eastAsia="uk-UA"/>
        </w:rPr>
        <w:t>2015 ро</w:t>
      </w:r>
      <w:r w:rsidR="007F51B3">
        <w:rPr>
          <w:rFonts w:ascii="Times New Roman" w:hAnsi="Times New Roman"/>
          <w:sz w:val="24"/>
          <w:szCs w:val="24"/>
          <w:lang w:eastAsia="uk-UA"/>
        </w:rPr>
        <w:t>ці</w:t>
      </w:r>
      <w:r w:rsidR="007F51B3" w:rsidRPr="000A330E">
        <w:rPr>
          <w:rFonts w:ascii="Times New Roman" w:hAnsi="Times New Roman"/>
          <w:sz w:val="24"/>
          <w:szCs w:val="24"/>
          <w:lang w:eastAsia="uk-UA"/>
        </w:rPr>
        <w:t xml:space="preserve"> і є інституційно спроможною. Є відповідна організаційна структура з розподілом зон відповідальності та функціональних обов’язків, ведеться відповідний фінансовий облік, здаються звіти в органи статистики та ДПІ. </w:t>
      </w:r>
    </w:p>
    <w:p w14:paraId="27C45A7D" w14:textId="7FF84E2A" w:rsidR="007F51B3" w:rsidRDefault="007F51B3" w:rsidP="007F51B3">
      <w:pPr>
        <w:ind w:firstLine="567"/>
        <w:jc w:val="both"/>
        <w:rPr>
          <w:rFonts w:ascii="Times New Roman" w:hAnsi="Times New Roman"/>
          <w:sz w:val="24"/>
          <w:szCs w:val="24"/>
          <w:lang w:eastAsia="uk-UA"/>
        </w:rPr>
      </w:pPr>
      <w:r w:rsidRPr="000A330E">
        <w:rPr>
          <w:rFonts w:ascii="Times New Roman" w:hAnsi="Times New Roman"/>
          <w:sz w:val="24"/>
          <w:szCs w:val="24"/>
          <w:lang w:eastAsia="uk-UA"/>
        </w:rPr>
        <w:t xml:space="preserve">Загальна кількість </w:t>
      </w:r>
      <w:r>
        <w:rPr>
          <w:rFonts w:ascii="Times New Roman" w:hAnsi="Times New Roman"/>
          <w:sz w:val="24"/>
          <w:szCs w:val="24"/>
          <w:lang w:eastAsia="uk-UA"/>
        </w:rPr>
        <w:t>залучених працівників</w:t>
      </w:r>
      <w:r w:rsidRPr="002158AC">
        <w:rPr>
          <w:rFonts w:ascii="Times New Roman" w:hAnsi="Times New Roman"/>
          <w:sz w:val="24"/>
          <w:szCs w:val="24"/>
          <w:lang w:eastAsia="uk-UA"/>
        </w:rPr>
        <w:t xml:space="preserve"> </w:t>
      </w:r>
      <w:r>
        <w:rPr>
          <w:rFonts w:ascii="Times New Roman" w:hAnsi="Times New Roman"/>
          <w:sz w:val="24"/>
          <w:szCs w:val="24"/>
          <w:lang w:eastAsia="uk-UA"/>
        </w:rPr>
        <w:t xml:space="preserve">на платній основі </w:t>
      </w:r>
      <w:r w:rsidRPr="002158AC">
        <w:rPr>
          <w:rFonts w:ascii="Times New Roman" w:hAnsi="Times New Roman"/>
          <w:sz w:val="24"/>
          <w:szCs w:val="24"/>
          <w:lang w:eastAsia="uk-UA"/>
        </w:rPr>
        <w:t xml:space="preserve"> </w:t>
      </w:r>
      <w:r>
        <w:rPr>
          <w:rFonts w:ascii="Times New Roman" w:hAnsi="Times New Roman"/>
          <w:sz w:val="24"/>
          <w:szCs w:val="24"/>
          <w:lang w:eastAsia="uk-UA"/>
        </w:rPr>
        <w:t>д</w:t>
      </w:r>
      <w:r w:rsidRPr="000A330E">
        <w:rPr>
          <w:rFonts w:ascii="Times New Roman" w:hAnsi="Times New Roman"/>
          <w:sz w:val="24"/>
          <w:szCs w:val="24"/>
          <w:lang w:eastAsia="uk-UA"/>
        </w:rPr>
        <w:t xml:space="preserve">ля виконання заходів передбачених </w:t>
      </w:r>
      <w:r>
        <w:rPr>
          <w:rFonts w:ascii="Times New Roman" w:hAnsi="Times New Roman"/>
          <w:sz w:val="24"/>
          <w:szCs w:val="24"/>
          <w:lang w:eastAsia="uk-UA"/>
        </w:rPr>
        <w:t xml:space="preserve">цією </w:t>
      </w:r>
      <w:r w:rsidRPr="000A330E">
        <w:rPr>
          <w:rFonts w:ascii="Times New Roman" w:hAnsi="Times New Roman"/>
          <w:sz w:val="24"/>
          <w:szCs w:val="24"/>
          <w:lang w:eastAsia="uk-UA"/>
        </w:rPr>
        <w:t>програмою проєкту</w:t>
      </w:r>
      <w:r>
        <w:rPr>
          <w:rFonts w:ascii="Times New Roman" w:hAnsi="Times New Roman"/>
          <w:sz w:val="24"/>
          <w:szCs w:val="24"/>
          <w:lang w:eastAsia="uk-UA"/>
        </w:rPr>
        <w:t xml:space="preserve"> складає 1 керівник проєкту та ще </w:t>
      </w:r>
      <w:r w:rsidR="005055DA">
        <w:rPr>
          <w:rFonts w:ascii="Times New Roman" w:hAnsi="Times New Roman"/>
          <w:sz w:val="24"/>
          <w:szCs w:val="24"/>
          <w:lang w:eastAsia="uk-UA"/>
        </w:rPr>
        <w:t>4</w:t>
      </w:r>
      <w:r>
        <w:rPr>
          <w:rFonts w:ascii="Times New Roman" w:hAnsi="Times New Roman"/>
          <w:sz w:val="24"/>
          <w:szCs w:val="24"/>
          <w:lang w:eastAsia="uk-UA"/>
        </w:rPr>
        <w:t xml:space="preserve"> особи (психолог, асистент психолога, соціальний робітник, водій). 1 особа</w:t>
      </w:r>
      <w:r w:rsidR="005055DA">
        <w:rPr>
          <w:rFonts w:ascii="Times New Roman" w:hAnsi="Times New Roman"/>
          <w:sz w:val="24"/>
          <w:szCs w:val="24"/>
          <w:lang w:eastAsia="uk-UA"/>
        </w:rPr>
        <w:t xml:space="preserve"> яка</w:t>
      </w:r>
      <w:r>
        <w:rPr>
          <w:rFonts w:ascii="Times New Roman" w:hAnsi="Times New Roman"/>
          <w:sz w:val="24"/>
          <w:szCs w:val="24"/>
          <w:lang w:eastAsia="uk-UA"/>
        </w:rPr>
        <w:t xml:space="preserve"> задіяна в реалізації проєкту є особою з інвалідністю. </w:t>
      </w:r>
    </w:p>
    <w:p w14:paraId="206597C2" w14:textId="73DB8DC0" w:rsidR="00831C3A" w:rsidRDefault="00831C3A" w:rsidP="007F51B3">
      <w:pPr>
        <w:ind w:firstLine="567"/>
        <w:jc w:val="both"/>
        <w:rPr>
          <w:rFonts w:ascii="Times New Roman" w:hAnsi="Times New Roman"/>
          <w:sz w:val="24"/>
          <w:szCs w:val="24"/>
          <w:lang w:eastAsia="uk-UA"/>
        </w:rPr>
      </w:pPr>
      <w:r>
        <w:rPr>
          <w:rFonts w:ascii="Times New Roman" w:hAnsi="Times New Roman"/>
          <w:sz w:val="24"/>
          <w:szCs w:val="24"/>
          <w:lang w:eastAsia="uk-UA"/>
        </w:rPr>
        <w:t>Індивідуальні заняття з психологом  конфіденційні. Вони спрямовані на вирішення особистих проблем, подолання стресу, тривожності та покращення якості життя</w:t>
      </w:r>
      <w:r w:rsidR="005055DA">
        <w:rPr>
          <w:rFonts w:ascii="Times New Roman" w:hAnsi="Times New Roman"/>
          <w:sz w:val="24"/>
          <w:szCs w:val="24"/>
          <w:lang w:eastAsia="uk-UA"/>
        </w:rPr>
        <w:t>.</w:t>
      </w:r>
    </w:p>
    <w:p w14:paraId="5CE192DA" w14:textId="5E03008F" w:rsidR="009148CD" w:rsidRDefault="00831C3A" w:rsidP="00BF7BE4">
      <w:pPr>
        <w:pStyle w:val="a3"/>
        <w:spacing w:before="0"/>
        <w:ind w:firstLine="0"/>
        <w:jc w:val="both"/>
        <w:rPr>
          <w:rFonts w:ascii="Times New Roman" w:hAnsi="Times New Roman"/>
          <w:sz w:val="24"/>
          <w:szCs w:val="24"/>
        </w:rPr>
      </w:pPr>
      <w:r>
        <w:rPr>
          <w:rFonts w:ascii="Times New Roman" w:hAnsi="Times New Roman"/>
          <w:sz w:val="24"/>
          <w:szCs w:val="24"/>
        </w:rPr>
        <w:t xml:space="preserve">          Г</w:t>
      </w:r>
      <w:r w:rsidR="007F51B3">
        <w:rPr>
          <w:rFonts w:ascii="Times New Roman" w:hAnsi="Times New Roman"/>
          <w:sz w:val="24"/>
          <w:szCs w:val="24"/>
        </w:rPr>
        <w:t>рупов</w:t>
      </w:r>
      <w:r>
        <w:rPr>
          <w:rFonts w:ascii="Times New Roman" w:hAnsi="Times New Roman"/>
          <w:sz w:val="24"/>
          <w:szCs w:val="24"/>
        </w:rPr>
        <w:t xml:space="preserve">і </w:t>
      </w:r>
      <w:r w:rsidR="0084251E">
        <w:rPr>
          <w:rFonts w:ascii="Times New Roman" w:hAnsi="Times New Roman"/>
          <w:sz w:val="24"/>
          <w:szCs w:val="24"/>
        </w:rPr>
        <w:t>заняття з психологом</w:t>
      </w:r>
      <w:r w:rsidR="00BF7BE4">
        <w:rPr>
          <w:rFonts w:ascii="Times New Roman" w:hAnsi="Times New Roman"/>
          <w:sz w:val="24"/>
          <w:szCs w:val="24"/>
        </w:rPr>
        <w:t xml:space="preserve"> </w:t>
      </w:r>
      <w:r w:rsidR="0084251E">
        <w:rPr>
          <w:rFonts w:ascii="Times New Roman" w:hAnsi="Times New Roman"/>
          <w:sz w:val="24"/>
          <w:szCs w:val="24"/>
        </w:rPr>
        <w:t>охоплюють широкий спектр: від корекції емоційного стану до розвитку соціальних навичок</w:t>
      </w:r>
      <w:r w:rsidR="00BF7BE4">
        <w:rPr>
          <w:rFonts w:ascii="Times New Roman" w:hAnsi="Times New Roman"/>
          <w:sz w:val="24"/>
          <w:szCs w:val="24"/>
        </w:rPr>
        <w:t>, а саме</w:t>
      </w:r>
      <w:r>
        <w:rPr>
          <w:rFonts w:ascii="Times New Roman" w:hAnsi="Times New Roman"/>
          <w:sz w:val="24"/>
          <w:szCs w:val="24"/>
        </w:rPr>
        <w:t>, як приклад</w:t>
      </w:r>
      <w:r w:rsidR="00BF7BE4">
        <w:rPr>
          <w:rFonts w:ascii="Times New Roman" w:hAnsi="Times New Roman"/>
          <w:sz w:val="24"/>
          <w:szCs w:val="24"/>
        </w:rPr>
        <w:t xml:space="preserve">: </w:t>
      </w:r>
    </w:p>
    <w:p w14:paraId="3B14FC36" w14:textId="1C2E49D2" w:rsidR="00BF7BE4" w:rsidRPr="00831C3A" w:rsidRDefault="00BF7BE4" w:rsidP="00831C3A">
      <w:pPr>
        <w:pStyle w:val="a3"/>
        <w:numPr>
          <w:ilvl w:val="0"/>
          <w:numId w:val="8"/>
        </w:numPr>
        <w:spacing w:before="0"/>
        <w:jc w:val="both"/>
        <w:rPr>
          <w:rFonts w:ascii="Times New Roman" w:hAnsi="Times New Roman"/>
          <w:sz w:val="24"/>
          <w:szCs w:val="24"/>
        </w:rPr>
      </w:pPr>
      <w:r w:rsidRPr="00831C3A">
        <w:rPr>
          <w:rFonts w:ascii="Times New Roman" w:hAnsi="Times New Roman"/>
          <w:sz w:val="24"/>
          <w:szCs w:val="24"/>
        </w:rPr>
        <w:t>Як подолати страх під час повітряних тривог;</w:t>
      </w:r>
    </w:p>
    <w:p w14:paraId="36D2B4A9" w14:textId="5D1C91F7" w:rsidR="00934E6F" w:rsidRPr="00831C3A" w:rsidRDefault="00831C3A" w:rsidP="00831C3A">
      <w:pPr>
        <w:pStyle w:val="a3"/>
        <w:numPr>
          <w:ilvl w:val="0"/>
          <w:numId w:val="8"/>
        </w:numPr>
        <w:spacing w:before="0"/>
        <w:jc w:val="both"/>
        <w:rPr>
          <w:rFonts w:ascii="Times New Roman" w:hAnsi="Times New Roman"/>
          <w:sz w:val="24"/>
          <w:szCs w:val="24"/>
        </w:rPr>
      </w:pPr>
      <w:r w:rsidRPr="00831C3A">
        <w:rPr>
          <w:rFonts w:ascii="Times New Roman" w:hAnsi="Times New Roman"/>
          <w:sz w:val="24"/>
          <w:szCs w:val="24"/>
        </w:rPr>
        <w:t>Я</w:t>
      </w:r>
      <w:r w:rsidR="00934E6F" w:rsidRPr="00831C3A">
        <w:rPr>
          <w:rFonts w:ascii="Times New Roman" w:hAnsi="Times New Roman"/>
          <w:sz w:val="24"/>
          <w:szCs w:val="24"/>
        </w:rPr>
        <w:t>к підтримувати ментальне здоров'я під час криз та війни</w:t>
      </w:r>
      <w:r w:rsidRPr="00831C3A">
        <w:rPr>
          <w:rFonts w:ascii="Times New Roman" w:hAnsi="Times New Roman"/>
          <w:sz w:val="24"/>
          <w:szCs w:val="24"/>
        </w:rPr>
        <w:t>;</w:t>
      </w:r>
    </w:p>
    <w:p w14:paraId="5E41B7D0" w14:textId="6AD70B43" w:rsidR="00BF7BE4" w:rsidRPr="00831C3A" w:rsidRDefault="00BF7BE4" w:rsidP="00831C3A">
      <w:pPr>
        <w:pStyle w:val="a3"/>
        <w:numPr>
          <w:ilvl w:val="0"/>
          <w:numId w:val="8"/>
        </w:numPr>
        <w:spacing w:before="0"/>
        <w:jc w:val="both"/>
        <w:rPr>
          <w:rFonts w:ascii="Times New Roman" w:hAnsi="Times New Roman"/>
          <w:sz w:val="24"/>
          <w:szCs w:val="24"/>
        </w:rPr>
      </w:pPr>
      <w:r w:rsidRPr="00831C3A">
        <w:rPr>
          <w:rFonts w:ascii="Times New Roman" w:hAnsi="Times New Roman"/>
          <w:sz w:val="24"/>
          <w:szCs w:val="24"/>
        </w:rPr>
        <w:t xml:space="preserve"> Підтримка під час кризових ситуацій;</w:t>
      </w:r>
    </w:p>
    <w:p w14:paraId="56D7F23D" w14:textId="11ACE96A" w:rsidR="00BF7BE4" w:rsidRPr="00831C3A" w:rsidRDefault="00BF7BE4" w:rsidP="00831C3A">
      <w:pPr>
        <w:pStyle w:val="a3"/>
        <w:numPr>
          <w:ilvl w:val="0"/>
          <w:numId w:val="8"/>
        </w:numPr>
        <w:spacing w:before="0"/>
        <w:jc w:val="both"/>
        <w:rPr>
          <w:rFonts w:ascii="Times New Roman" w:hAnsi="Times New Roman"/>
          <w:sz w:val="24"/>
          <w:szCs w:val="24"/>
        </w:rPr>
      </w:pPr>
      <w:r w:rsidRPr="00831C3A">
        <w:rPr>
          <w:rFonts w:ascii="Times New Roman" w:hAnsi="Times New Roman"/>
          <w:sz w:val="24"/>
          <w:szCs w:val="24"/>
        </w:rPr>
        <w:t>Як повірити у власні сили;</w:t>
      </w:r>
    </w:p>
    <w:p w14:paraId="3183336B" w14:textId="57F288CC" w:rsidR="00BF7BE4" w:rsidRPr="00831C3A" w:rsidRDefault="00BF7BE4" w:rsidP="00831C3A">
      <w:pPr>
        <w:pStyle w:val="a3"/>
        <w:numPr>
          <w:ilvl w:val="0"/>
          <w:numId w:val="8"/>
        </w:numPr>
        <w:spacing w:before="0"/>
        <w:jc w:val="both"/>
        <w:rPr>
          <w:rFonts w:ascii="Times New Roman" w:hAnsi="Times New Roman"/>
          <w:sz w:val="24"/>
          <w:szCs w:val="24"/>
        </w:rPr>
      </w:pPr>
      <w:r w:rsidRPr="00831C3A">
        <w:rPr>
          <w:rFonts w:ascii="Times New Roman" w:hAnsi="Times New Roman"/>
          <w:sz w:val="24"/>
          <w:szCs w:val="24"/>
        </w:rPr>
        <w:t>Емоційне вигорання, як розпізнати;</w:t>
      </w:r>
    </w:p>
    <w:p w14:paraId="4F1C737D" w14:textId="2AF0F710" w:rsidR="00BF7BE4" w:rsidRPr="00831C3A" w:rsidRDefault="00BF7BE4" w:rsidP="00831C3A">
      <w:pPr>
        <w:pStyle w:val="a3"/>
        <w:numPr>
          <w:ilvl w:val="0"/>
          <w:numId w:val="8"/>
        </w:numPr>
        <w:spacing w:before="0"/>
        <w:jc w:val="both"/>
        <w:rPr>
          <w:rFonts w:ascii="Times New Roman" w:hAnsi="Times New Roman"/>
          <w:sz w:val="24"/>
          <w:szCs w:val="24"/>
        </w:rPr>
      </w:pPr>
      <w:r w:rsidRPr="00831C3A">
        <w:rPr>
          <w:rFonts w:ascii="Times New Roman" w:hAnsi="Times New Roman"/>
          <w:sz w:val="24"/>
          <w:szCs w:val="24"/>
        </w:rPr>
        <w:t>Особисті кордони: як сказати "ні" без почуття провини</w:t>
      </w:r>
      <w:r w:rsidR="00934E6F" w:rsidRPr="00831C3A">
        <w:rPr>
          <w:rFonts w:ascii="Times New Roman" w:hAnsi="Times New Roman"/>
          <w:sz w:val="24"/>
          <w:szCs w:val="24"/>
        </w:rPr>
        <w:t>;</w:t>
      </w:r>
    </w:p>
    <w:p w14:paraId="7942E2AC" w14:textId="48B90479" w:rsidR="00934E6F" w:rsidRPr="00831C3A" w:rsidRDefault="00934E6F" w:rsidP="00831C3A">
      <w:pPr>
        <w:pStyle w:val="a3"/>
        <w:numPr>
          <w:ilvl w:val="0"/>
          <w:numId w:val="8"/>
        </w:numPr>
        <w:spacing w:before="0"/>
        <w:jc w:val="both"/>
        <w:rPr>
          <w:rFonts w:ascii="Times New Roman" w:hAnsi="Times New Roman"/>
          <w:sz w:val="24"/>
          <w:szCs w:val="24"/>
        </w:rPr>
      </w:pPr>
      <w:r w:rsidRPr="00831C3A">
        <w:rPr>
          <w:rFonts w:ascii="Times New Roman" w:hAnsi="Times New Roman"/>
          <w:sz w:val="24"/>
          <w:szCs w:val="24"/>
        </w:rPr>
        <w:t>Синдром відкладеного життя: як з ним боротися</w:t>
      </w:r>
      <w:r w:rsidR="00831C3A" w:rsidRPr="00831C3A">
        <w:rPr>
          <w:rFonts w:ascii="Times New Roman" w:hAnsi="Times New Roman"/>
          <w:sz w:val="24"/>
          <w:szCs w:val="24"/>
        </w:rPr>
        <w:t>;</w:t>
      </w:r>
    </w:p>
    <w:p w14:paraId="7CED6CB8" w14:textId="377A92ED" w:rsidR="00831C3A" w:rsidRPr="00831C3A" w:rsidRDefault="00831C3A" w:rsidP="00831C3A">
      <w:pPr>
        <w:pStyle w:val="a3"/>
        <w:numPr>
          <w:ilvl w:val="0"/>
          <w:numId w:val="8"/>
        </w:numPr>
        <w:spacing w:before="0"/>
        <w:jc w:val="both"/>
        <w:rPr>
          <w:rFonts w:ascii="Times New Roman" w:hAnsi="Times New Roman"/>
          <w:sz w:val="24"/>
          <w:szCs w:val="24"/>
        </w:rPr>
      </w:pPr>
      <w:r w:rsidRPr="00831C3A">
        <w:rPr>
          <w:rStyle w:val="ae"/>
          <w:rFonts w:ascii="Times New Roman" w:hAnsi="Times New Roman"/>
          <w:b w:val="0"/>
          <w:sz w:val="24"/>
          <w:szCs w:val="24"/>
        </w:rPr>
        <w:t>Як ми приймаємо рішення:</w:t>
      </w:r>
      <w:r w:rsidRPr="00831C3A">
        <w:rPr>
          <w:rFonts w:ascii="Times New Roman" w:hAnsi="Times New Roman"/>
          <w:sz w:val="24"/>
          <w:szCs w:val="24"/>
        </w:rPr>
        <w:t xml:space="preserve"> чому ми часто діємо нелогічно та що таке когнітивні викривлення</w:t>
      </w:r>
      <w:r w:rsidR="002F4EC4">
        <w:rPr>
          <w:rFonts w:ascii="Times New Roman" w:hAnsi="Times New Roman"/>
          <w:sz w:val="24"/>
          <w:szCs w:val="24"/>
        </w:rPr>
        <w:t>.</w:t>
      </w:r>
    </w:p>
    <w:p w14:paraId="13DD70D4" w14:textId="3BC3577E" w:rsidR="005055DA" w:rsidRDefault="00EB55D7" w:rsidP="00EB55D7">
      <w:pPr>
        <w:jc w:val="both"/>
        <w:rPr>
          <w:rFonts w:ascii="Times New Roman" w:hAnsi="Times New Roman"/>
          <w:sz w:val="24"/>
          <w:szCs w:val="24"/>
        </w:rPr>
      </w:pPr>
      <w:r>
        <w:rPr>
          <w:rFonts w:ascii="Times New Roman" w:hAnsi="Times New Roman"/>
          <w:sz w:val="24"/>
          <w:szCs w:val="24"/>
        </w:rPr>
        <w:t>Планується пров</w:t>
      </w:r>
      <w:r w:rsidR="005055DA">
        <w:rPr>
          <w:rFonts w:ascii="Times New Roman" w:hAnsi="Times New Roman"/>
          <w:sz w:val="24"/>
          <w:szCs w:val="24"/>
        </w:rPr>
        <w:t>о</w:t>
      </w:r>
      <w:r>
        <w:rPr>
          <w:rFonts w:ascii="Times New Roman" w:hAnsi="Times New Roman"/>
          <w:sz w:val="24"/>
          <w:szCs w:val="24"/>
        </w:rPr>
        <w:t>д</w:t>
      </w:r>
      <w:r w:rsidR="005055DA">
        <w:rPr>
          <w:rFonts w:ascii="Times New Roman" w:hAnsi="Times New Roman"/>
          <w:sz w:val="24"/>
          <w:szCs w:val="24"/>
        </w:rPr>
        <w:t>ити</w:t>
      </w:r>
      <w:r>
        <w:rPr>
          <w:rFonts w:ascii="Times New Roman" w:hAnsi="Times New Roman"/>
          <w:sz w:val="24"/>
          <w:szCs w:val="24"/>
        </w:rPr>
        <w:t xml:space="preserve"> щотижнев</w:t>
      </w:r>
      <w:r w:rsidR="00967788">
        <w:rPr>
          <w:rFonts w:ascii="Times New Roman" w:hAnsi="Times New Roman"/>
          <w:sz w:val="24"/>
          <w:szCs w:val="24"/>
        </w:rPr>
        <w:t xml:space="preserve">і </w:t>
      </w:r>
      <w:r>
        <w:rPr>
          <w:rFonts w:ascii="Times New Roman" w:hAnsi="Times New Roman"/>
          <w:sz w:val="24"/>
          <w:szCs w:val="24"/>
        </w:rPr>
        <w:t>групов</w:t>
      </w:r>
      <w:r w:rsidR="00967788">
        <w:rPr>
          <w:rFonts w:ascii="Times New Roman" w:hAnsi="Times New Roman"/>
          <w:sz w:val="24"/>
          <w:szCs w:val="24"/>
        </w:rPr>
        <w:t>і заняття</w:t>
      </w:r>
      <w:r w:rsidR="005055DA">
        <w:rPr>
          <w:rFonts w:ascii="Times New Roman" w:hAnsi="Times New Roman"/>
          <w:sz w:val="24"/>
          <w:szCs w:val="24"/>
        </w:rPr>
        <w:t xml:space="preserve">. </w:t>
      </w:r>
    </w:p>
    <w:p w14:paraId="4CF0524B" w14:textId="2525725E" w:rsidR="00934E6F" w:rsidRDefault="005055DA" w:rsidP="005055DA">
      <w:pPr>
        <w:jc w:val="both"/>
        <w:rPr>
          <w:rFonts w:ascii="Times New Roman" w:hAnsi="Times New Roman"/>
          <w:sz w:val="24"/>
          <w:szCs w:val="24"/>
          <w:lang w:eastAsia="uk-UA"/>
        </w:rPr>
      </w:pPr>
      <w:r>
        <w:rPr>
          <w:rFonts w:ascii="Times New Roman" w:hAnsi="Times New Roman"/>
          <w:sz w:val="24"/>
          <w:szCs w:val="24"/>
        </w:rPr>
        <w:t>Кількість групових занять: не менше 8.</w:t>
      </w:r>
      <w:r w:rsidR="00967788">
        <w:rPr>
          <w:rFonts w:ascii="Times New Roman" w:hAnsi="Times New Roman"/>
          <w:sz w:val="24"/>
          <w:szCs w:val="24"/>
        </w:rPr>
        <w:t xml:space="preserve"> </w:t>
      </w:r>
      <w:r>
        <w:rPr>
          <w:rFonts w:ascii="Times New Roman" w:hAnsi="Times New Roman"/>
          <w:sz w:val="24"/>
          <w:szCs w:val="24"/>
        </w:rPr>
        <w:t>Г</w:t>
      </w:r>
      <w:r w:rsidR="00967788">
        <w:rPr>
          <w:rFonts w:ascii="Times New Roman" w:hAnsi="Times New Roman"/>
          <w:sz w:val="24"/>
          <w:szCs w:val="24"/>
        </w:rPr>
        <w:t xml:space="preserve">рупа </w:t>
      </w:r>
      <w:r>
        <w:rPr>
          <w:rFonts w:ascii="Times New Roman" w:hAnsi="Times New Roman"/>
          <w:sz w:val="24"/>
          <w:szCs w:val="24"/>
        </w:rPr>
        <w:t xml:space="preserve">складається із </w:t>
      </w:r>
      <w:r w:rsidR="00967788">
        <w:rPr>
          <w:rFonts w:ascii="Times New Roman" w:hAnsi="Times New Roman"/>
          <w:sz w:val="24"/>
          <w:szCs w:val="24"/>
        </w:rPr>
        <w:t>8-10 осіб</w:t>
      </w:r>
      <w:r w:rsidR="00EB55D7">
        <w:rPr>
          <w:rFonts w:ascii="Times New Roman" w:hAnsi="Times New Roman"/>
          <w:sz w:val="24"/>
          <w:szCs w:val="24"/>
        </w:rPr>
        <w:t>.</w:t>
      </w:r>
    </w:p>
    <w:p w14:paraId="5A4739C3" w14:textId="2F7F97D3" w:rsidR="00934E6F" w:rsidRPr="00934E6F" w:rsidRDefault="00934E6F" w:rsidP="00934E6F">
      <w:pPr>
        <w:ind w:left="360"/>
        <w:jc w:val="both"/>
        <w:rPr>
          <w:rFonts w:ascii="Times New Roman" w:hAnsi="Times New Roman"/>
          <w:sz w:val="24"/>
          <w:szCs w:val="24"/>
          <w:lang w:eastAsia="uk-UA"/>
        </w:rPr>
      </w:pPr>
      <w:r w:rsidRPr="00934E6F">
        <w:rPr>
          <w:rFonts w:ascii="Times New Roman" w:hAnsi="Times New Roman"/>
          <w:sz w:val="24"/>
          <w:szCs w:val="24"/>
          <w:lang w:eastAsia="uk-UA"/>
        </w:rPr>
        <w:t xml:space="preserve">З усіма працівниками будуть </w:t>
      </w:r>
      <w:proofErr w:type="spellStart"/>
      <w:r w:rsidRPr="00934E6F">
        <w:rPr>
          <w:rFonts w:ascii="Times New Roman" w:hAnsi="Times New Roman"/>
          <w:sz w:val="24"/>
          <w:szCs w:val="24"/>
          <w:lang w:eastAsia="uk-UA"/>
        </w:rPr>
        <w:t>заключені</w:t>
      </w:r>
      <w:proofErr w:type="spellEnd"/>
      <w:r w:rsidRPr="00934E6F">
        <w:rPr>
          <w:rFonts w:ascii="Times New Roman" w:hAnsi="Times New Roman"/>
          <w:sz w:val="24"/>
          <w:szCs w:val="24"/>
          <w:lang w:eastAsia="uk-UA"/>
        </w:rPr>
        <w:t xml:space="preserve"> угоди цивільно-правового характеру.</w:t>
      </w:r>
    </w:p>
    <w:p w14:paraId="102CC7E0" w14:textId="77777777" w:rsidR="00F03B0E" w:rsidRPr="009148CD" w:rsidRDefault="00F03B0E" w:rsidP="009148CD">
      <w:pPr>
        <w:pStyle w:val="a3"/>
        <w:jc w:val="both"/>
        <w:rPr>
          <w:rFonts w:ascii="Times New Roman" w:hAnsi="Times New Roman"/>
          <w:sz w:val="24"/>
          <w:szCs w:val="24"/>
        </w:rPr>
      </w:pPr>
    </w:p>
    <w:p w14:paraId="1363D4FE" w14:textId="77777777" w:rsidR="00EB55D7" w:rsidRDefault="009148CD" w:rsidP="00EB55D7">
      <w:pPr>
        <w:pStyle w:val="a3"/>
        <w:jc w:val="both"/>
        <w:rPr>
          <w:rFonts w:ascii="Times New Roman" w:hAnsi="Times New Roman"/>
          <w:sz w:val="24"/>
          <w:szCs w:val="24"/>
        </w:rPr>
      </w:pPr>
      <w:r w:rsidRPr="009148CD">
        <w:rPr>
          <w:rFonts w:ascii="Times New Roman" w:hAnsi="Times New Roman"/>
          <w:sz w:val="24"/>
          <w:szCs w:val="24"/>
        </w:rPr>
        <w:t>12. Перспективи подальшого використання результатів виконання (реалізації) програми (проекту, заходу) після завершення періоду фінансової підтримки за рахунок бюджетних коштів, можливі джерела фінансування та/або план використання організацією результатів виконання (реалізації) програми (проекту, заходу)</w:t>
      </w:r>
      <w:r w:rsidR="00EB55D7">
        <w:rPr>
          <w:rFonts w:ascii="Times New Roman" w:hAnsi="Times New Roman"/>
          <w:sz w:val="24"/>
          <w:szCs w:val="24"/>
        </w:rPr>
        <w:t>:</w:t>
      </w:r>
    </w:p>
    <w:p w14:paraId="16C8119C" w14:textId="7F9756D1" w:rsidR="00F03B0E" w:rsidRPr="009148CD" w:rsidRDefault="009148CD" w:rsidP="00EB55D7">
      <w:pPr>
        <w:pStyle w:val="a3"/>
        <w:jc w:val="both"/>
        <w:rPr>
          <w:rFonts w:ascii="Times New Roman" w:hAnsi="Times New Roman"/>
          <w:sz w:val="24"/>
          <w:szCs w:val="24"/>
        </w:rPr>
      </w:pPr>
      <w:r w:rsidRPr="009148CD">
        <w:rPr>
          <w:rFonts w:ascii="Times New Roman" w:hAnsi="Times New Roman"/>
          <w:sz w:val="24"/>
          <w:szCs w:val="24"/>
        </w:rPr>
        <w:lastRenderedPageBreak/>
        <w:t xml:space="preserve"> </w:t>
      </w:r>
      <w:r w:rsidR="00EB55D7">
        <w:rPr>
          <w:rFonts w:ascii="Times New Roman" w:hAnsi="Times New Roman"/>
          <w:sz w:val="24"/>
          <w:szCs w:val="24"/>
        </w:rPr>
        <w:t>Набутий досвід буде використано в подальшому для надання таких послуг для вразливих груп на постійній основі. Фінансування таких проєктів планується здійснювати за кошти бюджетів різних рівнів, донорів та меценатів, а також, частково – за власні кошти.</w:t>
      </w:r>
    </w:p>
    <w:p w14:paraId="20A85907" w14:textId="28A1478F" w:rsidR="009148CD" w:rsidRDefault="009148CD" w:rsidP="009148CD">
      <w:pPr>
        <w:pStyle w:val="a3"/>
        <w:jc w:val="both"/>
        <w:rPr>
          <w:rFonts w:ascii="Times New Roman" w:hAnsi="Times New Roman"/>
          <w:sz w:val="24"/>
          <w:szCs w:val="24"/>
        </w:rPr>
      </w:pPr>
      <w:r w:rsidRPr="009148CD">
        <w:rPr>
          <w:rFonts w:ascii="Times New Roman" w:hAnsi="Times New Roman"/>
          <w:sz w:val="24"/>
          <w:szCs w:val="24"/>
        </w:rPr>
        <w:t>13. Додаткові матеріали, які засвідчують спроможність інституту громадянського суспільства виконати (реалізувати) програму (проект, захід)</w:t>
      </w:r>
      <w:r w:rsidRPr="009148CD">
        <w:rPr>
          <w:rFonts w:ascii="Times New Roman" w:hAnsi="Times New Roman"/>
          <w:sz w:val="24"/>
          <w:szCs w:val="24"/>
          <w:vertAlign w:val="superscript"/>
        </w:rPr>
        <w:t>6</w:t>
      </w:r>
      <w:r w:rsidRPr="009148CD">
        <w:rPr>
          <w:rFonts w:ascii="Times New Roman" w:hAnsi="Times New Roman"/>
          <w:sz w:val="24"/>
          <w:szCs w:val="24"/>
        </w:rPr>
        <w:t>.</w:t>
      </w:r>
    </w:p>
    <w:p w14:paraId="4E42F065" w14:textId="790D3C69" w:rsidR="005055DA" w:rsidRDefault="005055DA" w:rsidP="009148CD">
      <w:pPr>
        <w:pStyle w:val="a3"/>
        <w:jc w:val="both"/>
        <w:rPr>
          <w:rFonts w:ascii="Times New Roman" w:hAnsi="Times New Roman"/>
          <w:sz w:val="24"/>
          <w:szCs w:val="24"/>
        </w:rPr>
      </w:pPr>
    </w:p>
    <w:p w14:paraId="0BD393AA" w14:textId="77777777" w:rsidR="005055DA" w:rsidRPr="009148CD" w:rsidRDefault="005055DA" w:rsidP="009148CD">
      <w:pPr>
        <w:pStyle w:val="a3"/>
        <w:jc w:val="both"/>
        <w:rPr>
          <w:rFonts w:ascii="Times New Roman" w:hAnsi="Times New Roman"/>
          <w:sz w:val="24"/>
          <w:szCs w:val="24"/>
        </w:rPr>
      </w:pPr>
    </w:p>
    <w:p w14:paraId="756C37C8" w14:textId="77777777" w:rsidR="009148CD" w:rsidRPr="009148CD" w:rsidRDefault="009148CD" w:rsidP="009148CD">
      <w:pPr>
        <w:shd w:val="clear" w:color="auto" w:fill="FFFFFF"/>
        <w:ind w:left="-907"/>
        <w:jc w:val="center"/>
        <w:rPr>
          <w:rFonts w:ascii="Times New Roman" w:hAnsi="Times New Roman"/>
          <w:sz w:val="24"/>
          <w:szCs w:val="24"/>
        </w:rPr>
      </w:pPr>
    </w:p>
    <w:tbl>
      <w:tblPr>
        <w:tblW w:w="5000" w:type="pct"/>
        <w:tblLook w:val="04A0" w:firstRow="1" w:lastRow="0" w:firstColumn="1" w:lastColumn="0" w:noHBand="0" w:noVBand="1"/>
      </w:tblPr>
      <w:tblGrid>
        <w:gridCol w:w="4083"/>
        <w:gridCol w:w="300"/>
        <w:gridCol w:w="1748"/>
        <w:gridCol w:w="242"/>
        <w:gridCol w:w="3548"/>
      </w:tblGrid>
      <w:tr w:rsidR="009148CD" w:rsidRPr="003E68F9" w14:paraId="5B78F012" w14:textId="77777777" w:rsidTr="00DE387A">
        <w:trPr>
          <w:trHeight w:val="543"/>
        </w:trPr>
        <w:tc>
          <w:tcPr>
            <w:tcW w:w="2058" w:type="pct"/>
            <w:vMerge w:val="restart"/>
            <w:hideMark/>
          </w:tcPr>
          <w:p w14:paraId="53A4F67B" w14:textId="77777777" w:rsidR="009148CD" w:rsidRPr="009148CD" w:rsidRDefault="009148CD" w:rsidP="00DE387A">
            <w:pPr>
              <w:shd w:val="clear" w:color="auto" w:fill="FFFFFF"/>
              <w:rPr>
                <w:rFonts w:ascii="Times New Roman" w:hAnsi="Times New Roman"/>
                <w:sz w:val="24"/>
                <w:szCs w:val="24"/>
              </w:rPr>
            </w:pPr>
            <w:r w:rsidRPr="009148CD">
              <w:rPr>
                <w:rFonts w:ascii="Times New Roman" w:hAnsi="Times New Roman"/>
                <w:sz w:val="24"/>
                <w:szCs w:val="24"/>
              </w:rPr>
              <w:t>Керівник інституту громадянського суспільства</w:t>
            </w:r>
          </w:p>
        </w:tc>
        <w:tc>
          <w:tcPr>
            <w:tcW w:w="151" w:type="pct"/>
          </w:tcPr>
          <w:p w14:paraId="7A90AC37" w14:textId="77777777" w:rsidR="009148CD" w:rsidRDefault="009148CD" w:rsidP="00DE387A">
            <w:pPr>
              <w:shd w:val="clear" w:color="auto" w:fill="FFFFFF"/>
              <w:spacing w:line="360" w:lineRule="auto"/>
              <w:ind w:left="-907"/>
              <w:rPr>
                <w:rFonts w:ascii="Times New Roman" w:hAnsi="Times New Roman"/>
                <w:sz w:val="28"/>
                <w:szCs w:val="28"/>
              </w:rPr>
            </w:pPr>
          </w:p>
        </w:tc>
        <w:tc>
          <w:tcPr>
            <w:tcW w:w="881" w:type="pct"/>
            <w:tcBorders>
              <w:top w:val="nil"/>
              <w:left w:val="nil"/>
              <w:bottom w:val="single" w:sz="4" w:space="0" w:color="000000"/>
              <w:right w:val="nil"/>
            </w:tcBorders>
          </w:tcPr>
          <w:p w14:paraId="1B2BAA86" w14:textId="77777777" w:rsidR="009148CD" w:rsidRPr="009148CD" w:rsidRDefault="009148CD" w:rsidP="00DE387A">
            <w:pPr>
              <w:shd w:val="clear" w:color="auto" w:fill="FFFFFF"/>
              <w:spacing w:line="360" w:lineRule="auto"/>
              <w:ind w:left="-907"/>
              <w:rPr>
                <w:rFonts w:ascii="Times New Roman" w:hAnsi="Times New Roman"/>
                <w:sz w:val="20"/>
              </w:rPr>
            </w:pPr>
          </w:p>
        </w:tc>
        <w:tc>
          <w:tcPr>
            <w:tcW w:w="122" w:type="pct"/>
          </w:tcPr>
          <w:p w14:paraId="7539A9EC" w14:textId="77777777" w:rsidR="009148CD" w:rsidRPr="009148CD" w:rsidRDefault="009148CD" w:rsidP="00DE387A">
            <w:pPr>
              <w:shd w:val="clear" w:color="auto" w:fill="FFFFFF"/>
              <w:spacing w:line="360" w:lineRule="auto"/>
              <w:ind w:left="-907"/>
              <w:rPr>
                <w:rFonts w:ascii="Times New Roman" w:hAnsi="Times New Roman"/>
                <w:sz w:val="20"/>
              </w:rPr>
            </w:pPr>
          </w:p>
        </w:tc>
        <w:tc>
          <w:tcPr>
            <w:tcW w:w="1788" w:type="pct"/>
            <w:tcBorders>
              <w:top w:val="nil"/>
              <w:left w:val="nil"/>
              <w:bottom w:val="single" w:sz="4" w:space="0" w:color="000000"/>
              <w:right w:val="nil"/>
            </w:tcBorders>
          </w:tcPr>
          <w:p w14:paraId="76EE6687" w14:textId="77777777" w:rsidR="00EB55D7" w:rsidRDefault="00EB55D7" w:rsidP="00DE387A">
            <w:pPr>
              <w:shd w:val="clear" w:color="auto" w:fill="FFFFFF"/>
              <w:spacing w:line="360" w:lineRule="auto"/>
              <w:ind w:left="-907"/>
              <w:jc w:val="center"/>
              <w:rPr>
                <w:rFonts w:ascii="Times New Roman" w:hAnsi="Times New Roman"/>
                <w:sz w:val="20"/>
              </w:rPr>
            </w:pPr>
          </w:p>
          <w:p w14:paraId="4038BB5F" w14:textId="6DB5EA67" w:rsidR="009148CD" w:rsidRPr="009148CD" w:rsidRDefault="00EB55D7" w:rsidP="00DE387A">
            <w:pPr>
              <w:shd w:val="clear" w:color="auto" w:fill="FFFFFF"/>
              <w:spacing w:line="360" w:lineRule="auto"/>
              <w:ind w:left="-907"/>
              <w:jc w:val="center"/>
              <w:rPr>
                <w:rFonts w:ascii="Times New Roman" w:hAnsi="Times New Roman"/>
                <w:sz w:val="20"/>
              </w:rPr>
            </w:pPr>
            <w:r>
              <w:rPr>
                <w:rFonts w:ascii="Times New Roman" w:hAnsi="Times New Roman"/>
                <w:sz w:val="20"/>
              </w:rPr>
              <w:t>Алла АНДРУЩУК</w:t>
            </w:r>
          </w:p>
        </w:tc>
      </w:tr>
      <w:tr w:rsidR="009148CD" w:rsidRPr="003E68F9" w14:paraId="63BA8251" w14:textId="77777777" w:rsidTr="00DE387A">
        <w:tc>
          <w:tcPr>
            <w:tcW w:w="0" w:type="auto"/>
            <w:vMerge/>
            <w:vAlign w:val="center"/>
            <w:hideMark/>
          </w:tcPr>
          <w:p w14:paraId="499EC418" w14:textId="77777777" w:rsidR="009148CD" w:rsidRDefault="009148CD" w:rsidP="00DE387A">
            <w:pPr>
              <w:rPr>
                <w:rFonts w:ascii="Times New Roman" w:hAnsi="Times New Roman"/>
                <w:sz w:val="28"/>
                <w:szCs w:val="28"/>
              </w:rPr>
            </w:pPr>
          </w:p>
        </w:tc>
        <w:tc>
          <w:tcPr>
            <w:tcW w:w="151" w:type="pct"/>
          </w:tcPr>
          <w:p w14:paraId="6AD5B996" w14:textId="77777777" w:rsidR="009148CD" w:rsidRDefault="009148CD" w:rsidP="00DE387A">
            <w:pPr>
              <w:shd w:val="clear" w:color="auto" w:fill="FFFFFF"/>
              <w:ind w:left="-227" w:right="-103"/>
              <w:jc w:val="center"/>
              <w:rPr>
                <w:rFonts w:ascii="Times New Roman" w:hAnsi="Times New Roman"/>
                <w:sz w:val="28"/>
                <w:szCs w:val="28"/>
              </w:rPr>
            </w:pPr>
          </w:p>
        </w:tc>
        <w:tc>
          <w:tcPr>
            <w:tcW w:w="881" w:type="pct"/>
            <w:tcBorders>
              <w:top w:val="single" w:sz="4" w:space="0" w:color="000000"/>
              <w:left w:val="nil"/>
              <w:bottom w:val="nil"/>
              <w:right w:val="nil"/>
            </w:tcBorders>
            <w:hideMark/>
          </w:tcPr>
          <w:p w14:paraId="243DACC6" w14:textId="77777777" w:rsidR="009148CD" w:rsidRPr="009148CD" w:rsidRDefault="009148CD" w:rsidP="00DE387A">
            <w:pPr>
              <w:shd w:val="clear" w:color="auto" w:fill="FFFFFF"/>
              <w:ind w:left="-83" w:right="-103"/>
              <w:jc w:val="center"/>
              <w:rPr>
                <w:rFonts w:ascii="Times New Roman" w:hAnsi="Times New Roman"/>
                <w:sz w:val="20"/>
              </w:rPr>
            </w:pPr>
            <w:r w:rsidRPr="009148CD">
              <w:rPr>
                <w:rFonts w:ascii="Times New Roman" w:hAnsi="Times New Roman"/>
                <w:sz w:val="20"/>
              </w:rPr>
              <w:t>(підпис)</w:t>
            </w:r>
          </w:p>
        </w:tc>
        <w:tc>
          <w:tcPr>
            <w:tcW w:w="122" w:type="pct"/>
          </w:tcPr>
          <w:p w14:paraId="6D19F661" w14:textId="77777777" w:rsidR="009148CD" w:rsidRPr="009148CD" w:rsidRDefault="009148CD" w:rsidP="00DE387A">
            <w:pPr>
              <w:shd w:val="clear" w:color="auto" w:fill="FFFFFF"/>
              <w:ind w:left="-907" w:right="-103"/>
              <w:jc w:val="center"/>
              <w:rPr>
                <w:rFonts w:ascii="Times New Roman" w:hAnsi="Times New Roman"/>
                <w:sz w:val="20"/>
              </w:rPr>
            </w:pPr>
          </w:p>
        </w:tc>
        <w:tc>
          <w:tcPr>
            <w:tcW w:w="1788" w:type="pct"/>
            <w:tcBorders>
              <w:top w:val="single" w:sz="4" w:space="0" w:color="000000"/>
              <w:left w:val="nil"/>
              <w:bottom w:val="nil"/>
              <w:right w:val="nil"/>
            </w:tcBorders>
            <w:hideMark/>
          </w:tcPr>
          <w:p w14:paraId="180DC7E6" w14:textId="77777777" w:rsidR="009148CD" w:rsidRPr="009148CD" w:rsidRDefault="009148CD" w:rsidP="00DE387A">
            <w:pPr>
              <w:shd w:val="clear" w:color="auto" w:fill="FFFFFF"/>
              <w:ind w:left="-46"/>
              <w:jc w:val="center"/>
              <w:rPr>
                <w:rFonts w:ascii="Times New Roman" w:hAnsi="Times New Roman"/>
                <w:sz w:val="20"/>
              </w:rPr>
            </w:pPr>
            <w:r w:rsidRPr="009148CD">
              <w:rPr>
                <w:rFonts w:ascii="Times New Roman" w:hAnsi="Times New Roman"/>
                <w:sz w:val="20"/>
              </w:rPr>
              <w:t>(власне ім’я та прізвище)</w:t>
            </w:r>
          </w:p>
        </w:tc>
      </w:tr>
    </w:tbl>
    <w:p w14:paraId="05264D5F" w14:textId="77777777" w:rsidR="009148CD" w:rsidRPr="009148CD" w:rsidRDefault="009148CD" w:rsidP="009148CD">
      <w:pPr>
        <w:rPr>
          <w:rFonts w:ascii="Times New Roman" w:hAnsi="Times New Roman"/>
          <w:sz w:val="20"/>
        </w:rPr>
      </w:pPr>
      <w:r w:rsidRPr="009148CD">
        <w:rPr>
          <w:rFonts w:ascii="Times New Roman" w:hAnsi="Times New Roman"/>
          <w:sz w:val="20"/>
        </w:rPr>
        <w:t>_________________</w:t>
      </w:r>
    </w:p>
    <w:p w14:paraId="2972F73A" w14:textId="77777777" w:rsidR="009148CD" w:rsidRPr="009148CD" w:rsidRDefault="009148CD" w:rsidP="009148CD">
      <w:pPr>
        <w:rPr>
          <w:sz w:val="20"/>
        </w:rPr>
      </w:pPr>
      <w:r w:rsidRPr="009148CD">
        <w:rPr>
          <w:rFonts w:ascii="Times New Roman" w:hAnsi="Times New Roman"/>
          <w:sz w:val="20"/>
          <w:vertAlign w:val="superscript"/>
        </w:rPr>
        <w:t>1</w:t>
      </w:r>
      <w:r w:rsidRPr="009148CD">
        <w:rPr>
          <w:rFonts w:ascii="Times New Roman" w:hAnsi="Times New Roman"/>
          <w:sz w:val="20"/>
        </w:rPr>
        <w:t xml:space="preserve"> Унікальний код реєстрації надається автоматично після подання конкурсної пропозиції.</w:t>
      </w:r>
    </w:p>
    <w:p w14:paraId="3A832B03" w14:textId="77777777" w:rsidR="009148CD" w:rsidRPr="009148CD" w:rsidRDefault="009148CD" w:rsidP="009148CD">
      <w:pPr>
        <w:pStyle w:val="a5"/>
      </w:pPr>
      <w:r w:rsidRPr="009148CD">
        <w:rPr>
          <w:rFonts w:ascii="Times New Roman" w:hAnsi="Times New Roman"/>
          <w:vertAlign w:val="superscript"/>
        </w:rPr>
        <w:t>2</w:t>
      </w:r>
      <w:r w:rsidRPr="009148CD">
        <w:rPr>
          <w:rFonts w:ascii="Times New Roman" w:hAnsi="Times New Roman"/>
        </w:rPr>
        <w:t xml:space="preserve"> У разі проведення конкурсу без використання електронної системи проведення конкурсу.</w:t>
      </w:r>
    </w:p>
    <w:p w14:paraId="5515DBBE" w14:textId="77777777" w:rsidR="009148CD" w:rsidRPr="009148CD" w:rsidRDefault="009148CD" w:rsidP="009148CD">
      <w:pPr>
        <w:rPr>
          <w:sz w:val="20"/>
        </w:rPr>
      </w:pPr>
      <w:r w:rsidRPr="009148CD">
        <w:rPr>
          <w:rFonts w:ascii="Times New Roman" w:hAnsi="Times New Roman"/>
          <w:sz w:val="20"/>
          <w:vertAlign w:val="superscript"/>
        </w:rPr>
        <w:t>3</w:t>
      </w:r>
      <w:r w:rsidRPr="009148CD">
        <w:rPr>
          <w:rFonts w:ascii="Times New Roman" w:hAnsi="Times New Roman"/>
          <w:sz w:val="20"/>
        </w:rPr>
        <w:t xml:space="preserve"> Заповнюється у разі потреби.</w:t>
      </w:r>
    </w:p>
    <w:p w14:paraId="429BF711" w14:textId="77777777" w:rsidR="009148CD" w:rsidRPr="009148CD" w:rsidRDefault="009148CD" w:rsidP="009148CD">
      <w:pPr>
        <w:rPr>
          <w:sz w:val="20"/>
        </w:rPr>
      </w:pPr>
      <w:r w:rsidRPr="009148CD">
        <w:rPr>
          <w:rFonts w:ascii="Times New Roman" w:hAnsi="Times New Roman"/>
          <w:sz w:val="20"/>
          <w:vertAlign w:val="superscript"/>
        </w:rPr>
        <w:t>4</w:t>
      </w:r>
      <w:r w:rsidRPr="009148CD">
        <w:rPr>
          <w:rFonts w:ascii="Times New Roman" w:hAnsi="Times New Roman"/>
          <w:sz w:val="20"/>
        </w:rPr>
        <w:t xml:space="preserve"> Заповнюється у разі потреби.</w:t>
      </w:r>
    </w:p>
    <w:p w14:paraId="7462285B" w14:textId="77777777" w:rsidR="009148CD" w:rsidRPr="009148CD" w:rsidRDefault="009148CD" w:rsidP="009148CD">
      <w:pPr>
        <w:rPr>
          <w:sz w:val="20"/>
        </w:rPr>
      </w:pPr>
      <w:r w:rsidRPr="009148CD">
        <w:rPr>
          <w:rFonts w:ascii="Times New Roman" w:hAnsi="Times New Roman"/>
          <w:sz w:val="20"/>
          <w:vertAlign w:val="superscript"/>
        </w:rPr>
        <w:t>5</w:t>
      </w:r>
      <w:r w:rsidRPr="009148CD">
        <w:rPr>
          <w:rFonts w:ascii="Times New Roman" w:hAnsi="Times New Roman"/>
          <w:sz w:val="20"/>
        </w:rPr>
        <w:t xml:space="preserve"> Обов’язково додається лист-підтвердження.</w:t>
      </w:r>
    </w:p>
    <w:p w14:paraId="74B31B73" w14:textId="77777777" w:rsidR="009148CD" w:rsidRPr="009148CD" w:rsidRDefault="009148CD" w:rsidP="009148CD">
      <w:pPr>
        <w:rPr>
          <w:rFonts w:ascii="Times New Roman" w:hAnsi="Times New Roman"/>
          <w:sz w:val="20"/>
        </w:rPr>
      </w:pPr>
      <w:r w:rsidRPr="009148CD">
        <w:rPr>
          <w:rFonts w:ascii="Times New Roman" w:hAnsi="Times New Roman"/>
          <w:sz w:val="20"/>
          <w:vertAlign w:val="superscript"/>
        </w:rPr>
        <w:t>6</w:t>
      </w:r>
      <w:r w:rsidRPr="009148CD">
        <w:rPr>
          <w:rFonts w:ascii="Times New Roman" w:hAnsi="Times New Roman"/>
          <w:sz w:val="20"/>
        </w:rPr>
        <w:t xml:space="preserve"> За наявності.</w:t>
      </w:r>
    </w:p>
    <w:p w14:paraId="1630F64D" w14:textId="77777777" w:rsidR="009148CD" w:rsidRDefault="009148CD" w:rsidP="00302EB9">
      <w:pPr>
        <w:pStyle w:val="ShapkaDocumentu"/>
        <w:ind w:left="0"/>
        <w:jc w:val="left"/>
        <w:rPr>
          <w:rFonts w:ascii="Times New Roman" w:hAnsi="Times New Roman"/>
          <w:sz w:val="20"/>
        </w:rPr>
      </w:pPr>
      <w:r w:rsidRPr="009148CD">
        <w:rPr>
          <w:rFonts w:ascii="Times New Roman" w:hAnsi="Times New Roman"/>
          <w:sz w:val="20"/>
        </w:rPr>
        <w:t>Примітка. Загальний обсяг опису програми (проекту, заходу) не повинен перевищувати 30000 знаків.</w:t>
      </w:r>
    </w:p>
    <w:tbl>
      <w:tblPr>
        <w:tblW w:w="9356" w:type="dxa"/>
        <w:tblBorders>
          <w:top w:val="nil"/>
          <w:left w:val="nil"/>
          <w:bottom w:val="nil"/>
          <w:right w:val="nil"/>
          <w:insideH w:val="nil"/>
          <w:insideV w:val="nil"/>
        </w:tblBorders>
        <w:tblLayout w:type="fixed"/>
        <w:tblLook w:val="0600" w:firstRow="0" w:lastRow="0" w:firstColumn="0" w:lastColumn="0" w:noHBand="1" w:noVBand="1"/>
      </w:tblPr>
      <w:tblGrid>
        <w:gridCol w:w="9356"/>
      </w:tblGrid>
      <w:tr w:rsidR="00470A43" w:rsidRPr="00034189" w14:paraId="121DE6D1" w14:textId="77777777" w:rsidTr="000D444F">
        <w:trPr>
          <w:trHeight w:val="3340"/>
        </w:trPr>
        <w:tc>
          <w:tcPr>
            <w:tcW w:w="9356" w:type="dxa"/>
            <w:tcBorders>
              <w:top w:val="nil"/>
              <w:left w:val="nil"/>
              <w:bottom w:val="nil"/>
              <w:right w:val="nil"/>
            </w:tcBorders>
            <w:tcMar>
              <w:top w:w="100" w:type="dxa"/>
              <w:left w:w="100" w:type="dxa"/>
              <w:bottom w:w="100" w:type="dxa"/>
              <w:right w:w="100" w:type="dxa"/>
            </w:tcMar>
          </w:tcPr>
          <w:p w14:paraId="6F65B49F" w14:textId="77777777" w:rsidR="00470A43" w:rsidRPr="008E13E3" w:rsidRDefault="00470A43" w:rsidP="000D444F">
            <w:pPr>
              <w:widowControl w:val="0"/>
              <w:tabs>
                <w:tab w:val="left" w:pos="426"/>
              </w:tabs>
              <w:spacing w:before="240" w:line="276" w:lineRule="auto"/>
              <w:jc w:val="both"/>
              <w:rPr>
                <w:rFonts w:ascii="Times New Roman" w:hAnsi="Times New Roman"/>
                <w:sz w:val="22"/>
                <w:szCs w:val="22"/>
                <w:lang w:eastAsia="uk-UA"/>
              </w:rPr>
            </w:pPr>
            <w:r w:rsidRPr="008E13E3">
              <w:rPr>
                <w:rFonts w:ascii="Times New Roman" w:hAnsi="Times New Roman"/>
                <w:sz w:val="22"/>
                <w:szCs w:val="22"/>
                <w:lang w:eastAsia="uk-UA"/>
              </w:rPr>
              <w:t>Сторона 1</w:t>
            </w:r>
          </w:p>
          <w:p w14:paraId="2BCF30FF" w14:textId="77777777" w:rsidR="00470A43" w:rsidRPr="00FC268E" w:rsidRDefault="00470A43" w:rsidP="000D444F">
            <w:pPr>
              <w:widowControl w:val="0"/>
              <w:pBdr>
                <w:top w:val="nil"/>
                <w:left w:val="nil"/>
                <w:bottom w:val="nil"/>
                <w:right w:val="nil"/>
                <w:between w:val="nil"/>
              </w:pBdr>
              <w:tabs>
                <w:tab w:val="left" w:pos="426"/>
              </w:tabs>
              <w:ind w:right="424"/>
              <w:rPr>
                <w:rFonts w:ascii="ProbaPro" w:eastAsia="Calibri" w:hAnsi="ProbaPro" w:cs="Calibri"/>
                <w:bCs/>
                <w:color w:val="2A2F33"/>
                <w:sz w:val="22"/>
                <w:szCs w:val="22"/>
                <w:shd w:val="clear" w:color="auto" w:fill="FFFFFF"/>
                <w:lang w:eastAsia="uk-UA"/>
              </w:rPr>
            </w:pPr>
            <w:r w:rsidRPr="00FC268E">
              <w:rPr>
                <w:rFonts w:ascii="ProbaPro" w:eastAsia="Calibri" w:hAnsi="ProbaPro" w:cs="Calibri"/>
                <w:bCs/>
                <w:color w:val="2A2F33"/>
                <w:sz w:val="22"/>
                <w:szCs w:val="22"/>
                <w:shd w:val="clear" w:color="auto" w:fill="FFFFFF"/>
                <w:lang w:eastAsia="uk-UA"/>
              </w:rPr>
              <w:t>Найменування</w:t>
            </w:r>
          </w:p>
          <w:p w14:paraId="46977C94" w14:textId="77777777" w:rsidR="00470A43" w:rsidRPr="00FC268E" w:rsidRDefault="00470A43" w:rsidP="000D444F">
            <w:pPr>
              <w:widowControl w:val="0"/>
              <w:pBdr>
                <w:top w:val="nil"/>
                <w:left w:val="nil"/>
                <w:bottom w:val="nil"/>
                <w:right w:val="nil"/>
                <w:between w:val="nil"/>
              </w:pBdr>
              <w:tabs>
                <w:tab w:val="left" w:pos="426"/>
              </w:tabs>
              <w:ind w:right="424"/>
              <w:rPr>
                <w:rFonts w:ascii="ProbaPro" w:eastAsia="Calibri" w:hAnsi="ProbaPro" w:cs="Calibri"/>
                <w:bCs/>
                <w:color w:val="2A2F33"/>
                <w:sz w:val="22"/>
                <w:szCs w:val="22"/>
                <w:shd w:val="clear" w:color="auto" w:fill="FFFFFF"/>
                <w:lang w:eastAsia="uk-UA"/>
              </w:rPr>
            </w:pPr>
            <w:r w:rsidRPr="00FC268E">
              <w:rPr>
                <w:rFonts w:ascii="ProbaPro" w:eastAsia="Calibri" w:hAnsi="ProbaPro" w:cs="Calibri"/>
                <w:bCs/>
                <w:color w:val="2A2F33"/>
                <w:sz w:val="22"/>
                <w:szCs w:val="22"/>
                <w:shd w:val="clear" w:color="auto" w:fill="FFFFFF"/>
                <w:lang w:eastAsia="uk-UA"/>
              </w:rPr>
              <w:t>(місцезнаходження)</w:t>
            </w:r>
          </w:p>
          <w:p w14:paraId="3C9320B8" w14:textId="77777777" w:rsidR="00470A43" w:rsidRPr="00FC268E" w:rsidRDefault="00470A43" w:rsidP="000D444F">
            <w:pPr>
              <w:widowControl w:val="0"/>
              <w:pBdr>
                <w:top w:val="nil"/>
                <w:left w:val="nil"/>
                <w:bottom w:val="nil"/>
                <w:right w:val="nil"/>
                <w:between w:val="nil"/>
              </w:pBdr>
              <w:tabs>
                <w:tab w:val="left" w:pos="426"/>
              </w:tabs>
              <w:ind w:right="424"/>
              <w:rPr>
                <w:rFonts w:ascii="ProbaPro" w:eastAsia="Calibri" w:hAnsi="ProbaPro" w:cs="Calibri"/>
                <w:bCs/>
                <w:color w:val="2A2F33"/>
                <w:sz w:val="22"/>
                <w:szCs w:val="22"/>
                <w:shd w:val="clear" w:color="auto" w:fill="FFFFFF"/>
                <w:lang w:eastAsia="uk-UA"/>
              </w:rPr>
            </w:pPr>
            <w:r w:rsidRPr="00FC268E">
              <w:rPr>
                <w:rFonts w:ascii="ProbaPro" w:eastAsia="Calibri" w:hAnsi="ProbaPro" w:cs="Calibri"/>
                <w:bCs/>
                <w:color w:val="2A2F33"/>
                <w:sz w:val="22"/>
                <w:szCs w:val="22"/>
                <w:shd w:val="clear" w:color="auto" w:fill="FFFFFF"/>
                <w:lang w:eastAsia="uk-UA"/>
              </w:rPr>
              <w:t>(код ЄДРПОУ)</w:t>
            </w:r>
          </w:p>
          <w:p w14:paraId="735AFC58" w14:textId="77777777" w:rsidR="00470A43" w:rsidRDefault="00470A43" w:rsidP="000D444F">
            <w:pPr>
              <w:widowControl w:val="0"/>
              <w:tabs>
                <w:tab w:val="left" w:pos="426"/>
              </w:tabs>
              <w:spacing w:before="240" w:line="276" w:lineRule="auto"/>
              <w:jc w:val="both"/>
              <w:rPr>
                <w:rFonts w:ascii="ProbaPro" w:eastAsia="Calibri" w:hAnsi="ProbaPro" w:cs="Calibri"/>
                <w:bCs/>
                <w:color w:val="2A2F33"/>
                <w:sz w:val="22"/>
                <w:szCs w:val="22"/>
                <w:shd w:val="clear" w:color="auto" w:fill="FFFFFF"/>
                <w:lang w:eastAsia="uk-UA"/>
              </w:rPr>
            </w:pPr>
            <w:r w:rsidRPr="00FC268E">
              <w:rPr>
                <w:rFonts w:ascii="ProbaPro" w:eastAsia="Calibri" w:hAnsi="ProbaPro" w:cs="Calibri"/>
                <w:bCs/>
                <w:color w:val="2A2F33"/>
                <w:sz w:val="22"/>
                <w:szCs w:val="22"/>
                <w:shd w:val="clear" w:color="auto" w:fill="FFFFFF"/>
                <w:lang w:eastAsia="uk-UA"/>
              </w:rPr>
              <w:t>(адреса електронної пошти)</w:t>
            </w:r>
          </w:p>
          <w:p w14:paraId="048FC371" w14:textId="77777777" w:rsidR="00470A43" w:rsidRPr="00034189" w:rsidRDefault="00470A43" w:rsidP="000D444F">
            <w:pPr>
              <w:widowControl w:val="0"/>
              <w:tabs>
                <w:tab w:val="left" w:pos="426"/>
              </w:tabs>
              <w:spacing w:before="240" w:line="276" w:lineRule="auto"/>
              <w:jc w:val="both"/>
              <w:rPr>
                <w:rFonts w:ascii="Times New Roman" w:hAnsi="Times New Roman"/>
                <w:b/>
                <w:sz w:val="22"/>
                <w:szCs w:val="22"/>
                <w:lang w:eastAsia="uk-UA"/>
              </w:rPr>
            </w:pPr>
            <w:r w:rsidRPr="00034189">
              <w:rPr>
                <w:rFonts w:ascii="Times New Roman" w:hAnsi="Times New Roman"/>
                <w:b/>
                <w:sz w:val="22"/>
                <w:szCs w:val="22"/>
                <w:lang w:eastAsia="uk-UA"/>
              </w:rPr>
              <w:t xml:space="preserve">______________________ </w:t>
            </w:r>
            <w:r w:rsidRPr="00034189">
              <w:rPr>
                <w:rFonts w:ascii="Times New Roman" w:hAnsi="Times New Roman"/>
                <w:b/>
                <w:sz w:val="22"/>
                <w:szCs w:val="22"/>
                <w:lang w:eastAsia="uk-UA"/>
              </w:rPr>
              <w:tab/>
              <w:t xml:space="preserve">  ___________</w:t>
            </w:r>
          </w:p>
          <w:p w14:paraId="1A49891D" w14:textId="77777777" w:rsidR="00470A43" w:rsidRPr="00FC268E" w:rsidRDefault="00470A43" w:rsidP="000D444F">
            <w:pPr>
              <w:widowControl w:val="0"/>
              <w:tabs>
                <w:tab w:val="left" w:pos="426"/>
              </w:tabs>
              <w:spacing w:before="240" w:line="276" w:lineRule="auto"/>
              <w:jc w:val="both"/>
              <w:rPr>
                <w:rFonts w:ascii="Times New Roman" w:hAnsi="Times New Roman"/>
                <w:sz w:val="22"/>
                <w:szCs w:val="22"/>
                <w:lang w:eastAsia="uk-UA"/>
              </w:rPr>
            </w:pPr>
            <w:r w:rsidRPr="00FC268E">
              <w:rPr>
                <w:rFonts w:ascii="Times New Roman" w:hAnsi="Times New Roman"/>
                <w:sz w:val="22"/>
                <w:szCs w:val="22"/>
                <w:lang w:eastAsia="uk-UA"/>
              </w:rPr>
              <w:t xml:space="preserve">(посада та П.І.Б.)    </w:t>
            </w:r>
            <w:r w:rsidRPr="00FC268E">
              <w:rPr>
                <w:rFonts w:ascii="Times New Roman" w:hAnsi="Times New Roman"/>
                <w:sz w:val="22"/>
                <w:szCs w:val="22"/>
                <w:lang w:eastAsia="uk-UA"/>
              </w:rPr>
              <w:tab/>
              <w:t xml:space="preserve">           </w:t>
            </w:r>
            <w:r w:rsidRPr="00FC268E">
              <w:rPr>
                <w:rFonts w:ascii="Times New Roman" w:hAnsi="Times New Roman"/>
                <w:sz w:val="22"/>
                <w:szCs w:val="22"/>
                <w:lang w:eastAsia="uk-UA"/>
              </w:rPr>
              <w:tab/>
              <w:t xml:space="preserve">(підпис) </w:t>
            </w:r>
          </w:p>
        </w:tc>
      </w:tr>
    </w:tbl>
    <w:p w14:paraId="202CAC21"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Сторона 2</w:t>
      </w:r>
    </w:p>
    <w:p w14:paraId="6CD43D69"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Найменування</w:t>
      </w:r>
    </w:p>
    <w:p w14:paraId="2544D3AA"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(місцезнаходження)</w:t>
      </w:r>
    </w:p>
    <w:p w14:paraId="5C78F799"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(код ЄДРПОУ)</w:t>
      </w:r>
    </w:p>
    <w:p w14:paraId="27BF966E"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(адреса електронної пошти)</w:t>
      </w:r>
    </w:p>
    <w:p w14:paraId="7BFAB85F"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 xml:space="preserve">______________________ </w:t>
      </w:r>
      <w:r w:rsidRPr="009A24CA">
        <w:rPr>
          <w:rFonts w:ascii="Times New Roman" w:hAnsi="Times New Roman"/>
          <w:sz w:val="22"/>
          <w:szCs w:val="22"/>
        </w:rPr>
        <w:tab/>
        <w:t xml:space="preserve">  ___________</w:t>
      </w:r>
    </w:p>
    <w:p w14:paraId="5C80207A" w14:textId="77777777" w:rsidR="00470A43"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 xml:space="preserve">(посада та П.І.Б.)    </w:t>
      </w:r>
      <w:r w:rsidRPr="009A24CA">
        <w:rPr>
          <w:rFonts w:ascii="Times New Roman" w:hAnsi="Times New Roman"/>
          <w:sz w:val="22"/>
          <w:szCs w:val="22"/>
        </w:rPr>
        <w:tab/>
        <w:t xml:space="preserve">           </w:t>
      </w:r>
      <w:r w:rsidRPr="009A24CA">
        <w:rPr>
          <w:rFonts w:ascii="Times New Roman" w:hAnsi="Times New Roman"/>
          <w:sz w:val="22"/>
          <w:szCs w:val="22"/>
        </w:rPr>
        <w:tab/>
        <w:t xml:space="preserve">(підпис) </w:t>
      </w:r>
    </w:p>
    <w:p w14:paraId="3A6ACDD9" w14:textId="77777777" w:rsidR="00470A43" w:rsidRPr="009A24CA" w:rsidRDefault="00470A43" w:rsidP="00470A43">
      <w:pPr>
        <w:shd w:val="clear" w:color="auto" w:fill="FFFFFF"/>
        <w:rPr>
          <w:rFonts w:ascii="Times New Roman" w:hAnsi="Times New Roman"/>
          <w:sz w:val="22"/>
          <w:szCs w:val="22"/>
        </w:rPr>
      </w:pPr>
    </w:p>
    <w:p w14:paraId="2E67DC65"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Сторона 3</w:t>
      </w:r>
    </w:p>
    <w:p w14:paraId="617ECB02"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Найменування</w:t>
      </w:r>
    </w:p>
    <w:p w14:paraId="583EEE08"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(місцезнаходження)</w:t>
      </w:r>
    </w:p>
    <w:p w14:paraId="013E8EBD"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(код ЄДРПОУ)</w:t>
      </w:r>
    </w:p>
    <w:p w14:paraId="57F6965E"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(адреса електронної пошти)</w:t>
      </w:r>
    </w:p>
    <w:p w14:paraId="29F36659"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 xml:space="preserve"> </w:t>
      </w:r>
    </w:p>
    <w:p w14:paraId="79AA2D3C"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 xml:space="preserve">______________________ </w:t>
      </w:r>
      <w:r w:rsidRPr="009A24CA">
        <w:rPr>
          <w:rFonts w:ascii="Times New Roman" w:hAnsi="Times New Roman"/>
          <w:sz w:val="22"/>
          <w:szCs w:val="22"/>
        </w:rPr>
        <w:tab/>
        <w:t xml:space="preserve">  ___________</w:t>
      </w:r>
    </w:p>
    <w:p w14:paraId="10964CE3" w14:textId="77777777" w:rsidR="00470A43" w:rsidRPr="009A24CA" w:rsidRDefault="00470A43" w:rsidP="00470A43">
      <w:pPr>
        <w:shd w:val="clear" w:color="auto" w:fill="FFFFFF"/>
        <w:rPr>
          <w:rFonts w:ascii="Times New Roman" w:hAnsi="Times New Roman"/>
          <w:sz w:val="22"/>
          <w:szCs w:val="22"/>
        </w:rPr>
      </w:pPr>
      <w:r w:rsidRPr="009A24CA">
        <w:rPr>
          <w:rFonts w:ascii="Times New Roman" w:hAnsi="Times New Roman"/>
          <w:sz w:val="22"/>
          <w:szCs w:val="22"/>
        </w:rPr>
        <w:t xml:space="preserve">(посада та П.І.Б.)    </w:t>
      </w:r>
      <w:r w:rsidRPr="009A24CA">
        <w:rPr>
          <w:rFonts w:ascii="Times New Roman" w:hAnsi="Times New Roman"/>
          <w:sz w:val="22"/>
          <w:szCs w:val="22"/>
        </w:rPr>
        <w:tab/>
        <w:t xml:space="preserve">           </w:t>
      </w:r>
      <w:r w:rsidRPr="009A24CA">
        <w:rPr>
          <w:rFonts w:ascii="Times New Roman" w:hAnsi="Times New Roman"/>
          <w:sz w:val="22"/>
          <w:szCs w:val="22"/>
        </w:rPr>
        <w:tab/>
        <w:t>(підпис)</w:t>
      </w:r>
    </w:p>
    <w:p w14:paraId="094682A1" w14:textId="77777777" w:rsidR="0048395E" w:rsidRPr="0048395E" w:rsidRDefault="0048395E" w:rsidP="00302EB9">
      <w:pPr>
        <w:pStyle w:val="ShapkaDocumentu"/>
        <w:ind w:left="0"/>
        <w:jc w:val="left"/>
        <w:rPr>
          <w:rFonts w:ascii="Times New Roman" w:hAnsi="Times New Roman"/>
          <w:sz w:val="18"/>
        </w:rPr>
      </w:pPr>
    </w:p>
    <w:sectPr w:rsidR="0048395E" w:rsidRPr="0048395E" w:rsidSect="00A20CAF">
      <w:headerReference w:type="even" r:id="rId9"/>
      <w:headerReference w:type="default" r:id="rId10"/>
      <w:footerReference w:type="even" r:id="rId11"/>
      <w:footerReference w:type="default" r:id="rId12"/>
      <w:headerReference w:type="first" r:id="rId13"/>
      <w:footerReference w:type="first" r:id="rId14"/>
      <w:pgSz w:w="11906" w:h="16838"/>
      <w:pgMar w:top="510" w:right="567" w:bottom="5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FD85" w14:textId="77777777" w:rsidR="009B794E" w:rsidRDefault="009B794E" w:rsidP="001F4B8B">
      <w:r>
        <w:separator/>
      </w:r>
    </w:p>
  </w:endnote>
  <w:endnote w:type="continuationSeparator" w:id="0">
    <w:p w14:paraId="40CD4399" w14:textId="77777777" w:rsidR="009B794E" w:rsidRDefault="009B794E" w:rsidP="001F4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Bahnschrift Light"/>
    <w:charset w:val="00"/>
    <w:family w:val="swiss"/>
    <w:pitch w:val="variable"/>
    <w:sig w:usb0="00000001" w:usb1="00000000" w:usb2="00000000" w:usb3="00000000" w:csb0="00000005"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DA2C8" w14:textId="77777777" w:rsidR="001F4B8B" w:rsidRDefault="001F4B8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B2B7" w14:textId="77777777" w:rsidR="001F4B8B" w:rsidRDefault="001F4B8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B81EC" w14:textId="77777777" w:rsidR="001F4B8B" w:rsidRDefault="001F4B8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96508" w14:textId="77777777" w:rsidR="009B794E" w:rsidRDefault="009B794E" w:rsidP="001F4B8B">
      <w:r>
        <w:separator/>
      </w:r>
    </w:p>
  </w:footnote>
  <w:footnote w:type="continuationSeparator" w:id="0">
    <w:p w14:paraId="21EA6A07" w14:textId="77777777" w:rsidR="009B794E" w:rsidRDefault="009B794E" w:rsidP="001F4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1001" w14:textId="77777777" w:rsidR="001F4B8B" w:rsidRDefault="001F4B8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2794" w14:textId="77777777" w:rsidR="001F4B8B" w:rsidRDefault="001F4B8B">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9A18" w14:textId="77777777" w:rsidR="001F4B8B" w:rsidRDefault="001F4B8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C7C4A"/>
    <w:multiLevelType w:val="hybridMultilevel"/>
    <w:tmpl w:val="40EAE0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239769E"/>
    <w:multiLevelType w:val="hybridMultilevel"/>
    <w:tmpl w:val="C304EAF2"/>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47936FA"/>
    <w:multiLevelType w:val="hybridMultilevel"/>
    <w:tmpl w:val="A7BC80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CF4227F"/>
    <w:multiLevelType w:val="hybridMultilevel"/>
    <w:tmpl w:val="2CCAAD96"/>
    <w:lvl w:ilvl="0" w:tplc="60F03C6A">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412B4994"/>
    <w:multiLevelType w:val="hybridMultilevel"/>
    <w:tmpl w:val="BFDC0E8E"/>
    <w:lvl w:ilvl="0" w:tplc="5EB0DA8C">
      <w:start w:val="6"/>
      <w:numFmt w:val="bullet"/>
      <w:lvlText w:val="-"/>
      <w:lvlJc w:val="left"/>
      <w:pPr>
        <w:ind w:left="720" w:hanging="360"/>
      </w:pPr>
      <w:rPr>
        <w:rFonts w:ascii="Times New Roman" w:eastAsia="Calibri"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36168B7"/>
    <w:multiLevelType w:val="hybridMultilevel"/>
    <w:tmpl w:val="418019E8"/>
    <w:lvl w:ilvl="0" w:tplc="9F7CF1E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64044909"/>
    <w:multiLevelType w:val="hybridMultilevel"/>
    <w:tmpl w:val="8ECCA6C0"/>
    <w:lvl w:ilvl="0" w:tplc="DB82B08C">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7B149D3"/>
    <w:multiLevelType w:val="hybridMultilevel"/>
    <w:tmpl w:val="B816B9D6"/>
    <w:lvl w:ilvl="0" w:tplc="DDA4643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90E72D5"/>
    <w:multiLevelType w:val="hybridMultilevel"/>
    <w:tmpl w:val="0ED6AEA8"/>
    <w:lvl w:ilvl="0" w:tplc="BD8E6FB6">
      <w:start w:val="1"/>
      <w:numFmt w:val="decimal"/>
      <w:lvlText w:val="%1."/>
      <w:lvlJc w:val="left"/>
      <w:pPr>
        <w:ind w:left="927" w:hanging="360"/>
      </w:pPr>
      <w:rPr>
        <w:rFonts w:hint="default"/>
        <w:b w:val="0"/>
        <w:sz w:val="24"/>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7AE865B4"/>
    <w:multiLevelType w:val="hybridMultilevel"/>
    <w:tmpl w:val="65C0E16A"/>
    <w:lvl w:ilvl="0" w:tplc="AF9C7A3A">
      <w:start w:val="1"/>
      <w:numFmt w:val="decimal"/>
      <w:lvlText w:val="%1."/>
      <w:lvlJc w:val="left"/>
      <w:pPr>
        <w:ind w:left="825" w:hanging="465"/>
      </w:pPr>
      <w:rPr>
        <w:rFonts w:ascii="Times New Roman" w:hAnsi="Times New Roman" w:hint="default"/>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7156225">
    <w:abstractNumId w:val="8"/>
  </w:num>
  <w:num w:numId="2" w16cid:durableId="308365650">
    <w:abstractNumId w:val="3"/>
  </w:num>
  <w:num w:numId="3" w16cid:durableId="1130322776">
    <w:abstractNumId w:val="2"/>
  </w:num>
  <w:num w:numId="4" w16cid:durableId="1497381215">
    <w:abstractNumId w:val="4"/>
  </w:num>
  <w:num w:numId="5" w16cid:durableId="1794983842">
    <w:abstractNumId w:val="0"/>
  </w:num>
  <w:num w:numId="6" w16cid:durableId="357969133">
    <w:abstractNumId w:val="7"/>
  </w:num>
  <w:num w:numId="7" w16cid:durableId="82384183">
    <w:abstractNumId w:val="9"/>
  </w:num>
  <w:num w:numId="8" w16cid:durableId="1085149188">
    <w:abstractNumId w:val="6"/>
  </w:num>
  <w:num w:numId="9" w16cid:durableId="173032180">
    <w:abstractNumId w:val="5"/>
  </w:num>
  <w:num w:numId="10" w16cid:durableId="742265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CD"/>
    <w:rsid w:val="00031023"/>
    <w:rsid w:val="00045607"/>
    <w:rsid w:val="00184C68"/>
    <w:rsid w:val="001D19BE"/>
    <w:rsid w:val="001F4B8B"/>
    <w:rsid w:val="002E6C08"/>
    <w:rsid w:val="002F4EC4"/>
    <w:rsid w:val="00302EB9"/>
    <w:rsid w:val="00351F58"/>
    <w:rsid w:val="003D33BF"/>
    <w:rsid w:val="00470A43"/>
    <w:rsid w:val="0048395E"/>
    <w:rsid w:val="004B4A5F"/>
    <w:rsid w:val="005055DA"/>
    <w:rsid w:val="005173E3"/>
    <w:rsid w:val="005772D9"/>
    <w:rsid w:val="005F7B93"/>
    <w:rsid w:val="006062F2"/>
    <w:rsid w:val="00706FC4"/>
    <w:rsid w:val="0073267D"/>
    <w:rsid w:val="00760E97"/>
    <w:rsid w:val="00795E94"/>
    <w:rsid w:val="007F51B3"/>
    <w:rsid w:val="00831C3A"/>
    <w:rsid w:val="0084251E"/>
    <w:rsid w:val="008723F3"/>
    <w:rsid w:val="008F1D41"/>
    <w:rsid w:val="009148CD"/>
    <w:rsid w:val="00934E6F"/>
    <w:rsid w:val="00967788"/>
    <w:rsid w:val="00972157"/>
    <w:rsid w:val="009977BD"/>
    <w:rsid w:val="009B794E"/>
    <w:rsid w:val="009D3640"/>
    <w:rsid w:val="00A20CAF"/>
    <w:rsid w:val="00A21B8A"/>
    <w:rsid w:val="00A87F3D"/>
    <w:rsid w:val="00B61139"/>
    <w:rsid w:val="00BF7BE4"/>
    <w:rsid w:val="00CA4C93"/>
    <w:rsid w:val="00CB4E30"/>
    <w:rsid w:val="00E606C9"/>
    <w:rsid w:val="00EB55D7"/>
    <w:rsid w:val="00F03B0E"/>
    <w:rsid w:val="00F6431A"/>
    <w:rsid w:val="00FB096A"/>
    <w:rsid w:val="00FE49E9"/>
    <w:rsid w:val="00FF2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CB2D"/>
  <w15:docId w15:val="{3D547CAB-975D-4CD4-88C6-3C942D2A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8CD"/>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qFormat/>
    <w:rsid w:val="009148CD"/>
    <w:pPr>
      <w:spacing w:before="120"/>
      <w:ind w:firstLine="567"/>
    </w:pPr>
  </w:style>
  <w:style w:type="paragraph" w:customStyle="1" w:styleId="a4">
    <w:name w:val="Назва документа"/>
    <w:basedOn w:val="a"/>
    <w:next w:val="a3"/>
    <w:qFormat/>
    <w:rsid w:val="009148CD"/>
    <w:pPr>
      <w:keepNext/>
      <w:keepLines/>
      <w:spacing w:before="240" w:after="240"/>
      <w:jc w:val="center"/>
    </w:pPr>
    <w:rPr>
      <w:b/>
    </w:rPr>
  </w:style>
  <w:style w:type="paragraph" w:customStyle="1" w:styleId="ShapkaDocumentu">
    <w:name w:val="Shapka Documentu"/>
    <w:basedOn w:val="a"/>
    <w:rsid w:val="009148CD"/>
    <w:pPr>
      <w:keepNext/>
      <w:keepLines/>
      <w:spacing w:after="240"/>
      <w:ind w:left="3969"/>
      <w:jc w:val="center"/>
    </w:pPr>
  </w:style>
  <w:style w:type="paragraph" w:styleId="a5">
    <w:name w:val="endnote text"/>
    <w:basedOn w:val="a"/>
    <w:link w:val="a6"/>
    <w:uiPriority w:val="99"/>
    <w:unhideWhenUsed/>
    <w:qFormat/>
    <w:rsid w:val="009148CD"/>
    <w:rPr>
      <w:sz w:val="20"/>
      <w:lang w:val="x-none"/>
    </w:rPr>
  </w:style>
  <w:style w:type="character" w:customStyle="1" w:styleId="a6">
    <w:name w:val="Текст кінцевої виноски Знак"/>
    <w:basedOn w:val="a0"/>
    <w:link w:val="a5"/>
    <w:uiPriority w:val="99"/>
    <w:qFormat/>
    <w:rsid w:val="009148CD"/>
    <w:rPr>
      <w:rFonts w:ascii="Antiqua" w:eastAsia="Times New Roman" w:hAnsi="Antiqua" w:cs="Times New Roman"/>
      <w:sz w:val="20"/>
      <w:szCs w:val="20"/>
      <w:lang w:val="x-none" w:eastAsia="ru-RU"/>
    </w:rPr>
  </w:style>
  <w:style w:type="character" w:customStyle="1" w:styleId="st131">
    <w:name w:val="st131"/>
    <w:uiPriority w:val="99"/>
    <w:rsid w:val="0048395E"/>
    <w:rPr>
      <w:i/>
      <w:iCs/>
      <w:color w:val="0000FF"/>
    </w:rPr>
  </w:style>
  <w:style w:type="character" w:customStyle="1" w:styleId="st46">
    <w:name w:val="st46"/>
    <w:uiPriority w:val="99"/>
    <w:rsid w:val="0048395E"/>
    <w:rPr>
      <w:i/>
      <w:iCs/>
      <w:color w:val="000000"/>
    </w:rPr>
  </w:style>
  <w:style w:type="paragraph" w:styleId="a7">
    <w:name w:val="header"/>
    <w:basedOn w:val="a"/>
    <w:link w:val="a8"/>
    <w:uiPriority w:val="99"/>
    <w:unhideWhenUsed/>
    <w:rsid w:val="001F4B8B"/>
    <w:pPr>
      <w:tabs>
        <w:tab w:val="center" w:pos="4819"/>
        <w:tab w:val="right" w:pos="9639"/>
      </w:tabs>
    </w:pPr>
  </w:style>
  <w:style w:type="character" w:customStyle="1" w:styleId="a8">
    <w:name w:val="Верхній колонтитул Знак"/>
    <w:basedOn w:val="a0"/>
    <w:link w:val="a7"/>
    <w:uiPriority w:val="99"/>
    <w:rsid w:val="001F4B8B"/>
    <w:rPr>
      <w:rFonts w:ascii="Antiqua" w:eastAsia="Times New Roman" w:hAnsi="Antiqua" w:cs="Times New Roman"/>
      <w:sz w:val="26"/>
      <w:szCs w:val="20"/>
      <w:lang w:val="uk-UA" w:eastAsia="ru-RU"/>
    </w:rPr>
  </w:style>
  <w:style w:type="paragraph" w:styleId="a9">
    <w:name w:val="footer"/>
    <w:basedOn w:val="a"/>
    <w:link w:val="aa"/>
    <w:uiPriority w:val="99"/>
    <w:unhideWhenUsed/>
    <w:rsid w:val="001F4B8B"/>
    <w:pPr>
      <w:tabs>
        <w:tab w:val="center" w:pos="4819"/>
        <w:tab w:val="right" w:pos="9639"/>
      </w:tabs>
    </w:pPr>
  </w:style>
  <w:style w:type="character" w:customStyle="1" w:styleId="aa">
    <w:name w:val="Нижній колонтитул Знак"/>
    <w:basedOn w:val="a0"/>
    <w:link w:val="a9"/>
    <w:uiPriority w:val="99"/>
    <w:rsid w:val="001F4B8B"/>
    <w:rPr>
      <w:rFonts w:ascii="Antiqua" w:eastAsia="Times New Roman" w:hAnsi="Antiqua" w:cs="Times New Roman"/>
      <w:sz w:val="26"/>
      <w:szCs w:val="20"/>
      <w:lang w:val="uk-UA" w:eastAsia="ru-RU"/>
    </w:rPr>
  </w:style>
  <w:style w:type="character" w:styleId="ab">
    <w:name w:val="annotation reference"/>
    <w:uiPriority w:val="99"/>
    <w:semiHidden/>
    <w:unhideWhenUsed/>
    <w:rsid w:val="00A20CAF"/>
    <w:rPr>
      <w:sz w:val="16"/>
      <w:szCs w:val="16"/>
    </w:rPr>
  </w:style>
  <w:style w:type="paragraph" w:styleId="ac">
    <w:name w:val="List Paragraph"/>
    <w:basedOn w:val="a"/>
    <w:uiPriority w:val="34"/>
    <w:qFormat/>
    <w:rsid w:val="00A20CAF"/>
    <w:pPr>
      <w:ind w:left="720"/>
      <w:contextualSpacing/>
    </w:pPr>
  </w:style>
  <w:style w:type="character" w:styleId="ad">
    <w:name w:val="Hyperlink"/>
    <w:basedOn w:val="a0"/>
    <w:uiPriority w:val="99"/>
    <w:unhideWhenUsed/>
    <w:rsid w:val="003D33BF"/>
    <w:rPr>
      <w:color w:val="0000FF" w:themeColor="hyperlink"/>
      <w:u w:val="single"/>
    </w:rPr>
  </w:style>
  <w:style w:type="character" w:styleId="ae">
    <w:name w:val="Strong"/>
    <w:basedOn w:val="a0"/>
    <w:uiPriority w:val="22"/>
    <w:qFormat/>
    <w:rsid w:val="00831C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157453754925440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C9A3D-1D15-4DD3-AA78-6687D1A2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Pages>
  <Words>8646</Words>
  <Characters>4929</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Бевз Роман Леонідович</cp:lastModifiedBy>
  <cp:revision>15</cp:revision>
  <cp:lastPrinted>2024-08-15T09:48:00Z</cp:lastPrinted>
  <dcterms:created xsi:type="dcterms:W3CDTF">2021-08-11T13:40:00Z</dcterms:created>
  <dcterms:modified xsi:type="dcterms:W3CDTF">2026-08-04T11:26:00Z</dcterms:modified>
</cp:coreProperties>
</file>