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49" w:rsidRPr="009A29F4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9F4">
        <w:rPr>
          <w:rFonts w:ascii="Times New Roman" w:hAnsi="Times New Roman" w:cs="Times New Roman"/>
          <w:sz w:val="28"/>
          <w:szCs w:val="28"/>
        </w:rPr>
        <w:t>РІШЕННЯ</w:t>
      </w:r>
      <w:r w:rsidR="000C6C8A" w:rsidRPr="009A29F4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0C6C8A" w:rsidRPr="009A29F4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29F4"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9A29F4">
        <w:rPr>
          <w:rFonts w:ascii="Times New Roman" w:hAnsi="Times New Roman"/>
          <w:color w:val="000000"/>
          <w:sz w:val="28"/>
          <w:szCs w:val="28"/>
        </w:rPr>
        <w:t xml:space="preserve">для розгляду конкурсних пропозицій громадських об’єднань осіб з інвалідністю, для надання фінансової підтримки за рахунок </w:t>
      </w:r>
      <w:r w:rsidR="009D0A0A">
        <w:rPr>
          <w:rFonts w:ascii="Times New Roman" w:hAnsi="Times New Roman"/>
          <w:color w:val="000000"/>
          <w:sz w:val="28"/>
          <w:szCs w:val="28"/>
        </w:rPr>
        <w:t>коштів державного бюджету у 2021</w:t>
      </w:r>
      <w:r w:rsidRPr="009A29F4">
        <w:rPr>
          <w:rFonts w:ascii="Times New Roman" w:hAnsi="Times New Roman"/>
          <w:color w:val="000000"/>
          <w:sz w:val="28"/>
          <w:szCs w:val="28"/>
        </w:rPr>
        <w:t xml:space="preserve">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9A29F4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0D5" w:rsidRDefault="00FB3FE8" w:rsidP="00F430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29F4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9D0A0A" w:rsidRPr="00337FA2">
        <w:rPr>
          <w:rFonts w:ascii="Times New Roman" w:hAnsi="Times New Roman"/>
          <w:color w:val="000000"/>
          <w:sz w:val="28"/>
          <w:szCs w:val="28"/>
        </w:rPr>
        <w:t>13</w:t>
      </w:r>
      <w:r w:rsidR="009D0A0A">
        <w:rPr>
          <w:rFonts w:ascii="Times New Roman" w:hAnsi="Times New Roman"/>
          <w:color w:val="000000"/>
          <w:sz w:val="28"/>
          <w:szCs w:val="28"/>
        </w:rPr>
        <w:t>.0</w:t>
      </w:r>
      <w:r w:rsidR="009D0A0A" w:rsidRPr="00337FA2">
        <w:rPr>
          <w:rFonts w:ascii="Times New Roman" w:hAnsi="Times New Roman"/>
          <w:color w:val="000000"/>
          <w:sz w:val="28"/>
          <w:szCs w:val="28"/>
        </w:rPr>
        <w:t>4</w:t>
      </w:r>
      <w:r w:rsidR="007B31DA">
        <w:rPr>
          <w:rFonts w:ascii="Times New Roman" w:hAnsi="Times New Roman"/>
          <w:color w:val="000000"/>
          <w:sz w:val="28"/>
          <w:szCs w:val="28"/>
        </w:rPr>
        <w:t>.2021</w:t>
      </w:r>
      <w:r w:rsidR="0064726E" w:rsidRPr="009A29F4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F430D5" w:rsidRDefault="00F430D5" w:rsidP="00F430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0A0A" w:rsidRPr="009D0A0A" w:rsidRDefault="009D0A0A" w:rsidP="009D0A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A0A">
        <w:rPr>
          <w:rFonts w:ascii="Times New Roman" w:eastAsia="Times New Roman" w:hAnsi="Times New Roman" w:cs="Times New Roman"/>
          <w:sz w:val="27"/>
          <w:szCs w:val="27"/>
        </w:rPr>
        <w:t>І. Затвердження Регламенту роботи конкурсної комісії 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2021 році, а також результатів моніторингу стану виконання (реалізації) програм (проектів, заходів).</w:t>
      </w:r>
    </w:p>
    <w:p w:rsidR="009D0A0A" w:rsidRPr="009D0A0A" w:rsidRDefault="009D0A0A" w:rsidP="009D0A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D0A0A">
        <w:rPr>
          <w:rFonts w:ascii="Times New Roman" w:eastAsia="Times New Roman" w:hAnsi="Times New Roman" w:cs="Times New Roman"/>
          <w:sz w:val="27"/>
          <w:szCs w:val="27"/>
        </w:rPr>
        <w:t>ІІ. Розгляд питання щодо наявності конфлікту інтересів у членів конкурсної комісії.</w:t>
      </w:r>
    </w:p>
    <w:p w:rsidR="00F430D5" w:rsidRDefault="00C700B4" w:rsidP="00F430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29F4">
        <w:rPr>
          <w:rFonts w:ascii="Times New Roman" w:eastAsia="Calibri" w:hAnsi="Times New Roman" w:cs="Times New Roman"/>
          <w:sz w:val="28"/>
          <w:szCs w:val="28"/>
        </w:rPr>
        <w:t>КОНКУРСНА КОМІСІЯ ВИРІШИЛА:</w:t>
      </w:r>
    </w:p>
    <w:p w:rsidR="00F430D5" w:rsidRDefault="00F430D5" w:rsidP="00F430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D0A0A" w:rsidRPr="009D0A0A" w:rsidRDefault="009D0A0A" w:rsidP="009D0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І. Затвердити Регламент</w:t>
      </w:r>
      <w:r w:rsidRPr="009D0A0A">
        <w:rPr>
          <w:rFonts w:ascii="Times New Roman" w:eastAsia="Calibri" w:hAnsi="Times New Roman" w:cs="Times New Roman"/>
          <w:sz w:val="28"/>
          <w:szCs w:val="28"/>
        </w:rPr>
        <w:t xml:space="preserve"> роботи конкурсної комісії 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2021 році, а також результатів моніторингу стану виконання (реалізації) програм (проектів, заходів).</w:t>
      </w:r>
    </w:p>
    <w:p w:rsidR="0007088F" w:rsidRPr="00936FAE" w:rsidRDefault="009D0A0A" w:rsidP="009D0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A0A">
        <w:rPr>
          <w:rFonts w:ascii="Times New Roman" w:eastAsia="Calibri" w:hAnsi="Times New Roman" w:cs="Times New Roman"/>
          <w:sz w:val="28"/>
          <w:szCs w:val="28"/>
        </w:rPr>
        <w:t xml:space="preserve">ІІ. </w:t>
      </w:r>
      <w:r>
        <w:rPr>
          <w:rFonts w:ascii="Times New Roman" w:eastAsia="Calibri" w:hAnsi="Times New Roman" w:cs="Times New Roman"/>
          <w:sz w:val="28"/>
          <w:szCs w:val="28"/>
        </w:rPr>
        <w:t>Інформацію щодо</w:t>
      </w:r>
      <w:r w:rsidRPr="009D0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відсутності </w:t>
      </w:r>
      <w:r w:rsidRPr="009D0A0A">
        <w:rPr>
          <w:rFonts w:ascii="Times New Roman" w:eastAsia="Calibri" w:hAnsi="Times New Roman" w:cs="Times New Roman"/>
          <w:sz w:val="28"/>
          <w:szCs w:val="28"/>
        </w:rPr>
        <w:t>конфлікту інтере</w:t>
      </w:r>
      <w:r>
        <w:rPr>
          <w:rFonts w:ascii="Times New Roman" w:eastAsia="Calibri" w:hAnsi="Times New Roman" w:cs="Times New Roman"/>
          <w:sz w:val="28"/>
          <w:szCs w:val="28"/>
        </w:rPr>
        <w:t>сів у членів конкурсної комісії взяти до відома.</w:t>
      </w:r>
    </w:p>
    <w:p w:rsidR="00845777" w:rsidRDefault="00845777" w:rsidP="0084577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D0A0A" w:rsidRPr="009A29F4" w:rsidRDefault="009D0A0A" w:rsidP="0084577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179C1" w:rsidRDefault="002C1BE6" w:rsidP="00337FA2">
      <w:pPr>
        <w:widowControl w:val="0"/>
        <w:tabs>
          <w:tab w:val="left" w:pos="4395"/>
          <w:tab w:val="righ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9F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конкурсної комісії</w:t>
      </w:r>
      <w:r w:rsidR="00337FA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(підпис)</w:t>
      </w:r>
      <w:r w:rsidR="009D0A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9D0A0A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Людмила ДАНІЛІНА</w:t>
      </w:r>
    </w:p>
    <w:p w:rsidR="007B31DA" w:rsidRDefault="007B31DA" w:rsidP="00337FA2">
      <w:pPr>
        <w:widowControl w:val="0"/>
        <w:tabs>
          <w:tab w:val="left" w:pos="4395"/>
          <w:tab w:val="righ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31DA" w:rsidRPr="009A29F4" w:rsidRDefault="007B31DA" w:rsidP="00337FA2">
      <w:pPr>
        <w:widowControl w:val="0"/>
        <w:tabs>
          <w:tab w:val="left" w:pos="4395"/>
          <w:tab w:val="righ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06D1" w:rsidRPr="00337FA2" w:rsidRDefault="00C706D1" w:rsidP="00337FA2">
      <w:pPr>
        <w:widowControl w:val="0"/>
        <w:tabs>
          <w:tab w:val="left" w:pos="4395"/>
          <w:tab w:val="righ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  <w:lang w:val="ru-RU"/>
        </w:rPr>
      </w:pP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Секретар конкурсної комісії </w:t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="00337FA2">
        <w:rPr>
          <w:rFonts w:ascii="Times New Roman CYR" w:eastAsia="Calibri" w:hAnsi="Times New Roman CYR" w:cs="Times New Roman CYR"/>
          <w:bCs/>
          <w:sz w:val="28"/>
          <w:szCs w:val="28"/>
        </w:rPr>
        <w:t>(підпис)</w:t>
      </w:r>
      <w:r w:rsidR="00A17038" w:rsidRPr="009A29F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Ольга </w:t>
      </w:r>
      <w:r w:rsidR="009D0A0A">
        <w:rPr>
          <w:rFonts w:ascii="Times New Roman CYR" w:eastAsia="Calibri" w:hAnsi="Times New Roman CYR" w:cs="Times New Roman CYR"/>
          <w:bCs/>
          <w:sz w:val="28"/>
          <w:szCs w:val="28"/>
        </w:rPr>
        <w:t>ЖУРАВЕЛЬ</w:t>
      </w:r>
      <w:bookmarkStart w:id="0" w:name="_GoBack"/>
      <w:bookmarkEnd w:id="0"/>
    </w:p>
    <w:sectPr w:rsidR="00C706D1" w:rsidRPr="00337F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121"/>
    <w:multiLevelType w:val="hybridMultilevel"/>
    <w:tmpl w:val="829AD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06110C"/>
    <w:multiLevelType w:val="hybridMultilevel"/>
    <w:tmpl w:val="B3542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F3A05F1"/>
    <w:multiLevelType w:val="hybridMultilevel"/>
    <w:tmpl w:val="A36E42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793AD3"/>
    <w:multiLevelType w:val="multilevel"/>
    <w:tmpl w:val="A74C7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A3326C2"/>
    <w:multiLevelType w:val="hybridMultilevel"/>
    <w:tmpl w:val="34E4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FFA60F1"/>
    <w:multiLevelType w:val="hybridMultilevel"/>
    <w:tmpl w:val="76B0D992"/>
    <w:lvl w:ilvl="0" w:tplc="20FEF4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8"/>
  </w:num>
  <w:num w:numId="17">
    <w:abstractNumId w:val="0"/>
  </w:num>
  <w:num w:numId="18">
    <w:abstractNumId w:val="14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24E45"/>
    <w:rsid w:val="00046667"/>
    <w:rsid w:val="00054131"/>
    <w:rsid w:val="00054BD1"/>
    <w:rsid w:val="00063998"/>
    <w:rsid w:val="0007088F"/>
    <w:rsid w:val="000751AA"/>
    <w:rsid w:val="00083843"/>
    <w:rsid w:val="00084DDF"/>
    <w:rsid w:val="000B70C7"/>
    <w:rsid w:val="000C6C8A"/>
    <w:rsid w:val="000D3C44"/>
    <w:rsid w:val="000D6634"/>
    <w:rsid w:val="000E0D8D"/>
    <w:rsid w:val="001006D2"/>
    <w:rsid w:val="001034E2"/>
    <w:rsid w:val="001868A8"/>
    <w:rsid w:val="0019602A"/>
    <w:rsid w:val="001B09B4"/>
    <w:rsid w:val="001C03DF"/>
    <w:rsid w:val="001D0983"/>
    <w:rsid w:val="001D5AB8"/>
    <w:rsid w:val="001E3EE5"/>
    <w:rsid w:val="0026348A"/>
    <w:rsid w:val="002942DB"/>
    <w:rsid w:val="002A79EA"/>
    <w:rsid w:val="002C1BE6"/>
    <w:rsid w:val="002E3A1A"/>
    <w:rsid w:val="002E45B2"/>
    <w:rsid w:val="0031037B"/>
    <w:rsid w:val="00337FA2"/>
    <w:rsid w:val="00341440"/>
    <w:rsid w:val="0037410C"/>
    <w:rsid w:val="00377318"/>
    <w:rsid w:val="003C5365"/>
    <w:rsid w:val="003D24B6"/>
    <w:rsid w:val="00405732"/>
    <w:rsid w:val="00427A15"/>
    <w:rsid w:val="004315E0"/>
    <w:rsid w:val="004525F9"/>
    <w:rsid w:val="0049158E"/>
    <w:rsid w:val="004D140B"/>
    <w:rsid w:val="004E0169"/>
    <w:rsid w:val="00504C49"/>
    <w:rsid w:val="00513D48"/>
    <w:rsid w:val="005158EF"/>
    <w:rsid w:val="00544A74"/>
    <w:rsid w:val="005504BF"/>
    <w:rsid w:val="0056010A"/>
    <w:rsid w:val="00572B03"/>
    <w:rsid w:val="005D4810"/>
    <w:rsid w:val="005E7522"/>
    <w:rsid w:val="0060568F"/>
    <w:rsid w:val="0061043D"/>
    <w:rsid w:val="00632D23"/>
    <w:rsid w:val="0064726E"/>
    <w:rsid w:val="00676DB4"/>
    <w:rsid w:val="0068232F"/>
    <w:rsid w:val="006A0B0B"/>
    <w:rsid w:val="006A1BD0"/>
    <w:rsid w:val="006A45F0"/>
    <w:rsid w:val="006A537A"/>
    <w:rsid w:val="006B35B8"/>
    <w:rsid w:val="006B6AE9"/>
    <w:rsid w:val="006E123D"/>
    <w:rsid w:val="007101E8"/>
    <w:rsid w:val="007179C1"/>
    <w:rsid w:val="00783126"/>
    <w:rsid w:val="00786F9C"/>
    <w:rsid w:val="007B31DA"/>
    <w:rsid w:val="007F36DB"/>
    <w:rsid w:val="00845777"/>
    <w:rsid w:val="00863714"/>
    <w:rsid w:val="00884867"/>
    <w:rsid w:val="008F6F4A"/>
    <w:rsid w:val="00936FAE"/>
    <w:rsid w:val="00937DB1"/>
    <w:rsid w:val="00944770"/>
    <w:rsid w:val="00955530"/>
    <w:rsid w:val="00972D45"/>
    <w:rsid w:val="009A29F4"/>
    <w:rsid w:val="009C2A71"/>
    <w:rsid w:val="009D0A0A"/>
    <w:rsid w:val="009D13C9"/>
    <w:rsid w:val="009E7A88"/>
    <w:rsid w:val="009F5DFF"/>
    <w:rsid w:val="00A1617F"/>
    <w:rsid w:val="00A17038"/>
    <w:rsid w:val="00A318F0"/>
    <w:rsid w:val="00A35A68"/>
    <w:rsid w:val="00A371E5"/>
    <w:rsid w:val="00A44EDB"/>
    <w:rsid w:val="00A57998"/>
    <w:rsid w:val="00A640AA"/>
    <w:rsid w:val="00A90035"/>
    <w:rsid w:val="00AA5455"/>
    <w:rsid w:val="00AA73A6"/>
    <w:rsid w:val="00AB60D1"/>
    <w:rsid w:val="00AD4630"/>
    <w:rsid w:val="00AF4F62"/>
    <w:rsid w:val="00AF61DB"/>
    <w:rsid w:val="00B03F80"/>
    <w:rsid w:val="00B10462"/>
    <w:rsid w:val="00B179C1"/>
    <w:rsid w:val="00B34F38"/>
    <w:rsid w:val="00B3568A"/>
    <w:rsid w:val="00B369FA"/>
    <w:rsid w:val="00B53A31"/>
    <w:rsid w:val="00B542EA"/>
    <w:rsid w:val="00B63FA6"/>
    <w:rsid w:val="00B74F96"/>
    <w:rsid w:val="00B80539"/>
    <w:rsid w:val="00B8599A"/>
    <w:rsid w:val="00BA23F3"/>
    <w:rsid w:val="00BA3E13"/>
    <w:rsid w:val="00BA460E"/>
    <w:rsid w:val="00BC0AF4"/>
    <w:rsid w:val="00BC0AFD"/>
    <w:rsid w:val="00BC111E"/>
    <w:rsid w:val="00BD0676"/>
    <w:rsid w:val="00C035F1"/>
    <w:rsid w:val="00C119B0"/>
    <w:rsid w:val="00C26C5A"/>
    <w:rsid w:val="00C45095"/>
    <w:rsid w:val="00C458BA"/>
    <w:rsid w:val="00C700B4"/>
    <w:rsid w:val="00C706D1"/>
    <w:rsid w:val="00C73496"/>
    <w:rsid w:val="00C931A6"/>
    <w:rsid w:val="00CA1098"/>
    <w:rsid w:val="00CC6CDB"/>
    <w:rsid w:val="00CD0CC8"/>
    <w:rsid w:val="00CD4B0E"/>
    <w:rsid w:val="00CF6F64"/>
    <w:rsid w:val="00D53C54"/>
    <w:rsid w:val="00D60DF0"/>
    <w:rsid w:val="00DE5FE7"/>
    <w:rsid w:val="00E118C8"/>
    <w:rsid w:val="00E15EB4"/>
    <w:rsid w:val="00E57B22"/>
    <w:rsid w:val="00E76F9E"/>
    <w:rsid w:val="00E96751"/>
    <w:rsid w:val="00EB2E06"/>
    <w:rsid w:val="00EB3065"/>
    <w:rsid w:val="00ED651A"/>
    <w:rsid w:val="00EE7B7B"/>
    <w:rsid w:val="00F2186C"/>
    <w:rsid w:val="00F24873"/>
    <w:rsid w:val="00F31415"/>
    <w:rsid w:val="00F4254E"/>
    <w:rsid w:val="00F430D5"/>
    <w:rsid w:val="00F53A92"/>
    <w:rsid w:val="00F56DB8"/>
    <w:rsid w:val="00F85959"/>
    <w:rsid w:val="00FB27AC"/>
    <w:rsid w:val="00FB2FF0"/>
    <w:rsid w:val="00FB3FE8"/>
    <w:rsid w:val="00FB7E2B"/>
    <w:rsid w:val="00FC66BE"/>
    <w:rsid w:val="00FD3553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8772"/>
  <w15:docId w15:val="{18F514F9-A584-4734-990B-EACE5404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VYancharuk</cp:lastModifiedBy>
  <cp:revision>171</cp:revision>
  <cp:lastPrinted>2020-09-18T11:27:00Z</cp:lastPrinted>
  <dcterms:created xsi:type="dcterms:W3CDTF">2020-07-21T10:35:00Z</dcterms:created>
  <dcterms:modified xsi:type="dcterms:W3CDTF">2021-04-15T12:33:00Z</dcterms:modified>
</cp:coreProperties>
</file>