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67" w:rsidRPr="00697837" w:rsidRDefault="00842304" w:rsidP="0084230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4230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«Кроки до  інституційного розвитку громадських організацій  осіб з інвалідністю  в Україні»</w:t>
      </w:r>
    </w:p>
    <w:p w:rsidR="00842304" w:rsidRPr="00842304" w:rsidRDefault="00842304" w:rsidP="00842304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230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Громадська організація </w:t>
      </w:r>
      <w:r w:rsidRPr="008423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Вінницька міська організація соціального розвитку та становлення окремих </w:t>
      </w:r>
      <w:proofErr w:type="spellStart"/>
      <w:r w:rsidRPr="00842304">
        <w:rPr>
          <w:rFonts w:ascii="Times New Roman" w:eastAsia="Calibri" w:hAnsi="Times New Roman" w:cs="Times New Roman"/>
          <w:sz w:val="28"/>
          <w:szCs w:val="28"/>
          <w:lang w:eastAsia="ar-SA"/>
        </w:rPr>
        <w:t>малозахищених</w:t>
      </w:r>
      <w:proofErr w:type="spellEnd"/>
      <w:r w:rsidRPr="008423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категорій молоді «Паросток»</w:t>
      </w:r>
    </w:p>
    <w:p w:rsidR="000211E1" w:rsidRPr="000211E1" w:rsidRDefault="000211E1" w:rsidP="00021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211E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0211E1" w:rsidRPr="000211E1" w:rsidRDefault="000211E1" w:rsidP="000211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36"/>
      <w:bookmarkEnd w:id="0"/>
      <w:r w:rsidRPr="000211E1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403"/>
        <w:gridCol w:w="1869"/>
        <w:gridCol w:w="2117"/>
        <w:gridCol w:w="2023"/>
      </w:tblGrid>
      <w:tr w:rsidR="000211E1" w:rsidRPr="000211E1" w:rsidTr="00DB59A6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7"/>
            <w:bookmarkEnd w:id="1"/>
            <w:r w:rsidRPr="000211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0211E1" w:rsidRPr="000211E1" w:rsidTr="00DB59A6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0211E1" w:rsidRPr="000211E1" w:rsidTr="00DB59A6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Підготовчий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Серпень 2020р.</w:t>
            </w:r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Офісне приміщення ГО «Паросток»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Підготовка та видання Довідника «</w:t>
            </w:r>
            <w:r w:rsidR="00696FB7"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Проектний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та організаційний менеджмент для громадських організацій осіб з інвалідністю».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Розроблений макет та надруковано 100 примірників Довідника 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У Довіднику будуть зазначені практичні поради щодо покращення  </w:t>
            </w:r>
            <w:r w:rsidR="00696FB7"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проектного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та організаційного менеджменту громадських організацій осіб з інвалідністю.</w:t>
            </w:r>
          </w:p>
        </w:tc>
      </w:tr>
      <w:tr w:rsidR="000211E1" w:rsidRPr="000211E1" w:rsidTr="00DB59A6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Серпень 2020р.</w:t>
            </w:r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Департамент інформаційної політики та зав’язків з громадськістю Вінницької обласної державної адміністрації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Проведення прес-конференції про початок реалізації 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у 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Не менш ніж 10 представників ЗМІ приймуть участь у прес-конференції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Інформування громадських організацій осіб з інвалідністю та широкої громадськості про початок реалізації 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у </w:t>
            </w:r>
          </w:p>
        </w:tc>
      </w:tr>
      <w:tr w:rsidR="000211E1" w:rsidRPr="000211E1" w:rsidTr="00DB59A6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Серпень 2020р.</w:t>
            </w:r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Студія запису у </w:t>
            </w:r>
            <w:r w:rsidRPr="000211E1">
              <w:rPr>
                <w:rFonts w:ascii="Times New Roman" w:eastAsia="Calibri" w:hAnsi="Times New Roman" w:cs="Times New Roman"/>
                <w:b/>
                <w:iCs/>
                <w:color w:val="222222"/>
                <w:sz w:val="20"/>
                <w:szCs w:val="20"/>
                <w:shd w:val="clear" w:color="auto" w:fill="FFFFFF"/>
              </w:rPr>
              <w:t> КЗ ВОМЦ "Квадрат"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Підготовка та видання </w:t>
            </w:r>
            <w:proofErr w:type="spellStart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аудиодисків</w:t>
            </w:r>
            <w:proofErr w:type="spellEnd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Довідника «</w:t>
            </w:r>
            <w:r w:rsidR="00696FB7"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Проектний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та організаційний менеджмент для громадських організацій осіб з інвалідністю» для осіб із порушеннями зору.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Записані 100 </w:t>
            </w:r>
            <w:proofErr w:type="spellStart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аудиодисків</w:t>
            </w:r>
            <w:proofErr w:type="spellEnd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Довідника «</w:t>
            </w:r>
            <w:r w:rsidR="00696FB7"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Проектний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та організаційний менеджмент для громадських організацій осіб з інвалідністю»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Диски будуть містити практичні поради щодо покращення  </w:t>
            </w:r>
            <w:r w:rsidR="00696FB7"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проектного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та організаційного менеджменту громадських організацій осіб з інвалідністю. Будуть адресовані особам  із порушеннями зору.</w:t>
            </w:r>
          </w:p>
        </w:tc>
      </w:tr>
      <w:tr w:rsidR="000211E1" w:rsidRPr="000211E1" w:rsidTr="00DB59A6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Основний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696FB7" w:rsidP="000211E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5" w:history="1">
              <w:r w:rsidR="000211E1" w:rsidRPr="000211E1">
                <w:rPr>
                  <w:rFonts w:ascii="Times New Roman" w:eastAsia="Calibri" w:hAnsi="Times New Roman" w:cs="Times New Roman"/>
                  <w:b/>
                  <w:color w:val="0563C1"/>
                  <w:sz w:val="20"/>
                  <w:szCs w:val="20"/>
                  <w:u w:val="single"/>
                </w:rPr>
                <w:t>https://zoom.us/ru-ru/meetings.html</w:t>
              </w:r>
            </w:hyperlink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серпень – листопад 2020р. 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Проведення онлайн інклюзивної Всеукраїнської Школа інституційного розвитку громадських організацій  осіб з 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lastRenderedPageBreak/>
              <w:t xml:space="preserve">інвалідністю. Школа буде проводитися з </w:t>
            </w:r>
            <w:proofErr w:type="spellStart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сур</w:t>
            </w:r>
            <w:r w:rsidR="006978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оперекладом</w:t>
            </w:r>
            <w:proofErr w:type="spellEnd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</w:t>
            </w:r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lastRenderedPageBreak/>
              <w:t xml:space="preserve">Буде проведено онлайн навчання 80   представників громадських організацій  осіб з інвалідністю  України основам </w:t>
            </w:r>
            <w:r w:rsidR="00696FB7"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проектного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та організаційного 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lastRenderedPageBreak/>
              <w:t>менеджменту. Кожен учасник Школи отримає сертифікат,  Довідник «</w:t>
            </w:r>
            <w:r w:rsidR="00696FB7"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Проектний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та організаційний менеджмент для громадських організацій осіб з інвалідністю» чи </w:t>
            </w:r>
            <w:proofErr w:type="spellStart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аудіозапис</w:t>
            </w:r>
            <w:proofErr w:type="spellEnd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Довідника. Буде проведено 8 груп по 10 осіб кожна, кожна група буде займатися 3 дні по 3 години в день</w:t>
            </w:r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lastRenderedPageBreak/>
              <w:t>Підвищено рівень інституційного розвитку громадських організацій  осіб з інвалідністю.</w:t>
            </w:r>
          </w:p>
        </w:tc>
      </w:tr>
      <w:tr w:rsidR="000211E1" w:rsidRPr="000211E1" w:rsidTr="00DB59A6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696FB7" w:rsidP="000211E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olor w:val="0563C1"/>
                <w:sz w:val="20"/>
                <w:szCs w:val="20"/>
                <w:u w:val="single"/>
              </w:rPr>
            </w:pPr>
            <w:hyperlink r:id="rId6" w:history="1">
              <w:r w:rsidR="000211E1" w:rsidRPr="000211E1">
                <w:rPr>
                  <w:rFonts w:ascii="Times New Roman" w:eastAsia="Calibri" w:hAnsi="Times New Roman" w:cs="Times New Roman"/>
                  <w:b/>
                  <w:color w:val="0563C1"/>
                  <w:sz w:val="20"/>
                  <w:szCs w:val="20"/>
                  <w:u w:val="single"/>
                </w:rPr>
                <w:t>https://zoom.us/ru-ru/meetings.html</w:t>
              </w:r>
            </w:hyperlink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olor w:val="0563C1"/>
                <w:sz w:val="20"/>
                <w:szCs w:val="20"/>
                <w:u w:val="single"/>
              </w:rPr>
            </w:pPr>
            <w:r w:rsidRPr="000211E1">
              <w:rPr>
                <w:rFonts w:ascii="Times New Roman" w:eastAsia="Calibri" w:hAnsi="Times New Roman" w:cs="Times New Roman"/>
                <w:b/>
                <w:color w:val="0563C1"/>
                <w:sz w:val="20"/>
                <w:szCs w:val="20"/>
                <w:u w:val="single"/>
              </w:rPr>
              <w:t>Серпень 2020 р.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Сприяння створенню команд із числа громадських організацій  осіб з інвалідністю України, члени яких пройшли онлайн навчання.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Буде створено не менше ніж 80 команд по 3 особи із числа громадських організацій осіб з інвалідністю України, члени яких пройшли онлайн навчання. Загалом – 240 осіб.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Створено команди</w:t>
            </w: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із числа громадських організацій осіб з інвалідністю для отримання ними індивідуальної менторської та наставницької підтримки.</w:t>
            </w:r>
          </w:p>
        </w:tc>
      </w:tr>
      <w:tr w:rsidR="000211E1" w:rsidRPr="000211E1" w:rsidTr="00DB59A6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696FB7" w:rsidP="000211E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7" w:history="1">
              <w:r w:rsidR="000211E1" w:rsidRPr="000211E1">
                <w:rPr>
                  <w:rFonts w:ascii="Times New Roman" w:eastAsia="Calibri" w:hAnsi="Times New Roman" w:cs="Times New Roman"/>
                  <w:b/>
                  <w:color w:val="0563C1"/>
                  <w:sz w:val="20"/>
                  <w:szCs w:val="20"/>
                  <w:u w:val="single"/>
                </w:rPr>
                <w:t>https://zoom.us/ru-ru/meetings.html</w:t>
              </w:r>
            </w:hyperlink>
            <w:r w:rsidR="000211E1"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телефон, електронна пошта </w:t>
            </w:r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серпень – листопад 2020р.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Надання індивідуальної менторської та наставницької підтримку  представникам громадських організацій  осіб з інвалідністю  України в організаційному розвитку організацій, написанні та поданні 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них пропозицій.</w:t>
            </w:r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Не менш ніж 240 представників громадських організацій  осіб з інвалідністю  України отримають консультації та практичну допомогу щодо впровадження основ </w:t>
            </w:r>
            <w:r w:rsidR="00696FB7"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проектного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та організаційного менеджменту у власні громадські організації.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Підвищено рівень інституційного розвитку громадських організацій  осіб з інвалідністю.</w:t>
            </w:r>
          </w:p>
        </w:tc>
      </w:tr>
      <w:tr w:rsidR="000211E1" w:rsidRPr="000211E1" w:rsidTr="00DB59A6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Бібліотеки Всеукраїнських  громадських організацій осіб з інвалідністю серпень – листопад 2020р.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Розповсюдження  Довідника «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ний та організаційний менеджмент для громадських організацій осіб з інвалідністю» та </w:t>
            </w:r>
            <w:proofErr w:type="spellStart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аудіозапису</w:t>
            </w:r>
            <w:proofErr w:type="spellEnd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Довідника 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20 </w:t>
            </w: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Всеукраїнських  громадських організацій осіб з інвалідністю отримають 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Довідник «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ний та організаційний менеджмент для громадських організацій осіб з інвалідністю» та </w:t>
            </w:r>
            <w:proofErr w:type="spellStart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аудіозапис</w:t>
            </w:r>
            <w:proofErr w:type="spellEnd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Довідника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Підвищено рівень інституційного розвитку громадських організацій  осіб з інвалідністю</w:t>
            </w:r>
          </w:p>
        </w:tc>
      </w:tr>
      <w:tr w:rsidR="000211E1" w:rsidRPr="000211E1" w:rsidTr="00DB59A6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серпень – листопад 2020р.</w:t>
            </w:r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Місцеві  та національні ЗМІ, </w:t>
            </w:r>
            <w:hyperlink r:id="rId8" w:history="1">
              <w:r w:rsidRPr="000211E1">
                <w:rPr>
                  <w:rFonts w:ascii="Times New Roman" w:eastAsia="Calibri" w:hAnsi="Times New Roman" w:cs="Times New Roman"/>
                  <w:b/>
                  <w:color w:val="0563C1"/>
                  <w:sz w:val="20"/>
                  <w:szCs w:val="20"/>
                  <w:u w:val="single"/>
                </w:rPr>
                <w:t>https://www.facebook.com/</w:t>
              </w:r>
            </w:hyperlink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сайти державних та громадських організацій  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Проведення інформаційної кампанії щодо реалізації 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у.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Буде створено  не менш ніж 10 інформаційних повідомлень про хід  та успіхи  реалізації 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</w:t>
            </w:r>
            <w:bookmarkStart w:id="2" w:name="_GoBack"/>
            <w:bookmarkEnd w:id="2"/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у. 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Підвищення рівня усвідомленості широкої громадськості щодо спектру надання послуг громадськими  організаціями  осіб з інвалідністю. </w:t>
            </w:r>
          </w:p>
        </w:tc>
      </w:tr>
      <w:tr w:rsidR="000211E1" w:rsidRPr="000211E1" w:rsidTr="00DB59A6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Заключний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696FB7" w:rsidP="000211E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9" w:history="1">
              <w:r w:rsidR="000211E1" w:rsidRPr="000211E1">
                <w:rPr>
                  <w:rFonts w:ascii="Times New Roman" w:eastAsia="Calibri" w:hAnsi="Times New Roman" w:cs="Times New Roman"/>
                  <w:b/>
                  <w:color w:val="0563C1"/>
                  <w:sz w:val="20"/>
                  <w:szCs w:val="20"/>
                  <w:u w:val="single"/>
                </w:rPr>
                <w:t>https://zoom.us/ru-ru/meetings.html</w:t>
              </w:r>
            </w:hyperlink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листопад 2020р.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Проведення заключної онлайн-конференції з </w:t>
            </w:r>
            <w:proofErr w:type="spellStart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сурдоперекладом</w:t>
            </w:r>
            <w:proofErr w:type="spellEnd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«Інституційний розвиток громадських організацій  осіб з інвалідністю  в Україні: проблеми та перспективи».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У роботі онлайн конференції приймуть участь не менш ніж 30    представників громадських організацій  осіб з інвалідністю  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Розроблена стратегія розвитку громадських організацій  осіб з інвалідністю  в умовах децентралізації та на ринку надання соціальних послуг</w:t>
            </w:r>
          </w:p>
        </w:tc>
      </w:tr>
    </w:tbl>
    <w:p w:rsidR="000211E1" w:rsidRPr="000211E1" w:rsidRDefault="000211E1" w:rsidP="00021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3" w:name="n38"/>
      <w:bookmarkEnd w:id="3"/>
      <w:r w:rsidRPr="000211E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0211E1" w:rsidRPr="000211E1" w:rsidRDefault="000211E1" w:rsidP="000211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39"/>
      <w:bookmarkEnd w:id="4"/>
      <w:r w:rsidRPr="000211E1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2</w:t>
      </w:r>
    </w:p>
    <w:tbl>
      <w:tblPr>
        <w:tblW w:w="7461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8"/>
        <w:gridCol w:w="4829"/>
        <w:gridCol w:w="4661"/>
      </w:tblGrid>
      <w:tr w:rsidR="000211E1" w:rsidRPr="000211E1" w:rsidTr="00DB59A6">
        <w:trPr>
          <w:trHeight w:val="60"/>
        </w:trPr>
        <w:tc>
          <w:tcPr>
            <w:tcW w:w="5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0211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5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Буде проведена  онлайн інклюзивна Всеукраїнська Школа інституційного розвитку громадських організацій  осіб з інвалідністю. </w:t>
            </w:r>
          </w:p>
          <w:p w:rsidR="000211E1" w:rsidRPr="000211E1" w:rsidRDefault="000211E1" w:rsidP="000211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Буде створено команди із числа громадських організацій осіб з інвалідністю для отримання ними індивідуальної менторської та наставницької підтримки.</w:t>
            </w:r>
          </w:p>
          <w:p w:rsidR="000211E1" w:rsidRPr="000211E1" w:rsidRDefault="000211E1" w:rsidP="000211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Буде надано індивідуальну менторську та наставницьку підтримку  представникам громадських організацій  осіб з інвалідністю  України в організаційному розвитку організацій, написанні та поданні 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них пропозицій.</w:t>
            </w:r>
          </w:p>
          <w:p w:rsidR="000211E1" w:rsidRPr="000211E1" w:rsidRDefault="000211E1" w:rsidP="000211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Буде видано та розповсюджено Довідник «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ний та організаційний менеджмент для громадських організацій осіб з інвалідністю».</w:t>
            </w:r>
          </w:p>
          <w:p w:rsidR="000211E1" w:rsidRPr="000211E1" w:rsidRDefault="000211E1" w:rsidP="000211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Б</w:t>
            </w:r>
            <w:r w:rsidR="00F3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уде видано та розповсюджено </w:t>
            </w:r>
            <w:proofErr w:type="spellStart"/>
            <w:r w:rsidR="00F3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ауді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одиски</w:t>
            </w:r>
            <w:proofErr w:type="spellEnd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Довідника «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ний та організаційний менеджмент для громадських організацій осіб з інвалідністю» для осіб із порушеннями зору.</w:t>
            </w:r>
          </w:p>
          <w:p w:rsidR="000211E1" w:rsidRPr="000211E1" w:rsidRDefault="000211E1" w:rsidP="000211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Буде проведено заключну онлайн-конференцію з </w:t>
            </w:r>
            <w:proofErr w:type="spellStart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сурдоперекладом</w:t>
            </w:r>
            <w:proofErr w:type="spellEnd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«Інституційний розвиток громадських організацій  осіб з інвалідністю  в Україні: проблеми та перспективи».</w:t>
            </w:r>
          </w:p>
          <w:p w:rsidR="000211E1" w:rsidRPr="000211E1" w:rsidRDefault="000211E1" w:rsidP="000211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Буде проведена інформаційна кампанія щодо реалізації 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у.</w:t>
            </w:r>
          </w:p>
        </w:tc>
        <w:tc>
          <w:tcPr>
            <w:tcW w:w="5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11E1" w:rsidRPr="000211E1" w:rsidTr="00DB59A6">
        <w:trPr>
          <w:trHeight w:val="60"/>
        </w:trPr>
        <w:tc>
          <w:tcPr>
            <w:tcW w:w="5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5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Підвищення якості життя осіб з інвалідністю в Україні.</w:t>
            </w:r>
          </w:p>
          <w:p w:rsidR="000211E1" w:rsidRPr="000211E1" w:rsidRDefault="000211E1" w:rsidP="000211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Підвищення рівня надання соціальних послуг громадськими організаціями осіб з інвалідністю.</w:t>
            </w:r>
          </w:p>
          <w:p w:rsidR="000211E1" w:rsidRPr="000211E1" w:rsidRDefault="000211E1" w:rsidP="000211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Підвищення рівня фінансової незалежності та організаційної спроможності громадських організацій осіб з інвалідністю в Україні.</w:t>
            </w:r>
          </w:p>
        </w:tc>
        <w:tc>
          <w:tcPr>
            <w:tcW w:w="5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11E1" w:rsidRPr="000211E1" w:rsidTr="00DB59A6">
        <w:trPr>
          <w:trHeight w:val="60"/>
        </w:trPr>
        <w:tc>
          <w:tcPr>
            <w:tcW w:w="5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5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Розроблений макет, надруковано  та розповсюджено 100 примірників Довідника «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ний та організаційний менеджмент для громадських організацій осіб з інвалідністю».</w:t>
            </w:r>
          </w:p>
          <w:p w:rsidR="000211E1" w:rsidRPr="000211E1" w:rsidRDefault="000211E1" w:rsidP="000211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Не менш ніж 10 представників ЗМІ приймуть участь у прес-конференції.</w:t>
            </w:r>
          </w:p>
          <w:p w:rsidR="000211E1" w:rsidRPr="000211E1" w:rsidRDefault="000211E1" w:rsidP="000211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Буде проведено онлайн навчання 80   представників громадських організацій  осіб з інвалідністю  України основам 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ного та організаційного менеджменту. </w:t>
            </w:r>
          </w:p>
          <w:p w:rsidR="000211E1" w:rsidRPr="000211E1" w:rsidRDefault="000211E1" w:rsidP="000211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Буде створено команди (по 3 особи з кожної організації) із числа громадських організацій осіб з інвалідністю для отримання ними індивідуальної менторської та наставницької підтримки. Загалом – 240 осіб.</w:t>
            </w:r>
          </w:p>
          <w:p w:rsidR="000211E1" w:rsidRPr="000211E1" w:rsidRDefault="000211E1" w:rsidP="000211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Не менш ніж 240 представників громадських організацій  осіб з інвалідністю  України отримають консультації та практичну допомогу щодо впровадження основ 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ного та організаційного менеджменту у власні громадські організації.</w:t>
            </w:r>
          </w:p>
          <w:p w:rsidR="000211E1" w:rsidRPr="000211E1" w:rsidRDefault="000211E1" w:rsidP="000211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20 </w:t>
            </w: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Всеукраїнських  громадських організацій осіб з інвалідністю отримають 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Довідник «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ний та організаційний менеджмент для громадських організацій осіб з інвалідністю» та </w:t>
            </w:r>
            <w:proofErr w:type="spellStart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аудіозапис</w:t>
            </w:r>
            <w:proofErr w:type="spellEnd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Довідника.</w:t>
            </w:r>
          </w:p>
          <w:p w:rsidR="000211E1" w:rsidRPr="000211E1" w:rsidRDefault="000211E1" w:rsidP="000211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Буде створено  не менш ніж 10 інформаційних повідомлень про хід  та успіхи  реалізації 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у.</w:t>
            </w:r>
          </w:p>
          <w:p w:rsidR="000211E1" w:rsidRPr="000211E1" w:rsidRDefault="000211E1" w:rsidP="000211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У роботі онлайн конференції приймуть участь не менш ніж 30    представників громадських організацій  осіб з інвалідністю.  </w:t>
            </w:r>
          </w:p>
        </w:tc>
        <w:tc>
          <w:tcPr>
            <w:tcW w:w="5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11E1" w:rsidRPr="000211E1" w:rsidTr="00DB59A6">
        <w:trPr>
          <w:trHeight w:val="60"/>
        </w:trPr>
        <w:tc>
          <w:tcPr>
            <w:tcW w:w="5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5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Підвищено рівень інституційного розвитку громадських організацій  осіб з інвалідністю.</w:t>
            </w:r>
          </w:p>
          <w:p w:rsidR="000211E1" w:rsidRPr="000211E1" w:rsidRDefault="000211E1" w:rsidP="000211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Підвищення рівня усвідомленості широкої громадськості щодо спектру надання послуг громадськими  організаціями  осіб з інвалідністю.</w:t>
            </w:r>
          </w:p>
          <w:p w:rsidR="000211E1" w:rsidRPr="000211E1" w:rsidRDefault="000211E1" w:rsidP="000211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Розроблена стратегія розвитку громадських організацій  осіб з інвалідністю  в умовах децентралізації та на ринку надання соціальних послуг</w:t>
            </w:r>
          </w:p>
        </w:tc>
        <w:tc>
          <w:tcPr>
            <w:tcW w:w="5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211E1" w:rsidRPr="000211E1" w:rsidRDefault="000211E1" w:rsidP="00021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6" w:name="n41"/>
      <w:bookmarkEnd w:id="6"/>
      <w:r w:rsidRPr="000211E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0211E1" w:rsidRPr="000211E1" w:rsidRDefault="000211E1" w:rsidP="000211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42"/>
      <w:bookmarkEnd w:id="7"/>
      <w:r w:rsidRPr="000211E1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3</w:t>
      </w:r>
    </w:p>
    <w:tbl>
      <w:tblPr>
        <w:tblW w:w="701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4397"/>
        <w:gridCol w:w="3763"/>
      </w:tblGrid>
      <w:tr w:rsidR="000211E1" w:rsidRPr="000211E1" w:rsidTr="00696FB7">
        <w:trPr>
          <w:trHeight w:val="60"/>
        </w:trPr>
        <w:tc>
          <w:tcPr>
            <w:tcW w:w="5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0211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Інформація для залучення зацікавлених осіб буде подаватися завчасно, що дозволить зацікавленим сторонам зробити поінформований внесок у реалізацію проекту та допоможе охопити більше зацікавлених сторін, які бажали б взяти участь у  проекті. Надання інформації заплановано українською мовою з </w:t>
            </w:r>
            <w:proofErr w:type="spellStart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сурдоперекладом</w:t>
            </w:r>
            <w:proofErr w:type="spellEnd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за необхідності. Проектом передбачено широке висвітлення заходів та результатів проекту у ЗМІ. </w:t>
            </w:r>
          </w:p>
          <w:p w:rsidR="000211E1" w:rsidRPr="000211E1" w:rsidRDefault="000211E1" w:rsidP="000211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Веб-сайт Фонду соціального захисту інвалідів </w:t>
            </w:r>
            <w:hyperlink r:id="rId10" w:history="1">
              <w:r w:rsidRPr="000211E1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uk-UA"/>
                </w:rPr>
                <w:t>https://www.ispf.gov.ua/</w:t>
              </w:r>
            </w:hyperlink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- Протягом проекту - Розміщення інформації щодо діяльності проекту на сайті.</w:t>
            </w:r>
          </w:p>
          <w:p w:rsidR="000211E1" w:rsidRPr="000211E1" w:rsidRDefault="000211E1" w:rsidP="000211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Департаменту соціальної та молодіжної політики Вінницької ОДА</w:t>
            </w: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hyperlink r:id="rId11" w:history="1">
              <w:r w:rsidRPr="000211E1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uk-UA"/>
                </w:rPr>
                <w:t>http://www.vin.gov.ua/dep-smp</w:t>
              </w:r>
            </w:hyperlink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- Протягом проекту - Розміщення інформації щодо діяльності проекту на сайті.</w:t>
            </w:r>
          </w:p>
          <w:p w:rsidR="000211E1" w:rsidRPr="000211E1" w:rsidRDefault="000211E1" w:rsidP="000211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Веб-сайт Національної Асамблеї людей з інвалідністю </w:t>
            </w:r>
            <w:hyperlink r:id="rId12" w:history="1">
              <w:r w:rsidRPr="000211E1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uk-UA"/>
                </w:rPr>
                <w:t>https://naiu.org.ua/</w:t>
              </w:r>
            </w:hyperlink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- Протягом проекту - Розміщення інформації щодо діяльності проекту на сайті.</w:t>
            </w:r>
          </w:p>
          <w:p w:rsidR="000211E1" w:rsidRPr="000211E1" w:rsidRDefault="000211E1" w:rsidP="000211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Веб-сайт ВГО "Коаліція захисту прав інвалідів та осіб з інтелектуальною </w:t>
            </w:r>
            <w:proofErr w:type="spellStart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недостатністю"</w:t>
            </w:r>
            <w:hyperlink r:id="rId13" w:history="1">
              <w:r w:rsidRPr="000211E1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uk-UA"/>
                </w:rPr>
                <w:t>http</w:t>
              </w:r>
              <w:proofErr w:type="spellEnd"/>
              <w:r w:rsidRPr="000211E1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uk-UA"/>
                </w:rPr>
                <w:t>://inteldisabilities-coalition.kiev.ua/</w:t>
              </w:r>
            </w:hyperlink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- Протягом проекту - Розміщення інформації щодо діяльності проекту на сайті.</w:t>
            </w:r>
          </w:p>
          <w:p w:rsidR="000211E1" w:rsidRPr="000211E1" w:rsidRDefault="000211E1" w:rsidP="000211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Веб-сайт</w:t>
            </w: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Всеукраїнської організації інвалідів ""Всеукраїнська організація Союз осіб з інвалідністю України"" </w:t>
            </w:r>
            <w:hyperlink r:id="rId14" w:history="1">
              <w:r w:rsidRPr="000211E1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uk-UA"/>
                </w:rPr>
                <w:t>http://soiu.com.ua/pro-voya-soyau</w:t>
              </w:r>
            </w:hyperlink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- Протягом проекту - Розміщення інформації щодо діяльності проекту на сайті.</w:t>
            </w:r>
          </w:p>
          <w:p w:rsidR="000211E1" w:rsidRPr="000211E1" w:rsidRDefault="000211E1" w:rsidP="000211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Місцеві ЗМІ – Протягом проекту - Статті про проект у місцевих друкованих виданнях Вінниці.</w:t>
            </w:r>
          </w:p>
          <w:p w:rsidR="000211E1" w:rsidRPr="000211E1" w:rsidRDefault="000211E1" w:rsidP="000211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Інтернет – Постійно - Публікації щодо реалізації діяльності проекту.</w:t>
            </w:r>
          </w:p>
          <w:p w:rsidR="000211E1" w:rsidRPr="000211E1" w:rsidRDefault="000211E1" w:rsidP="000211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Веб-сайт Громадський Простір </w:t>
            </w:r>
            <w:hyperlink r:id="rId15" w:history="1">
              <w:r w:rsidRPr="000211E1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uk-UA"/>
                </w:rPr>
                <w:t>https://www.prostir.ua/</w:t>
              </w:r>
            </w:hyperlink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- Протягом проекту - Розміщення інформації щодо проекту на сайті.</w:t>
            </w:r>
          </w:p>
          <w:p w:rsidR="000211E1" w:rsidRPr="000211E1" w:rsidRDefault="000211E1" w:rsidP="000211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Веб-сайт Ресурсного центру ГУРТ https://gurt.org.ua- Протягом проекту - Розміщення інформації щодо проекту на сайті.</w:t>
            </w:r>
          </w:p>
          <w:p w:rsidR="000211E1" w:rsidRPr="000211E1" w:rsidRDefault="000211E1" w:rsidP="000211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Прес-релізи – </w:t>
            </w:r>
            <w:proofErr w:type="spellStart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Проягом</w:t>
            </w:r>
            <w:proofErr w:type="spellEnd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проекту - Оголошення про початок реалізації, Оголошення проміжних результатів проекту, Поширення інформації на</w:t>
            </w:r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робочих і публічних заходах</w:t>
            </w:r>
          </w:p>
          <w:p w:rsidR="000211E1" w:rsidRPr="000211E1" w:rsidRDefault="000211E1" w:rsidP="000211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Соціальні мережі - Постійно -</w:t>
            </w: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Статті, опитування, </w:t>
            </w:r>
            <w:proofErr w:type="spellStart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перепости</w:t>
            </w:r>
            <w:proofErr w:type="spellEnd"/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, розміщення історій успіху проекту.</w:t>
            </w:r>
          </w:p>
          <w:p w:rsidR="000211E1" w:rsidRPr="000211E1" w:rsidRDefault="000211E1" w:rsidP="000211E1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3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11E1" w:rsidRPr="000211E1" w:rsidTr="00696FB7">
        <w:trPr>
          <w:trHeight w:val="60"/>
        </w:trPr>
        <w:tc>
          <w:tcPr>
            <w:tcW w:w="5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Подальший розвиток проекту вбачається у тісній співпраці з громадськими організаціями осіб з інвалідністю України, Вінницькою ОДА та Вінницькою обласною радою з метою подальшого розвитку розпочатої діяльності та у залученні додаткових ресурсів з грантових джерел та коштів соціально спрямованого бізнесу з метою розповсюдження досвіду для</w:t>
            </w: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громадських організацій  осіб з інвалідністю  України. Від ВМОСРСОМКМ «Паросток» буде надано постійну волонтерську підтримку</w:t>
            </w:r>
            <w:r w:rsidRPr="000211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представникам громадських організацій  осіб з інвалідністю  України, які пройдуть навчання в рамках проекту в організаційному розвитку організацій, написанні та поданні 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них пропозицій. .</w:t>
            </w:r>
          </w:p>
        </w:tc>
        <w:tc>
          <w:tcPr>
            <w:tcW w:w="3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11E1" w:rsidRPr="000211E1" w:rsidTr="00696FB7">
        <w:trPr>
          <w:trHeight w:val="60"/>
        </w:trPr>
        <w:tc>
          <w:tcPr>
            <w:tcW w:w="5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ГО «Паросток» буде поширювати позитивний досвід серед партнерських організацій,  у тому числі через інформування громад України через ЗМІ та Інтернет щодо історій успіху проекту, включення в соціальну мережу ініціатив з організаційного розвитку організацій осіб з інвалідністю, написанні та поданні </w:t>
            </w:r>
            <w:r w:rsidR="0069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проект</w:t>
            </w:r>
            <w:r w:rsidRPr="00021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них пропозицій і тим самим залученням додаткових коштів для підвищення якості надання послуг для осіб інвалідністю.</w:t>
            </w:r>
          </w:p>
        </w:tc>
        <w:tc>
          <w:tcPr>
            <w:tcW w:w="3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1E1" w:rsidRPr="000211E1" w:rsidRDefault="000211E1" w:rsidP="000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211E1" w:rsidRPr="000211E1" w:rsidRDefault="000211E1" w:rsidP="000211E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bookmarkStart w:id="9" w:name="n44"/>
      <w:bookmarkEnd w:id="9"/>
    </w:p>
    <w:p w:rsidR="00842304" w:rsidRPr="00842304" w:rsidRDefault="00842304" w:rsidP="00842304">
      <w:pPr>
        <w:jc w:val="center"/>
        <w:rPr>
          <w:sz w:val="28"/>
          <w:szCs w:val="28"/>
        </w:rPr>
      </w:pPr>
    </w:p>
    <w:sectPr w:rsidR="00842304" w:rsidRPr="008423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5C3"/>
    <w:multiLevelType w:val="hybridMultilevel"/>
    <w:tmpl w:val="2260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60DCE"/>
    <w:multiLevelType w:val="hybridMultilevel"/>
    <w:tmpl w:val="7E3C4F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65813"/>
    <w:multiLevelType w:val="hybridMultilevel"/>
    <w:tmpl w:val="3EE67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A7E63"/>
    <w:multiLevelType w:val="hybridMultilevel"/>
    <w:tmpl w:val="C472BB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C54B4"/>
    <w:multiLevelType w:val="hybridMultilevel"/>
    <w:tmpl w:val="D9D8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FF"/>
    <w:rsid w:val="000211E1"/>
    <w:rsid w:val="00696FB7"/>
    <w:rsid w:val="00697837"/>
    <w:rsid w:val="00842304"/>
    <w:rsid w:val="009564FF"/>
    <w:rsid w:val="00A31967"/>
    <w:rsid w:val="00EA5BD0"/>
    <w:rsid w:val="00F3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5DFEE-F5EA-450A-8D15-2040E9CC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" TargetMode="External"/><Relationship Id="rId13" Type="http://schemas.openxmlformats.org/officeDocument/2006/relationships/hyperlink" Target="http://inteldisabilities-coalition.kie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ru-ru/meetings.html" TargetMode="External"/><Relationship Id="rId12" Type="http://schemas.openxmlformats.org/officeDocument/2006/relationships/hyperlink" Target="https://naiu.org.u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oom.us/ru-ru/meetings.html" TargetMode="External"/><Relationship Id="rId11" Type="http://schemas.openxmlformats.org/officeDocument/2006/relationships/hyperlink" Target="http://www.vin.gov.ua/dep-smp" TargetMode="External"/><Relationship Id="rId5" Type="http://schemas.openxmlformats.org/officeDocument/2006/relationships/hyperlink" Target="https://zoom.us/ru-ru/meetings.html" TargetMode="External"/><Relationship Id="rId15" Type="http://schemas.openxmlformats.org/officeDocument/2006/relationships/hyperlink" Target="https://www.prostir.ua/" TargetMode="External"/><Relationship Id="rId10" Type="http://schemas.openxmlformats.org/officeDocument/2006/relationships/hyperlink" Target="https://www.ispf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ru-ru/meetings.html" TargetMode="External"/><Relationship Id="rId14" Type="http://schemas.openxmlformats.org/officeDocument/2006/relationships/hyperlink" Target="http://soiu.com.ua/pro-voya-soy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8115</Words>
  <Characters>4626</Characters>
  <Application>Microsoft Office Word</Application>
  <DocSecurity>0</DocSecurity>
  <Lines>38</Lines>
  <Paragraphs>25</Paragraphs>
  <ScaleCrop>false</ScaleCrop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7</cp:revision>
  <dcterms:created xsi:type="dcterms:W3CDTF">2020-10-07T10:58:00Z</dcterms:created>
  <dcterms:modified xsi:type="dcterms:W3CDTF">2020-10-09T14:44:00Z</dcterms:modified>
</cp:coreProperties>
</file>