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9C" w:rsidRPr="00007AD6" w:rsidRDefault="0082569C" w:rsidP="0082569C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007AD6">
        <w:rPr>
          <w:sz w:val="24"/>
          <w:szCs w:val="24"/>
          <w:lang w:eastAsia="uk-UA"/>
        </w:rPr>
        <w:t>Додаток 1</w:t>
      </w:r>
    </w:p>
    <w:p w:rsidR="0082569C" w:rsidRPr="00007AD6" w:rsidRDefault="0082569C" w:rsidP="0082569C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007AD6">
        <w:rPr>
          <w:sz w:val="24"/>
          <w:szCs w:val="24"/>
          <w:lang w:eastAsia="uk-UA"/>
        </w:rPr>
        <w:t>до Договору про виконання (реалізацію) прогр</w:t>
      </w:r>
      <w:r w:rsidR="006174D3">
        <w:rPr>
          <w:sz w:val="24"/>
          <w:szCs w:val="24"/>
          <w:lang w:eastAsia="uk-UA"/>
        </w:rPr>
        <w:t>ами (проекту, заходу) № 110</w:t>
      </w:r>
    </w:p>
    <w:p w:rsidR="0082569C" w:rsidRPr="00007AD6" w:rsidRDefault="006174D3" w:rsidP="0082569C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«30» 07.2021 </w:t>
      </w:r>
      <w:r w:rsidR="0082569C" w:rsidRPr="00007AD6">
        <w:rPr>
          <w:sz w:val="24"/>
          <w:szCs w:val="24"/>
          <w:lang w:eastAsia="uk-UA"/>
        </w:rPr>
        <w:t>р.</w:t>
      </w:r>
    </w:p>
    <w:p w:rsidR="0082569C" w:rsidRPr="00007AD6" w:rsidRDefault="0082569C" w:rsidP="0082569C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82569C" w:rsidRPr="00007AD6" w:rsidRDefault="0082569C" w:rsidP="0082569C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007AD6">
        <w:rPr>
          <w:sz w:val="24"/>
          <w:szCs w:val="24"/>
          <w:lang w:eastAsia="uk-UA"/>
        </w:rPr>
        <w:t>ЗАТВЕРДЖЕНО</w:t>
      </w:r>
    </w:p>
    <w:p w:rsidR="0082569C" w:rsidRPr="00007AD6" w:rsidRDefault="0082569C" w:rsidP="0082569C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007AD6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 w:rsidR="00007AD6">
        <w:rPr>
          <w:sz w:val="24"/>
          <w:szCs w:val="24"/>
          <w:lang w:eastAsia="uk-UA"/>
        </w:rPr>
        <w:t xml:space="preserve"> </w:t>
      </w:r>
      <w:r w:rsidRPr="00007AD6">
        <w:rPr>
          <w:sz w:val="24"/>
          <w:szCs w:val="24"/>
          <w:lang w:eastAsia="uk-UA"/>
        </w:rPr>
        <w:t>від 10.12.2020 № 111</w:t>
      </w:r>
    </w:p>
    <w:p w:rsidR="0082569C" w:rsidRDefault="0082569C" w:rsidP="0082569C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:rsidR="00772D0C" w:rsidRPr="00772D0C" w:rsidRDefault="00772D0C" w:rsidP="0082569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72D0C">
        <w:rPr>
          <w:b/>
          <w:sz w:val="28"/>
          <w:szCs w:val="28"/>
        </w:rPr>
        <w:t>«</w:t>
      </w:r>
      <w:proofErr w:type="spellStart"/>
      <w:r w:rsidRPr="00772D0C">
        <w:rPr>
          <w:b/>
          <w:sz w:val="28"/>
          <w:szCs w:val="28"/>
        </w:rPr>
        <w:t>Торецька</w:t>
      </w:r>
      <w:proofErr w:type="spellEnd"/>
      <w:r w:rsidRPr="00772D0C">
        <w:rPr>
          <w:b/>
          <w:sz w:val="28"/>
          <w:szCs w:val="28"/>
        </w:rPr>
        <w:t xml:space="preserve"> міська організація жінок-інвалідів «ЛАВАНДА»</w:t>
      </w:r>
    </w:p>
    <w:p w:rsidR="00772D0C" w:rsidRDefault="00772D0C" w:rsidP="0082569C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772D0C">
        <w:rPr>
          <w:b/>
          <w:sz w:val="28"/>
          <w:szCs w:val="28"/>
          <w:lang w:eastAsia="uk-UA"/>
        </w:rPr>
        <w:t>П</w:t>
      </w:r>
      <w:r w:rsidRPr="00772D0C">
        <w:rPr>
          <w:b/>
          <w:sz w:val="28"/>
          <w:szCs w:val="28"/>
          <w:lang w:eastAsia="uk-UA"/>
        </w:rPr>
        <w:t>роект</w:t>
      </w:r>
      <w:r w:rsidRPr="00772D0C">
        <w:rPr>
          <w:b/>
          <w:sz w:val="28"/>
          <w:szCs w:val="28"/>
          <w:lang w:eastAsia="uk-UA"/>
        </w:rPr>
        <w:t xml:space="preserve"> </w:t>
      </w:r>
      <w:r w:rsidRPr="00772D0C">
        <w:rPr>
          <w:b/>
          <w:sz w:val="28"/>
          <w:szCs w:val="28"/>
          <w:lang w:eastAsia="uk-UA"/>
        </w:rPr>
        <w:t>«Дитяча мрія»</w:t>
      </w:r>
    </w:p>
    <w:p w:rsidR="0082569C" w:rsidRPr="00007AD6" w:rsidRDefault="0082569C" w:rsidP="00806513">
      <w:pPr>
        <w:ind w:left="-907"/>
        <w:rPr>
          <w:b/>
          <w:sz w:val="24"/>
          <w:szCs w:val="24"/>
          <w:lang w:eastAsia="uk-UA"/>
        </w:rPr>
      </w:pPr>
      <w:bookmarkStart w:id="0" w:name="n35"/>
      <w:bookmarkEnd w:id="0"/>
      <w:r w:rsidRPr="00007AD6">
        <w:rPr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82569C" w:rsidRPr="00007AD6" w:rsidRDefault="0082569C" w:rsidP="0082569C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1" w:name="n36"/>
      <w:bookmarkEnd w:id="1"/>
      <w:r w:rsidRPr="00007AD6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1908"/>
        <w:gridCol w:w="1908"/>
        <w:gridCol w:w="2404"/>
        <w:gridCol w:w="2257"/>
      </w:tblGrid>
      <w:tr w:rsidR="0082569C" w:rsidRPr="00007AD6" w:rsidTr="000A468E">
        <w:trPr>
          <w:trHeight w:val="60"/>
        </w:trPr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007AD6">
              <w:rPr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82569C" w:rsidRPr="00007AD6" w:rsidTr="000A468E">
        <w:trPr>
          <w:trHeight w:val="60"/>
        </w:trPr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5</w:t>
            </w:r>
          </w:p>
        </w:tc>
      </w:tr>
      <w:tr w:rsidR="0082569C" w:rsidRPr="00007AD6" w:rsidTr="000A468E">
        <w:trPr>
          <w:trHeight w:val="60"/>
        </w:trPr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1. Підготовчий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uk-UA"/>
              </w:rPr>
            </w:pPr>
          </w:p>
          <w:p w:rsidR="0082569C" w:rsidRPr="00007AD6" w:rsidRDefault="0082569C" w:rsidP="000A468E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uk-UA"/>
              </w:rPr>
            </w:pPr>
          </w:p>
          <w:p w:rsidR="0082569C" w:rsidRPr="00007AD6" w:rsidRDefault="0082569C" w:rsidP="000A468E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uk-UA"/>
              </w:rPr>
            </w:pPr>
          </w:p>
          <w:p w:rsidR="0082569C" w:rsidRPr="00007AD6" w:rsidRDefault="0082569C" w:rsidP="000A468E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uk-UA"/>
              </w:rPr>
            </w:pPr>
          </w:p>
          <w:p w:rsidR="0082569C" w:rsidRPr="00007AD6" w:rsidRDefault="0082569C" w:rsidP="000A468E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F56E6E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171806">
              <w:rPr>
                <w:sz w:val="24"/>
                <w:szCs w:val="24"/>
                <w:lang w:eastAsia="uk-UA"/>
              </w:rPr>
              <w:t>ерпень</w:t>
            </w:r>
            <w:r w:rsidR="0082569C" w:rsidRPr="00007AD6">
              <w:rPr>
                <w:sz w:val="24"/>
                <w:szCs w:val="24"/>
                <w:lang w:eastAsia="uk-UA"/>
              </w:rPr>
              <w:t xml:space="preserve"> 2021р.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Проект.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Донецька область.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Адміністративна діяльність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proofErr w:type="spellStart"/>
            <w:r w:rsidRPr="00007AD6">
              <w:rPr>
                <w:sz w:val="24"/>
                <w:szCs w:val="24"/>
                <w:lang w:eastAsia="uk-UA"/>
              </w:rPr>
              <w:t>Методично</w:t>
            </w:r>
            <w:proofErr w:type="spellEnd"/>
            <w:r w:rsidRPr="00007AD6">
              <w:rPr>
                <w:sz w:val="24"/>
                <w:szCs w:val="24"/>
                <w:lang w:eastAsia="uk-UA"/>
              </w:rPr>
              <w:t>-організаційні зустрічі з фахівцями.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Проведення навчання по PROZORRО, проведення закупівлі товарів, робіт  і послуг через електронний майданчик у системі PROZORRO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 xml:space="preserve">Проведені процедури </w:t>
            </w:r>
            <w:proofErr w:type="spellStart"/>
            <w:r w:rsidRPr="00007AD6"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007AD6">
              <w:rPr>
                <w:sz w:val="24"/>
                <w:szCs w:val="24"/>
                <w:lang w:eastAsia="uk-UA"/>
              </w:rPr>
              <w:t xml:space="preserve"> надали  можливість ефективно використати бюджетні кошти.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 xml:space="preserve">Завдяки </w:t>
            </w:r>
            <w:proofErr w:type="spellStart"/>
            <w:r w:rsidRPr="00007AD6">
              <w:rPr>
                <w:sz w:val="24"/>
                <w:szCs w:val="24"/>
                <w:lang w:eastAsia="uk-UA"/>
              </w:rPr>
              <w:t>методично</w:t>
            </w:r>
            <w:proofErr w:type="spellEnd"/>
            <w:r w:rsidRPr="00007AD6">
              <w:rPr>
                <w:sz w:val="24"/>
                <w:szCs w:val="24"/>
                <w:lang w:eastAsia="uk-UA"/>
              </w:rPr>
              <w:t xml:space="preserve">-організаційним зустрічам з фахівцями </w:t>
            </w:r>
            <w:proofErr w:type="spellStart"/>
            <w:r w:rsidRPr="00007AD6">
              <w:rPr>
                <w:sz w:val="24"/>
                <w:szCs w:val="24"/>
                <w:lang w:eastAsia="uk-UA"/>
              </w:rPr>
              <w:t>відкореговано</w:t>
            </w:r>
            <w:proofErr w:type="spellEnd"/>
            <w:r w:rsidRPr="00007AD6">
              <w:rPr>
                <w:sz w:val="24"/>
                <w:szCs w:val="24"/>
                <w:lang w:eastAsia="uk-UA"/>
              </w:rPr>
              <w:t xml:space="preserve"> та сформовано оновлену коректну програму проєкту.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Підібрано персонал, складено та  підписано договори і меморандуми, проведено навчання та  закупівля товарів, робіт  і послуг через електронний майданчик у системі PROZORRO з дотриманням всіх законодавчих норм</w:t>
            </w:r>
          </w:p>
        </w:tc>
      </w:tr>
      <w:tr w:rsidR="0082569C" w:rsidRPr="00007AD6" w:rsidTr="000A468E">
        <w:trPr>
          <w:trHeight w:val="60"/>
        </w:trPr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569C" w:rsidRPr="00007AD6" w:rsidRDefault="0082569C" w:rsidP="000A468E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2. Етап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569C" w:rsidRPr="00007AD6" w:rsidRDefault="0009342E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Друге півріччя</w:t>
            </w:r>
            <w:r w:rsidR="0082569C" w:rsidRPr="00007AD6">
              <w:rPr>
                <w:sz w:val="24"/>
                <w:szCs w:val="24"/>
                <w:lang w:eastAsia="uk-UA"/>
              </w:rPr>
              <w:t xml:space="preserve"> </w:t>
            </w:r>
            <w:r w:rsidR="0082569C" w:rsidRPr="00007AD6">
              <w:rPr>
                <w:sz w:val="24"/>
                <w:szCs w:val="24"/>
                <w:lang w:eastAsia="uk-UA"/>
              </w:rPr>
              <w:lastRenderedPageBreak/>
              <w:t>2021р.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Проект.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 xml:space="preserve">Донецька область. 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B7E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lastRenderedPageBreak/>
              <w:t xml:space="preserve">Проведення </w:t>
            </w:r>
            <w:r w:rsidRPr="00007AD6">
              <w:rPr>
                <w:sz w:val="24"/>
                <w:szCs w:val="24"/>
                <w:shd w:val="clear" w:color="auto" w:fill="FFFFFF"/>
              </w:rPr>
              <w:t xml:space="preserve">просвітницької, </w:t>
            </w:r>
            <w:r w:rsidRPr="00007AD6">
              <w:rPr>
                <w:sz w:val="24"/>
                <w:szCs w:val="24"/>
                <w:shd w:val="clear" w:color="auto" w:fill="FFFFFF"/>
              </w:rPr>
              <w:lastRenderedPageBreak/>
              <w:t>консультативної та</w:t>
            </w:r>
            <w:r w:rsidR="00F56E6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56E6E">
              <w:rPr>
                <w:sz w:val="24"/>
                <w:szCs w:val="24"/>
                <w:shd w:val="clear" w:color="auto" w:fill="FFFFFF"/>
              </w:rPr>
              <w:t>семінарсько</w:t>
            </w:r>
            <w:proofErr w:type="spellEnd"/>
            <w:r w:rsidR="00F56E6E">
              <w:rPr>
                <w:sz w:val="24"/>
                <w:szCs w:val="24"/>
                <w:shd w:val="clear" w:color="auto" w:fill="FFFFFF"/>
              </w:rPr>
              <w:t>-тренінгової роботи</w:t>
            </w:r>
            <w:r w:rsidR="00F56E6E">
              <w:rPr>
                <w:sz w:val="24"/>
                <w:szCs w:val="24"/>
                <w:lang w:eastAsia="uk-UA"/>
              </w:rPr>
              <w:t>.</w:t>
            </w:r>
            <w:r w:rsidRPr="00007AD6">
              <w:rPr>
                <w:sz w:val="24"/>
                <w:szCs w:val="24"/>
                <w:lang w:eastAsia="uk-UA"/>
              </w:rPr>
              <w:t xml:space="preserve"> Психологічний супровід, </w:t>
            </w:r>
            <w:proofErr w:type="spellStart"/>
            <w:r w:rsidRPr="00007AD6">
              <w:rPr>
                <w:sz w:val="24"/>
                <w:szCs w:val="24"/>
                <w:lang w:eastAsia="uk-UA"/>
              </w:rPr>
              <w:t>Акватерапія</w:t>
            </w:r>
            <w:proofErr w:type="spellEnd"/>
            <w:r w:rsidRPr="00007AD6">
              <w:rPr>
                <w:sz w:val="24"/>
                <w:szCs w:val="24"/>
                <w:lang w:eastAsia="uk-UA"/>
              </w:rPr>
              <w:t>,  Арт-терапія, Методичний супровід, Організація дозвілля</w:t>
            </w:r>
            <w:r w:rsidR="00CD1B7E">
              <w:rPr>
                <w:sz w:val="24"/>
                <w:szCs w:val="24"/>
                <w:lang w:eastAsia="uk-UA"/>
              </w:rPr>
              <w:t>.</w:t>
            </w:r>
          </w:p>
          <w:p w:rsidR="00CD1B7E" w:rsidRPr="00007AD6" w:rsidRDefault="00CD1B7E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CD1B7E">
              <w:rPr>
                <w:sz w:val="24"/>
                <w:szCs w:val="24"/>
                <w:lang w:eastAsia="uk-UA"/>
              </w:rPr>
              <w:t>26-денна програма реабілітації, соціалізації для дітей з аутизмом та їх матерів.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Моніторинг і оцінка діяльнос</w:t>
            </w:r>
            <w:r w:rsidR="00373BA1">
              <w:rPr>
                <w:sz w:val="24"/>
                <w:szCs w:val="24"/>
                <w:lang w:eastAsia="uk-UA"/>
              </w:rPr>
              <w:t xml:space="preserve">ті під час всієї діяльності </w:t>
            </w:r>
            <w:proofErr w:type="spellStart"/>
            <w:r w:rsidR="00373BA1">
              <w:rPr>
                <w:sz w:val="24"/>
                <w:szCs w:val="24"/>
                <w:lang w:eastAsia="uk-UA"/>
              </w:rPr>
              <w:t>проє</w:t>
            </w:r>
            <w:r w:rsidRPr="00007AD6">
              <w:rPr>
                <w:sz w:val="24"/>
                <w:szCs w:val="24"/>
                <w:lang w:eastAsia="uk-UA"/>
              </w:rPr>
              <w:t>кта</w:t>
            </w:r>
            <w:proofErr w:type="spellEnd"/>
            <w:r w:rsidR="007F6506">
              <w:rPr>
                <w:sz w:val="24"/>
                <w:szCs w:val="24"/>
                <w:lang w:eastAsia="uk-UA"/>
              </w:rPr>
              <w:t>.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 xml:space="preserve">Розробка анкет </w:t>
            </w:r>
            <w:r w:rsidR="00F56E6E" w:rsidRPr="00007AD6">
              <w:rPr>
                <w:sz w:val="24"/>
                <w:szCs w:val="24"/>
                <w:lang w:eastAsia="uk-UA"/>
              </w:rPr>
              <w:t>зворотн</w:t>
            </w:r>
            <w:r w:rsidR="00F56E6E">
              <w:rPr>
                <w:sz w:val="24"/>
                <w:szCs w:val="24"/>
                <w:lang w:eastAsia="uk-UA"/>
              </w:rPr>
              <w:t>о</w:t>
            </w:r>
            <w:r w:rsidR="00F56E6E" w:rsidRPr="00007AD6">
              <w:rPr>
                <w:sz w:val="24"/>
                <w:szCs w:val="24"/>
                <w:lang w:eastAsia="uk-UA"/>
              </w:rPr>
              <w:t>го</w:t>
            </w:r>
            <w:r w:rsidRPr="00007AD6">
              <w:rPr>
                <w:sz w:val="24"/>
                <w:szCs w:val="24"/>
                <w:lang w:eastAsia="uk-UA"/>
              </w:rPr>
              <w:t xml:space="preserve"> зв’язку, збір та аналіз отриманої інформації.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lastRenderedPageBreak/>
              <w:t xml:space="preserve">Проходження фізичної реабілітації покращить </w:t>
            </w:r>
            <w:r w:rsidRPr="00007AD6">
              <w:rPr>
                <w:sz w:val="24"/>
                <w:szCs w:val="24"/>
                <w:lang w:eastAsia="uk-UA"/>
              </w:rPr>
              <w:lastRenderedPageBreak/>
              <w:t>фізичний, психоемоційний стан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569C" w:rsidRPr="00007AD6" w:rsidRDefault="00F56E6E" w:rsidP="00C064EC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Знання  та досвід</w:t>
            </w:r>
            <w:r w:rsidR="0082569C" w:rsidRPr="00007AD6">
              <w:rPr>
                <w:sz w:val="24"/>
                <w:szCs w:val="24"/>
                <w:lang w:eastAsia="uk-UA"/>
              </w:rPr>
              <w:t>,</w:t>
            </w:r>
            <w:r w:rsidR="00373BA1">
              <w:rPr>
                <w:sz w:val="24"/>
                <w:szCs w:val="24"/>
                <w:lang w:eastAsia="uk-UA"/>
              </w:rPr>
              <w:t xml:space="preserve"> </w:t>
            </w:r>
            <w:r w:rsidR="0082569C" w:rsidRPr="00007AD6">
              <w:rPr>
                <w:sz w:val="24"/>
                <w:szCs w:val="24"/>
                <w:lang w:eastAsia="uk-UA"/>
              </w:rPr>
              <w:t>набуті</w:t>
            </w:r>
            <w:r w:rsidR="00373BA1">
              <w:rPr>
                <w:sz w:val="24"/>
                <w:szCs w:val="24"/>
                <w:lang w:eastAsia="uk-UA"/>
              </w:rPr>
              <w:t xml:space="preserve"> </w:t>
            </w:r>
            <w:r w:rsidR="0082569C" w:rsidRPr="00007AD6">
              <w:rPr>
                <w:sz w:val="24"/>
                <w:szCs w:val="24"/>
                <w:lang w:eastAsia="uk-UA"/>
              </w:rPr>
              <w:t>протягом</w:t>
            </w:r>
            <w:r w:rsidR="00373BA1">
              <w:rPr>
                <w:sz w:val="24"/>
                <w:szCs w:val="24"/>
                <w:lang w:eastAsia="uk-UA"/>
              </w:rPr>
              <w:t xml:space="preserve"> </w:t>
            </w:r>
            <w:r w:rsidR="0009342E" w:rsidRPr="00007AD6">
              <w:rPr>
                <w:sz w:val="24"/>
                <w:szCs w:val="24"/>
                <w:lang w:eastAsia="uk-UA"/>
              </w:rPr>
              <w:t>2</w:t>
            </w:r>
            <w:r w:rsidR="00C064EC" w:rsidRPr="00007AD6">
              <w:rPr>
                <w:sz w:val="24"/>
                <w:szCs w:val="24"/>
                <w:lang w:eastAsia="uk-UA"/>
              </w:rPr>
              <w:t xml:space="preserve">6 </w:t>
            </w:r>
            <w:r w:rsidR="0082569C" w:rsidRPr="00007AD6">
              <w:rPr>
                <w:sz w:val="24"/>
                <w:szCs w:val="24"/>
                <w:lang w:eastAsia="uk-UA"/>
              </w:rPr>
              <w:lastRenderedPageBreak/>
              <w:t>днів</w:t>
            </w:r>
            <w:r w:rsidR="00373BA1">
              <w:rPr>
                <w:sz w:val="24"/>
                <w:szCs w:val="24"/>
                <w:lang w:eastAsia="uk-UA"/>
              </w:rPr>
              <w:t xml:space="preserve"> </w:t>
            </w:r>
            <w:r w:rsidR="0082569C" w:rsidRPr="00007AD6">
              <w:rPr>
                <w:sz w:val="24"/>
                <w:szCs w:val="24"/>
                <w:lang w:eastAsia="uk-UA"/>
              </w:rPr>
              <w:t>використовуються у всіх  сферах життя і батьками,</w:t>
            </w:r>
            <w:r w:rsidR="00373BA1">
              <w:rPr>
                <w:sz w:val="24"/>
                <w:szCs w:val="24"/>
                <w:lang w:eastAsia="uk-UA"/>
              </w:rPr>
              <w:t xml:space="preserve"> </w:t>
            </w:r>
            <w:r w:rsidR="0082569C" w:rsidRPr="00007AD6">
              <w:rPr>
                <w:sz w:val="24"/>
                <w:szCs w:val="24"/>
                <w:lang w:eastAsia="uk-UA"/>
              </w:rPr>
              <w:t>і</w:t>
            </w:r>
            <w:r w:rsidR="00373BA1">
              <w:rPr>
                <w:sz w:val="24"/>
                <w:szCs w:val="24"/>
                <w:lang w:eastAsia="uk-UA"/>
              </w:rPr>
              <w:t xml:space="preserve"> </w:t>
            </w:r>
            <w:r w:rsidR="0082569C" w:rsidRPr="00007AD6">
              <w:rPr>
                <w:sz w:val="24"/>
                <w:szCs w:val="24"/>
                <w:lang w:eastAsia="uk-UA"/>
              </w:rPr>
              <w:t>дітьми.</w:t>
            </w:r>
          </w:p>
        </w:tc>
      </w:tr>
      <w:tr w:rsidR="0082569C" w:rsidRPr="00007AD6" w:rsidTr="000A468E">
        <w:trPr>
          <w:trHeight w:val="60"/>
        </w:trPr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569C" w:rsidRPr="00007AD6" w:rsidRDefault="0082569C" w:rsidP="000A468E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lastRenderedPageBreak/>
              <w:t>3. Звітний етап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569C" w:rsidRPr="00007AD6" w:rsidRDefault="0009342E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Листопад-</w:t>
            </w:r>
            <w:r w:rsidR="0082569C" w:rsidRPr="00007AD6">
              <w:rPr>
                <w:sz w:val="24"/>
                <w:szCs w:val="24"/>
                <w:lang w:eastAsia="uk-UA"/>
              </w:rPr>
              <w:t>Грудень 2021р.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Проект.</w:t>
            </w:r>
          </w:p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 xml:space="preserve">Донецька область. 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Складання творчого та фінансового звітів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Звіти сформовано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Звіти прийнято</w:t>
            </w:r>
          </w:p>
        </w:tc>
      </w:tr>
    </w:tbl>
    <w:p w:rsidR="0082569C" w:rsidRPr="00007AD6" w:rsidRDefault="0082569C" w:rsidP="0082569C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3" w:name="n38"/>
      <w:bookmarkStart w:id="4" w:name="n39"/>
      <w:bookmarkEnd w:id="3"/>
      <w:bookmarkEnd w:id="4"/>
      <w:r w:rsidRPr="00007AD6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0"/>
        <w:gridCol w:w="4784"/>
      </w:tblGrid>
      <w:tr w:rsidR="0082569C" w:rsidRPr="00007AD6" w:rsidTr="000A468E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007AD6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82F" w:rsidRPr="00007AD6" w:rsidRDefault="00D62CC0" w:rsidP="005F42E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П</w:t>
            </w:r>
            <w:r w:rsidR="0082569C" w:rsidRPr="00007AD6">
              <w:rPr>
                <w:sz w:val="24"/>
                <w:szCs w:val="24"/>
                <w:lang w:eastAsia="uk-UA"/>
              </w:rPr>
              <w:t>окращення психологічного та фізичного стану</w:t>
            </w:r>
            <w:r w:rsidR="00F56E6E">
              <w:rPr>
                <w:sz w:val="24"/>
                <w:szCs w:val="24"/>
                <w:lang w:eastAsia="uk-UA"/>
              </w:rPr>
              <w:t xml:space="preserve"> </w:t>
            </w:r>
            <w:r w:rsidR="005F42EA">
              <w:rPr>
                <w:sz w:val="24"/>
                <w:szCs w:val="24"/>
                <w:lang w:eastAsia="uk-UA"/>
              </w:rPr>
              <w:t xml:space="preserve">28 </w:t>
            </w:r>
            <w:r w:rsidR="00F56E6E">
              <w:rPr>
                <w:sz w:val="24"/>
                <w:szCs w:val="24"/>
                <w:lang w:eastAsia="uk-UA"/>
              </w:rPr>
              <w:t>учасників</w:t>
            </w:r>
            <w:r w:rsidR="005F42EA">
              <w:rPr>
                <w:sz w:val="24"/>
                <w:szCs w:val="24"/>
                <w:lang w:eastAsia="uk-UA"/>
              </w:rPr>
              <w:t>, з них 14 дітей</w:t>
            </w:r>
            <w:r w:rsidR="00F56E6E">
              <w:rPr>
                <w:sz w:val="24"/>
                <w:szCs w:val="24"/>
                <w:lang w:eastAsia="uk-UA"/>
              </w:rPr>
              <w:t xml:space="preserve"> з інвалідністю.</w:t>
            </w:r>
          </w:p>
        </w:tc>
      </w:tr>
      <w:tr w:rsidR="0082569C" w:rsidRPr="00007AD6" w:rsidTr="000A468E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42EA" w:rsidRDefault="0082569C" w:rsidP="00D62CC0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Сформо</w:t>
            </w:r>
            <w:r w:rsidR="00F56E6E">
              <w:rPr>
                <w:sz w:val="24"/>
                <w:szCs w:val="24"/>
                <w:lang w:eastAsia="uk-UA"/>
              </w:rPr>
              <w:t xml:space="preserve">вано високий рівень впевненості </w:t>
            </w:r>
            <w:r w:rsidR="005F42EA" w:rsidRPr="005F42EA">
              <w:rPr>
                <w:sz w:val="24"/>
                <w:szCs w:val="24"/>
                <w:lang w:eastAsia="uk-UA"/>
              </w:rPr>
              <w:t>28 учасників, з них 14 дітей з інвалідністю.</w:t>
            </w:r>
          </w:p>
          <w:p w:rsidR="005F42EA" w:rsidRDefault="0082569C" w:rsidP="00D62CC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7AD6">
              <w:rPr>
                <w:sz w:val="24"/>
                <w:szCs w:val="24"/>
                <w:lang w:eastAsia="uk-UA"/>
              </w:rPr>
              <w:t>Сформовано</w:t>
            </w:r>
            <w:r w:rsidR="00F56E6E">
              <w:rPr>
                <w:color w:val="141414"/>
                <w:sz w:val="24"/>
                <w:szCs w:val="24"/>
              </w:rPr>
              <w:t xml:space="preserve"> навички спілкування</w:t>
            </w:r>
            <w:r w:rsidR="00F56E6E">
              <w:t xml:space="preserve"> </w:t>
            </w:r>
            <w:r w:rsidR="005F42EA" w:rsidRPr="005F42EA">
              <w:rPr>
                <w:sz w:val="24"/>
                <w:szCs w:val="24"/>
              </w:rPr>
              <w:t>28 учасників, з них 14 дітей з інвалідністю.</w:t>
            </w:r>
          </w:p>
          <w:p w:rsidR="00A3282F" w:rsidRPr="00007AD6" w:rsidRDefault="0082569C" w:rsidP="00D62CC0">
            <w:pPr>
              <w:spacing w:before="100" w:beforeAutospacing="1" w:after="100" w:afterAutospacing="1"/>
              <w:jc w:val="both"/>
              <w:rPr>
                <w:color w:val="141414"/>
                <w:sz w:val="24"/>
                <w:szCs w:val="24"/>
              </w:rPr>
            </w:pPr>
            <w:r w:rsidRPr="00007AD6">
              <w:rPr>
                <w:color w:val="141414"/>
                <w:sz w:val="24"/>
                <w:szCs w:val="24"/>
              </w:rPr>
              <w:t xml:space="preserve"> </w:t>
            </w:r>
            <w:r w:rsidRPr="00007AD6">
              <w:rPr>
                <w:sz w:val="24"/>
                <w:szCs w:val="24"/>
                <w:lang w:eastAsia="uk-UA"/>
              </w:rPr>
              <w:t xml:space="preserve">Сформовані </w:t>
            </w:r>
            <w:r w:rsidRPr="00007AD6">
              <w:rPr>
                <w:color w:val="141414"/>
                <w:sz w:val="24"/>
                <w:szCs w:val="24"/>
              </w:rPr>
              <w:t>базові функціональні навички</w:t>
            </w:r>
            <w:r w:rsidR="00F56E6E">
              <w:t xml:space="preserve"> </w:t>
            </w:r>
            <w:r w:rsidR="005F42EA" w:rsidRPr="005F42EA">
              <w:rPr>
                <w:color w:val="141414"/>
                <w:sz w:val="24"/>
                <w:szCs w:val="24"/>
              </w:rPr>
              <w:t>28 учасників, з них 14 дітей з інвалідністю.</w:t>
            </w:r>
          </w:p>
        </w:tc>
      </w:tr>
      <w:tr w:rsidR="0082569C" w:rsidRPr="00007AD6" w:rsidTr="000A468E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lastRenderedPageBreak/>
              <w:t>Числові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09342E" w:rsidP="00D62CC0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2</w:t>
            </w:r>
            <w:r w:rsidR="001C4A42" w:rsidRPr="00007AD6">
              <w:rPr>
                <w:sz w:val="24"/>
                <w:szCs w:val="24"/>
                <w:lang w:eastAsia="uk-UA"/>
              </w:rPr>
              <w:t>8</w:t>
            </w:r>
            <w:r w:rsidR="0082569C" w:rsidRPr="00007AD6">
              <w:rPr>
                <w:sz w:val="24"/>
                <w:szCs w:val="24"/>
                <w:lang w:eastAsia="uk-UA"/>
              </w:rPr>
              <w:t xml:space="preserve"> осіб </w:t>
            </w:r>
            <w:r w:rsidR="00733E48">
              <w:rPr>
                <w:sz w:val="24"/>
                <w:szCs w:val="24"/>
                <w:lang w:eastAsia="uk-UA"/>
              </w:rPr>
              <w:t xml:space="preserve">з інвалідністю з різних регіонів України </w:t>
            </w:r>
            <w:r w:rsidR="0082569C" w:rsidRPr="00007AD6">
              <w:rPr>
                <w:sz w:val="24"/>
                <w:szCs w:val="24"/>
                <w:lang w:eastAsia="uk-UA"/>
              </w:rPr>
              <w:t>отримали послуги з психологічної та фізичної реабілітації</w:t>
            </w:r>
            <w:r w:rsidR="00733E48">
              <w:rPr>
                <w:sz w:val="24"/>
                <w:szCs w:val="24"/>
                <w:lang w:eastAsia="uk-UA"/>
              </w:rPr>
              <w:t>.</w:t>
            </w:r>
          </w:p>
          <w:p w:rsidR="00A3282F" w:rsidRPr="00007AD6" w:rsidRDefault="00A3282F" w:rsidP="00D62CC0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82569C" w:rsidRPr="00007AD6" w:rsidTr="000A468E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6A26" w:rsidRPr="00007AD6" w:rsidRDefault="0082569C" w:rsidP="00D62CC0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Отримані знання покращать психологічний, фізичний стан</w:t>
            </w:r>
            <w:r w:rsidR="00541962">
              <w:rPr>
                <w:sz w:val="24"/>
                <w:szCs w:val="24"/>
                <w:lang w:eastAsia="uk-UA"/>
              </w:rPr>
              <w:t xml:space="preserve"> учасників</w:t>
            </w:r>
            <w:r w:rsidR="00541962" w:rsidRPr="00541962">
              <w:rPr>
                <w:sz w:val="24"/>
                <w:szCs w:val="24"/>
                <w:lang w:eastAsia="uk-UA"/>
              </w:rPr>
              <w:t xml:space="preserve"> з різних регіонів України</w:t>
            </w:r>
            <w:r w:rsidRPr="00007AD6">
              <w:rPr>
                <w:sz w:val="24"/>
                <w:szCs w:val="24"/>
                <w:lang w:eastAsia="uk-UA"/>
              </w:rPr>
              <w:t xml:space="preserve">. </w:t>
            </w:r>
          </w:p>
          <w:p w:rsidR="00A3282F" w:rsidRPr="00007AD6" w:rsidRDefault="0082569C" w:rsidP="00D62CC0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Підвищ</w:t>
            </w:r>
            <w:r w:rsidR="006B6A26" w:rsidRPr="00007AD6">
              <w:rPr>
                <w:sz w:val="24"/>
                <w:szCs w:val="24"/>
                <w:lang w:eastAsia="uk-UA"/>
              </w:rPr>
              <w:t>а</w:t>
            </w:r>
            <w:r w:rsidRPr="00007AD6">
              <w:rPr>
                <w:sz w:val="24"/>
                <w:szCs w:val="24"/>
                <w:lang w:eastAsia="uk-UA"/>
              </w:rPr>
              <w:t>ть  р</w:t>
            </w:r>
            <w:r w:rsidR="00F56E6E">
              <w:rPr>
                <w:sz w:val="24"/>
                <w:szCs w:val="24"/>
                <w:lang w:eastAsia="uk-UA"/>
              </w:rPr>
              <w:t>івень впевненості, стабільність</w:t>
            </w:r>
            <w:r w:rsidRPr="00007AD6">
              <w:rPr>
                <w:sz w:val="24"/>
                <w:szCs w:val="24"/>
                <w:lang w:eastAsia="uk-UA"/>
              </w:rPr>
              <w:t xml:space="preserve">, впевненості у майбутньому, </w:t>
            </w:r>
            <w:r w:rsidR="00F72BBE">
              <w:rPr>
                <w:sz w:val="24"/>
                <w:szCs w:val="24"/>
                <w:lang w:eastAsia="uk-UA"/>
              </w:rPr>
              <w:t xml:space="preserve">  жінок-</w:t>
            </w:r>
            <w:bookmarkStart w:id="6" w:name="_GoBack"/>
            <w:bookmarkEnd w:id="6"/>
            <w:r w:rsidRPr="00007AD6">
              <w:rPr>
                <w:sz w:val="24"/>
                <w:szCs w:val="24"/>
                <w:lang w:eastAsia="uk-UA"/>
              </w:rPr>
              <w:t>матерів, які мають дітей з інвалідністю</w:t>
            </w:r>
            <w:r w:rsidR="00214563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82569C" w:rsidRPr="00007AD6" w:rsidRDefault="0082569C" w:rsidP="0082569C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7" w:name="n41"/>
      <w:bookmarkStart w:id="8" w:name="n42"/>
      <w:bookmarkEnd w:id="7"/>
      <w:bookmarkEnd w:id="8"/>
      <w:r w:rsidRPr="00007AD6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6904"/>
      </w:tblGrid>
      <w:tr w:rsidR="0082569C" w:rsidRPr="00007AD6" w:rsidTr="00D62CC0">
        <w:trPr>
          <w:trHeight w:val="60"/>
        </w:trPr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007AD6">
              <w:rPr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6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D62CC0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 xml:space="preserve">Публікації будуть розміщені на офіційних сайтах Міністерства соціальної політики України, сайті Донецької облдержадміністрації, Управління у справах сім’ї, молоді та масових заходів національно-патріотичного виховання у Донецькій області,  Донецького обласного </w:t>
            </w:r>
            <w:proofErr w:type="spellStart"/>
            <w:r w:rsidRPr="00007AD6">
              <w:rPr>
                <w:sz w:val="24"/>
                <w:szCs w:val="24"/>
                <w:lang w:eastAsia="uk-UA"/>
              </w:rPr>
              <w:t>дитячо</w:t>
            </w:r>
            <w:proofErr w:type="spellEnd"/>
            <w:r w:rsidRPr="00007AD6">
              <w:rPr>
                <w:sz w:val="24"/>
                <w:szCs w:val="24"/>
                <w:lang w:eastAsia="uk-UA"/>
              </w:rPr>
              <w:t xml:space="preserve">-молодіжного центру, Управління соціального захисту населення, Фонду соціального захисту інвалідів. Поширення дописів у соціальних мережах на сторінках груп для осіб з інвалідністю. Поширення дописів на сайтах органів місцевого самоврядування. Публікації будуть </w:t>
            </w:r>
            <w:proofErr w:type="spellStart"/>
            <w:r w:rsidRPr="00007AD6">
              <w:rPr>
                <w:sz w:val="24"/>
                <w:szCs w:val="24"/>
                <w:lang w:eastAsia="uk-UA"/>
              </w:rPr>
              <w:t>здійснюватись</w:t>
            </w:r>
            <w:proofErr w:type="spellEnd"/>
            <w:r w:rsidRPr="00007AD6">
              <w:rPr>
                <w:sz w:val="24"/>
                <w:szCs w:val="24"/>
                <w:lang w:eastAsia="uk-UA"/>
              </w:rPr>
              <w:t xml:space="preserve"> протягом строку реалізації заходу</w:t>
            </w:r>
          </w:p>
        </w:tc>
      </w:tr>
      <w:tr w:rsidR="0082569C" w:rsidRPr="00007AD6" w:rsidTr="00D62CC0">
        <w:trPr>
          <w:trHeight w:val="60"/>
        </w:trPr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  <w:p w:rsidR="00A3282F" w:rsidRPr="00007AD6" w:rsidRDefault="00A3282F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6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D62CC0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Якісні, розповсюдження інформації позитивного досвіду після реалізації п</w:t>
            </w:r>
            <w:r w:rsidR="00F56E6E">
              <w:rPr>
                <w:sz w:val="24"/>
                <w:szCs w:val="24"/>
                <w:lang w:eastAsia="uk-UA"/>
              </w:rPr>
              <w:t>рограми, зацікавленість бізнесу</w:t>
            </w:r>
            <w:r w:rsidRPr="00007AD6">
              <w:rPr>
                <w:sz w:val="24"/>
                <w:szCs w:val="24"/>
                <w:lang w:eastAsia="uk-UA"/>
              </w:rPr>
              <w:t>, втілення професійних навичок після реалізації проекту</w:t>
            </w:r>
            <w:r w:rsidR="00F56E6E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82569C" w:rsidRPr="00007AD6" w:rsidTr="00D62CC0">
        <w:trPr>
          <w:trHeight w:val="60"/>
        </w:trPr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  <w:p w:rsidR="00A3282F" w:rsidRPr="00007AD6" w:rsidRDefault="00A3282F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  <w:p w:rsidR="00A3282F" w:rsidRPr="00007AD6" w:rsidRDefault="00A3282F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6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69C" w:rsidRPr="00007AD6" w:rsidRDefault="0082569C" w:rsidP="00D62CC0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007AD6">
              <w:rPr>
                <w:sz w:val="24"/>
                <w:szCs w:val="24"/>
                <w:lang w:eastAsia="uk-UA"/>
              </w:rPr>
              <w:t>Поширення позитивного досвіду та змін учасників, розміщення фото-звітів на сайтах інформування, написання листів з позитивними відгуками для обміну досвіду в громадах.</w:t>
            </w:r>
          </w:p>
        </w:tc>
      </w:tr>
    </w:tbl>
    <w:p w:rsidR="0082569C" w:rsidRPr="00007AD6" w:rsidRDefault="0082569C" w:rsidP="00895392">
      <w:pPr>
        <w:spacing w:before="100" w:beforeAutospacing="1" w:after="100" w:afterAutospacing="1"/>
        <w:ind w:left="-907"/>
        <w:jc w:val="center"/>
      </w:pPr>
      <w:bookmarkStart w:id="10" w:name="n44"/>
      <w:bookmarkEnd w:id="10"/>
    </w:p>
    <w:sectPr w:rsidR="0082569C" w:rsidRPr="00007AD6" w:rsidSect="001E40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364"/>
    <w:multiLevelType w:val="hybridMultilevel"/>
    <w:tmpl w:val="93383C58"/>
    <w:lvl w:ilvl="0" w:tplc="6846A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B5B47"/>
    <w:multiLevelType w:val="multilevel"/>
    <w:tmpl w:val="16E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72162"/>
    <w:multiLevelType w:val="hybridMultilevel"/>
    <w:tmpl w:val="AB78B726"/>
    <w:lvl w:ilvl="0" w:tplc="FDE2865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7EAA"/>
    <w:multiLevelType w:val="hybridMultilevel"/>
    <w:tmpl w:val="8382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2E754">
      <w:numFmt w:val="bullet"/>
      <w:lvlText w:val="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A6BBC"/>
    <w:multiLevelType w:val="hybridMultilevel"/>
    <w:tmpl w:val="BF98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09"/>
    <w:rsid w:val="00007AD6"/>
    <w:rsid w:val="0009342E"/>
    <w:rsid w:val="00171806"/>
    <w:rsid w:val="00196B2D"/>
    <w:rsid w:val="001C4A42"/>
    <w:rsid w:val="001E40AD"/>
    <w:rsid w:val="00214563"/>
    <w:rsid w:val="00227D13"/>
    <w:rsid w:val="00244C33"/>
    <w:rsid w:val="00304168"/>
    <w:rsid w:val="0031063D"/>
    <w:rsid w:val="00373BA1"/>
    <w:rsid w:val="003F0EEB"/>
    <w:rsid w:val="00426E5F"/>
    <w:rsid w:val="004403B5"/>
    <w:rsid w:val="00482A86"/>
    <w:rsid w:val="00514696"/>
    <w:rsid w:val="00541962"/>
    <w:rsid w:val="005E3502"/>
    <w:rsid w:val="005F42EA"/>
    <w:rsid w:val="006174D3"/>
    <w:rsid w:val="006330A9"/>
    <w:rsid w:val="006B6A26"/>
    <w:rsid w:val="006E1762"/>
    <w:rsid w:val="00733E48"/>
    <w:rsid w:val="00772D0C"/>
    <w:rsid w:val="007F6506"/>
    <w:rsid w:val="00803F02"/>
    <w:rsid w:val="00806513"/>
    <w:rsid w:val="0082569C"/>
    <w:rsid w:val="00893E34"/>
    <w:rsid w:val="00895392"/>
    <w:rsid w:val="009A10B7"/>
    <w:rsid w:val="00A12F24"/>
    <w:rsid w:val="00A3282F"/>
    <w:rsid w:val="00B011EC"/>
    <w:rsid w:val="00B22781"/>
    <w:rsid w:val="00BB320E"/>
    <w:rsid w:val="00BF7BC6"/>
    <w:rsid w:val="00C064EC"/>
    <w:rsid w:val="00C16071"/>
    <w:rsid w:val="00C65520"/>
    <w:rsid w:val="00CD1B7E"/>
    <w:rsid w:val="00CE2161"/>
    <w:rsid w:val="00CF2609"/>
    <w:rsid w:val="00D13596"/>
    <w:rsid w:val="00D26555"/>
    <w:rsid w:val="00D62CC0"/>
    <w:rsid w:val="00D677BB"/>
    <w:rsid w:val="00DD1FE1"/>
    <w:rsid w:val="00DE6DE7"/>
    <w:rsid w:val="00E12B48"/>
    <w:rsid w:val="00E1383D"/>
    <w:rsid w:val="00E43509"/>
    <w:rsid w:val="00F451AA"/>
    <w:rsid w:val="00F56E6E"/>
    <w:rsid w:val="00F72BBE"/>
    <w:rsid w:val="00F80B68"/>
    <w:rsid w:val="00F9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A822"/>
  <w15:docId w15:val="{BD56C18D-5044-4740-AEDB-262B096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82569C"/>
    <w:pPr>
      <w:keepNext/>
      <w:tabs>
        <w:tab w:val="num" w:pos="0"/>
        <w:tab w:val="left" w:pos="576"/>
      </w:tabs>
      <w:suppressAutoHyphens/>
      <w:spacing w:before="120" w:after="120" w:line="100" w:lineRule="atLeast"/>
      <w:ind w:right="-170"/>
      <w:jc w:val="center"/>
      <w:outlineLvl w:val="1"/>
    </w:pPr>
    <w:rPr>
      <w:b/>
      <w:spacing w:val="10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69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2569C"/>
    <w:rPr>
      <w:rFonts w:ascii="Times New Roman" w:eastAsia="Times New Roman" w:hAnsi="Times New Roman" w:cs="Times New Roman"/>
      <w:b/>
      <w:spacing w:val="10"/>
      <w:szCs w:val="20"/>
      <w:lang w:val="uk-UA" w:eastAsia="ar-SA"/>
    </w:rPr>
  </w:style>
  <w:style w:type="character" w:styleId="a4">
    <w:name w:val="Strong"/>
    <w:uiPriority w:val="22"/>
    <w:qFormat/>
    <w:rsid w:val="0082569C"/>
    <w:rPr>
      <w:b/>
      <w:bCs/>
    </w:rPr>
  </w:style>
  <w:style w:type="paragraph" w:styleId="a5">
    <w:name w:val="List Paragraph"/>
    <w:basedOn w:val="a"/>
    <w:uiPriority w:val="34"/>
    <w:qFormat/>
    <w:rsid w:val="00426E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39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9539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56CB-B0F9-4098-A195-638F92DC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2783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Роденко Ольга Вікторівна</cp:lastModifiedBy>
  <cp:revision>23</cp:revision>
  <cp:lastPrinted>2021-08-13T11:46:00Z</cp:lastPrinted>
  <dcterms:created xsi:type="dcterms:W3CDTF">2021-07-26T11:42:00Z</dcterms:created>
  <dcterms:modified xsi:type="dcterms:W3CDTF">2021-08-13T11:55:00Z</dcterms:modified>
</cp:coreProperties>
</file>