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79A" w:rsidRDefault="0078179A" w:rsidP="0078179A">
      <w:pPr>
        <w:spacing w:after="0" w:line="240" w:lineRule="auto"/>
        <w:jc w:val="center"/>
        <w:rPr>
          <w:rFonts w:ascii="Times New Roman" w:hAnsi="Times New Roman" w:cs="Times New Roman"/>
          <w:sz w:val="24"/>
          <w:szCs w:val="24"/>
          <w:lang w:val="en-US" w:eastAsia="uk-UA"/>
        </w:rPr>
      </w:pPr>
      <w:r>
        <w:rPr>
          <w:rFonts w:ascii="Times New Roman" w:hAnsi="Times New Roman" w:cs="Times New Roman"/>
          <w:sz w:val="24"/>
          <w:szCs w:val="24"/>
          <w:lang w:eastAsia="uk-UA"/>
        </w:rPr>
        <w:t>Проект «</w:t>
      </w:r>
      <w:r w:rsidRPr="00976441">
        <w:rPr>
          <w:rFonts w:ascii="Times New Roman" w:hAnsi="Times New Roman" w:cs="Times New Roman"/>
          <w:sz w:val="24"/>
          <w:szCs w:val="24"/>
          <w:lang w:eastAsia="uk-UA"/>
        </w:rPr>
        <w:t>Всеукраїнська інформаційно-просвітницька кампанія щодо популяризації послуги денного догляду для дітей з інтелектуальною та психосоціальною інвалідністю</w:t>
      </w:r>
      <w:r>
        <w:rPr>
          <w:rFonts w:ascii="Times New Roman" w:hAnsi="Times New Roman" w:cs="Times New Roman"/>
          <w:sz w:val="24"/>
          <w:szCs w:val="24"/>
          <w:lang w:eastAsia="uk-UA"/>
        </w:rPr>
        <w:t>»</w:t>
      </w:r>
    </w:p>
    <w:p w:rsidR="0078179A" w:rsidRPr="0078179A" w:rsidRDefault="0078179A" w:rsidP="0078179A">
      <w:pPr>
        <w:spacing w:after="0" w:line="240" w:lineRule="auto"/>
        <w:jc w:val="center"/>
        <w:rPr>
          <w:rFonts w:ascii="Times New Roman" w:hAnsi="Times New Roman" w:cs="Times New Roman"/>
          <w:color w:val="333333"/>
          <w:sz w:val="24"/>
          <w:szCs w:val="24"/>
          <w:shd w:val="clear" w:color="auto" w:fill="FFFFFF"/>
        </w:rPr>
      </w:pPr>
    </w:p>
    <w:p w:rsidR="00976441" w:rsidRPr="0078179A" w:rsidRDefault="0078179A" w:rsidP="0078179A">
      <w:pPr>
        <w:spacing w:after="0" w:line="240" w:lineRule="auto"/>
        <w:jc w:val="center"/>
        <w:rPr>
          <w:rFonts w:ascii="Times New Roman" w:hAnsi="Times New Roman" w:cs="Times New Roman"/>
          <w:color w:val="333333"/>
          <w:sz w:val="24"/>
          <w:szCs w:val="24"/>
          <w:shd w:val="clear" w:color="auto" w:fill="FFFFFF"/>
          <w:lang w:val="ru-RU"/>
        </w:rPr>
      </w:pPr>
      <w:r w:rsidRPr="00976441">
        <w:rPr>
          <w:rFonts w:ascii="Times New Roman" w:hAnsi="Times New Roman" w:cs="Times New Roman"/>
          <w:sz w:val="24"/>
          <w:szCs w:val="24"/>
          <w:lang w:eastAsia="uk-UA"/>
        </w:rPr>
        <w:t>Громадська організація «Інвалідів «Родина</w:t>
      </w:r>
      <w:bookmarkStart w:id="0" w:name="n34"/>
      <w:bookmarkEnd w:id="0"/>
      <w:r>
        <w:rPr>
          <w:rFonts w:ascii="Times New Roman" w:hAnsi="Times New Roman" w:cs="Times New Roman"/>
          <w:sz w:val="24"/>
          <w:szCs w:val="24"/>
          <w:lang w:eastAsia="uk-UA"/>
        </w:rPr>
        <w:t>»</w:t>
      </w:r>
    </w:p>
    <w:p w:rsidR="00976441" w:rsidRPr="00976441" w:rsidRDefault="00976441" w:rsidP="00976441">
      <w:pPr>
        <w:spacing w:before="100" w:beforeAutospacing="1" w:after="100" w:afterAutospacing="1"/>
        <w:ind w:left="-907"/>
        <w:jc w:val="center"/>
        <w:rPr>
          <w:rFonts w:ascii="Times New Roman" w:hAnsi="Times New Roman" w:cs="Times New Roman"/>
          <w:b/>
          <w:sz w:val="24"/>
          <w:szCs w:val="24"/>
          <w:lang w:eastAsia="uk-UA"/>
        </w:rPr>
      </w:pPr>
      <w:bookmarkStart w:id="1" w:name="n35"/>
      <w:bookmarkEnd w:id="1"/>
      <w:r w:rsidRPr="00976441">
        <w:rPr>
          <w:rFonts w:ascii="Times New Roman" w:hAnsi="Times New Roman" w:cs="Times New Roman"/>
          <w:b/>
          <w:sz w:val="24"/>
          <w:szCs w:val="24"/>
          <w:lang w:eastAsia="uk-UA"/>
        </w:rPr>
        <w:t>Розділ IV. План реалізації програми (проекту, заходу),  очікувані результати та їх використання</w:t>
      </w:r>
    </w:p>
    <w:p w:rsidR="00976441" w:rsidRPr="00976441" w:rsidRDefault="00976441" w:rsidP="00976441">
      <w:pPr>
        <w:spacing w:before="100" w:beforeAutospacing="1" w:after="100" w:afterAutospacing="1"/>
        <w:ind w:left="-907"/>
        <w:jc w:val="right"/>
        <w:rPr>
          <w:rFonts w:ascii="Times New Roman" w:hAnsi="Times New Roman" w:cs="Times New Roman"/>
          <w:sz w:val="24"/>
          <w:szCs w:val="24"/>
          <w:lang w:eastAsia="uk-UA"/>
        </w:rPr>
      </w:pPr>
      <w:bookmarkStart w:id="2" w:name="n36"/>
      <w:bookmarkEnd w:id="2"/>
      <w:r w:rsidRPr="00976441">
        <w:rPr>
          <w:rFonts w:ascii="Times New Roman" w:hAnsi="Times New Roman" w:cs="Times New Roman"/>
          <w:sz w:val="24"/>
          <w:szCs w:val="24"/>
          <w:lang w:eastAsia="uk-UA"/>
        </w:rPr>
        <w:t>Таблиця 1</w:t>
      </w:r>
    </w:p>
    <w:tbl>
      <w:tblPr>
        <w:tblW w:w="5445" w:type="pct"/>
        <w:tblInd w:w="-836"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177"/>
        <w:gridCol w:w="1880"/>
        <w:gridCol w:w="1880"/>
        <w:gridCol w:w="2369"/>
        <w:gridCol w:w="2224"/>
      </w:tblGrid>
      <w:tr w:rsidR="00976441" w:rsidRPr="00976441" w:rsidTr="00685B5F">
        <w:trPr>
          <w:trHeight w:val="60"/>
        </w:trPr>
        <w:tc>
          <w:tcPr>
            <w:tcW w:w="2033" w:type="dxa"/>
            <w:tcBorders>
              <w:top w:val="outset" w:sz="6" w:space="0" w:color="000000"/>
              <w:left w:val="outset" w:sz="6" w:space="0" w:color="000000"/>
              <w:bottom w:val="outset" w:sz="6" w:space="0" w:color="000000"/>
              <w:right w:val="outset" w:sz="6" w:space="0" w:color="000000"/>
            </w:tcBorders>
            <w:hideMark/>
          </w:tcPr>
          <w:p w:rsidR="00976441" w:rsidRPr="00976441" w:rsidRDefault="00976441" w:rsidP="00685B5F">
            <w:pPr>
              <w:spacing w:before="100" w:beforeAutospacing="1" w:after="100" w:afterAutospacing="1"/>
              <w:rPr>
                <w:rFonts w:ascii="Times New Roman" w:hAnsi="Times New Roman" w:cs="Times New Roman"/>
                <w:sz w:val="24"/>
                <w:szCs w:val="24"/>
                <w:lang w:eastAsia="uk-UA"/>
              </w:rPr>
            </w:pPr>
            <w:bookmarkStart w:id="3" w:name="n37"/>
            <w:bookmarkEnd w:id="3"/>
            <w:r w:rsidRPr="00976441">
              <w:rPr>
                <w:rFonts w:ascii="Times New Roman" w:hAnsi="Times New Roman" w:cs="Times New Roman"/>
                <w:sz w:val="24"/>
                <w:szCs w:val="24"/>
                <w:lang w:eastAsia="uk-UA"/>
              </w:rPr>
              <w:t>Етап реалізації</w:t>
            </w:r>
          </w:p>
        </w:tc>
        <w:tc>
          <w:tcPr>
            <w:tcW w:w="1843" w:type="dxa"/>
            <w:tcBorders>
              <w:top w:val="outset" w:sz="6" w:space="0" w:color="000000"/>
              <w:left w:val="outset" w:sz="6" w:space="0" w:color="000000"/>
              <w:bottom w:val="outset" w:sz="6" w:space="0" w:color="000000"/>
              <w:right w:val="outset" w:sz="6" w:space="0" w:color="000000"/>
            </w:tcBorders>
            <w:hideMark/>
          </w:tcPr>
          <w:p w:rsidR="00976441" w:rsidRPr="00976441" w:rsidRDefault="00976441" w:rsidP="00685B5F">
            <w:pPr>
              <w:spacing w:before="100" w:beforeAutospacing="1" w:after="100" w:afterAutospacing="1"/>
              <w:rPr>
                <w:rFonts w:ascii="Times New Roman" w:hAnsi="Times New Roman" w:cs="Times New Roman"/>
                <w:sz w:val="24"/>
                <w:szCs w:val="24"/>
                <w:lang w:eastAsia="uk-UA"/>
              </w:rPr>
            </w:pPr>
            <w:r w:rsidRPr="00976441">
              <w:rPr>
                <w:rFonts w:ascii="Times New Roman" w:hAnsi="Times New Roman" w:cs="Times New Roman"/>
                <w:sz w:val="24"/>
                <w:szCs w:val="24"/>
                <w:lang w:eastAsia="uk-UA"/>
              </w:rPr>
              <w:t>Дата, місце реалізації програми (проекту, заходу)</w:t>
            </w:r>
          </w:p>
          <w:p w:rsidR="00976441" w:rsidRPr="00976441" w:rsidRDefault="00976441" w:rsidP="00685B5F">
            <w:pPr>
              <w:spacing w:before="100" w:beforeAutospacing="1" w:after="100" w:afterAutospacing="1"/>
              <w:rPr>
                <w:rFonts w:ascii="Times New Roman" w:hAnsi="Times New Roman" w:cs="Times New Roman"/>
                <w:sz w:val="24"/>
                <w:szCs w:val="24"/>
                <w:lang w:eastAsia="uk-UA"/>
              </w:rPr>
            </w:pPr>
            <w:r w:rsidRPr="00976441">
              <w:rPr>
                <w:rFonts w:ascii="Times New Roman" w:hAnsi="Times New Roman" w:cs="Times New Roman"/>
                <w:sz w:val="24"/>
                <w:szCs w:val="24"/>
                <w:lang w:eastAsia="uk-UA"/>
              </w:rPr>
              <w:t>Строк реалізації</w:t>
            </w:r>
          </w:p>
        </w:tc>
        <w:tc>
          <w:tcPr>
            <w:tcW w:w="1843" w:type="dxa"/>
            <w:tcBorders>
              <w:top w:val="outset" w:sz="6" w:space="0" w:color="000000"/>
              <w:left w:val="outset" w:sz="6" w:space="0" w:color="000000"/>
              <w:bottom w:val="outset" w:sz="6" w:space="0" w:color="000000"/>
              <w:right w:val="outset" w:sz="6" w:space="0" w:color="000000"/>
            </w:tcBorders>
            <w:hideMark/>
          </w:tcPr>
          <w:p w:rsidR="00976441" w:rsidRPr="00976441" w:rsidRDefault="00976441" w:rsidP="00685B5F">
            <w:pPr>
              <w:spacing w:before="100" w:beforeAutospacing="1" w:after="100" w:afterAutospacing="1"/>
              <w:rPr>
                <w:rFonts w:ascii="Times New Roman" w:hAnsi="Times New Roman" w:cs="Times New Roman"/>
                <w:sz w:val="24"/>
                <w:szCs w:val="24"/>
                <w:lang w:eastAsia="uk-UA"/>
              </w:rPr>
            </w:pPr>
            <w:r w:rsidRPr="00976441">
              <w:rPr>
                <w:rFonts w:ascii="Times New Roman" w:hAnsi="Times New Roman" w:cs="Times New Roman"/>
                <w:sz w:val="24"/>
                <w:szCs w:val="24"/>
                <w:lang w:eastAsia="uk-UA"/>
              </w:rPr>
              <w:t>Назва та суть заходу для реалізації етапу</w:t>
            </w:r>
          </w:p>
        </w:tc>
        <w:tc>
          <w:tcPr>
            <w:tcW w:w="2322" w:type="dxa"/>
            <w:tcBorders>
              <w:top w:val="outset" w:sz="6" w:space="0" w:color="000000"/>
              <w:left w:val="outset" w:sz="6" w:space="0" w:color="000000"/>
              <w:bottom w:val="outset" w:sz="6" w:space="0" w:color="000000"/>
              <w:right w:val="outset" w:sz="6" w:space="0" w:color="000000"/>
            </w:tcBorders>
            <w:hideMark/>
          </w:tcPr>
          <w:p w:rsidR="00976441" w:rsidRPr="00976441" w:rsidRDefault="00976441" w:rsidP="00685B5F">
            <w:pPr>
              <w:spacing w:before="100" w:beforeAutospacing="1" w:after="100" w:afterAutospacing="1"/>
              <w:rPr>
                <w:rFonts w:ascii="Times New Roman" w:hAnsi="Times New Roman" w:cs="Times New Roman"/>
                <w:sz w:val="24"/>
                <w:szCs w:val="24"/>
                <w:lang w:eastAsia="uk-UA"/>
              </w:rPr>
            </w:pPr>
            <w:r w:rsidRPr="00976441">
              <w:rPr>
                <w:rFonts w:ascii="Times New Roman" w:hAnsi="Times New Roman" w:cs="Times New Roman"/>
                <w:sz w:val="24"/>
                <w:szCs w:val="24"/>
                <w:lang w:eastAsia="uk-UA"/>
              </w:rPr>
              <w:t>Очікувані результати реалізації програми (проекту, заходу) (показники досягнень, динаміка змін показників (у числовому та/або якісному вимірі))</w:t>
            </w:r>
          </w:p>
        </w:tc>
        <w:tc>
          <w:tcPr>
            <w:tcW w:w="2180" w:type="dxa"/>
            <w:tcBorders>
              <w:top w:val="outset" w:sz="6" w:space="0" w:color="000000"/>
              <w:left w:val="outset" w:sz="6" w:space="0" w:color="000000"/>
              <w:bottom w:val="outset" w:sz="6" w:space="0" w:color="000000"/>
              <w:right w:val="outset" w:sz="6" w:space="0" w:color="000000"/>
            </w:tcBorders>
            <w:hideMark/>
          </w:tcPr>
          <w:p w:rsidR="00976441" w:rsidRPr="00976441" w:rsidRDefault="00976441" w:rsidP="00685B5F">
            <w:pPr>
              <w:spacing w:before="100" w:beforeAutospacing="1" w:after="100" w:afterAutospacing="1"/>
              <w:rPr>
                <w:rFonts w:ascii="Times New Roman" w:hAnsi="Times New Roman" w:cs="Times New Roman"/>
                <w:sz w:val="24"/>
                <w:szCs w:val="24"/>
                <w:lang w:eastAsia="uk-UA"/>
              </w:rPr>
            </w:pPr>
            <w:r w:rsidRPr="00976441">
              <w:rPr>
                <w:rFonts w:ascii="Times New Roman" w:hAnsi="Times New Roman" w:cs="Times New Roman"/>
                <w:sz w:val="24"/>
                <w:szCs w:val="24"/>
                <w:lang w:eastAsia="uk-UA"/>
              </w:rPr>
              <w:t>Очікуване практичне використання отриманих результатів</w:t>
            </w:r>
          </w:p>
        </w:tc>
      </w:tr>
      <w:tr w:rsidR="00976441" w:rsidRPr="00976441" w:rsidTr="00685B5F">
        <w:trPr>
          <w:trHeight w:val="60"/>
        </w:trPr>
        <w:tc>
          <w:tcPr>
            <w:tcW w:w="2033" w:type="dxa"/>
            <w:tcBorders>
              <w:top w:val="outset" w:sz="6" w:space="0" w:color="000000"/>
              <w:left w:val="outset" w:sz="6" w:space="0" w:color="000000"/>
              <w:bottom w:val="outset" w:sz="6" w:space="0" w:color="000000"/>
              <w:right w:val="outset" w:sz="6" w:space="0" w:color="000000"/>
            </w:tcBorders>
            <w:hideMark/>
          </w:tcPr>
          <w:p w:rsidR="00976441" w:rsidRPr="00976441" w:rsidRDefault="00976441" w:rsidP="00685B5F">
            <w:pPr>
              <w:spacing w:before="100" w:beforeAutospacing="1" w:after="100" w:afterAutospacing="1"/>
              <w:jc w:val="center"/>
              <w:rPr>
                <w:rFonts w:ascii="Times New Roman" w:hAnsi="Times New Roman" w:cs="Times New Roman"/>
                <w:sz w:val="24"/>
                <w:szCs w:val="24"/>
                <w:lang w:eastAsia="uk-UA"/>
              </w:rPr>
            </w:pPr>
            <w:r w:rsidRPr="00976441">
              <w:rPr>
                <w:rFonts w:ascii="Times New Roman" w:hAnsi="Times New Roman" w:cs="Times New Roman"/>
                <w:sz w:val="24"/>
                <w:szCs w:val="24"/>
                <w:lang w:eastAsia="uk-UA"/>
              </w:rPr>
              <w:t>1</w:t>
            </w:r>
          </w:p>
        </w:tc>
        <w:tc>
          <w:tcPr>
            <w:tcW w:w="1843" w:type="dxa"/>
            <w:tcBorders>
              <w:top w:val="outset" w:sz="6" w:space="0" w:color="000000"/>
              <w:left w:val="outset" w:sz="6" w:space="0" w:color="000000"/>
              <w:bottom w:val="outset" w:sz="6" w:space="0" w:color="000000"/>
              <w:right w:val="outset" w:sz="6" w:space="0" w:color="000000"/>
            </w:tcBorders>
            <w:hideMark/>
          </w:tcPr>
          <w:p w:rsidR="00976441" w:rsidRPr="00976441" w:rsidRDefault="00976441" w:rsidP="00685B5F">
            <w:pPr>
              <w:spacing w:before="100" w:beforeAutospacing="1" w:after="100" w:afterAutospacing="1"/>
              <w:jc w:val="center"/>
              <w:rPr>
                <w:rFonts w:ascii="Times New Roman" w:hAnsi="Times New Roman" w:cs="Times New Roman"/>
                <w:sz w:val="24"/>
                <w:szCs w:val="24"/>
                <w:lang w:eastAsia="uk-UA"/>
              </w:rPr>
            </w:pPr>
            <w:r w:rsidRPr="00976441">
              <w:rPr>
                <w:rFonts w:ascii="Times New Roman" w:hAnsi="Times New Roman" w:cs="Times New Roman"/>
                <w:sz w:val="24"/>
                <w:szCs w:val="24"/>
                <w:lang w:eastAsia="uk-UA"/>
              </w:rPr>
              <w:t>2</w:t>
            </w:r>
          </w:p>
        </w:tc>
        <w:tc>
          <w:tcPr>
            <w:tcW w:w="1843" w:type="dxa"/>
            <w:tcBorders>
              <w:top w:val="outset" w:sz="6" w:space="0" w:color="000000"/>
              <w:left w:val="outset" w:sz="6" w:space="0" w:color="000000"/>
              <w:bottom w:val="outset" w:sz="6" w:space="0" w:color="000000"/>
              <w:right w:val="outset" w:sz="6" w:space="0" w:color="000000"/>
            </w:tcBorders>
            <w:hideMark/>
          </w:tcPr>
          <w:p w:rsidR="00976441" w:rsidRPr="00976441" w:rsidRDefault="00976441" w:rsidP="00685B5F">
            <w:pPr>
              <w:spacing w:before="100" w:beforeAutospacing="1" w:after="100" w:afterAutospacing="1"/>
              <w:jc w:val="center"/>
              <w:rPr>
                <w:rFonts w:ascii="Times New Roman" w:hAnsi="Times New Roman" w:cs="Times New Roman"/>
                <w:sz w:val="24"/>
                <w:szCs w:val="24"/>
                <w:lang w:eastAsia="uk-UA"/>
              </w:rPr>
            </w:pPr>
            <w:r w:rsidRPr="00976441">
              <w:rPr>
                <w:rFonts w:ascii="Times New Roman" w:hAnsi="Times New Roman" w:cs="Times New Roman"/>
                <w:sz w:val="24"/>
                <w:szCs w:val="24"/>
                <w:lang w:eastAsia="uk-UA"/>
              </w:rPr>
              <w:t>3</w:t>
            </w:r>
          </w:p>
        </w:tc>
        <w:tc>
          <w:tcPr>
            <w:tcW w:w="2322" w:type="dxa"/>
            <w:tcBorders>
              <w:top w:val="outset" w:sz="6" w:space="0" w:color="000000"/>
              <w:left w:val="outset" w:sz="6" w:space="0" w:color="000000"/>
              <w:bottom w:val="outset" w:sz="6" w:space="0" w:color="000000"/>
              <w:right w:val="outset" w:sz="6" w:space="0" w:color="000000"/>
            </w:tcBorders>
            <w:hideMark/>
          </w:tcPr>
          <w:p w:rsidR="00976441" w:rsidRPr="00976441" w:rsidRDefault="00976441" w:rsidP="00685B5F">
            <w:pPr>
              <w:spacing w:before="100" w:beforeAutospacing="1" w:after="100" w:afterAutospacing="1"/>
              <w:jc w:val="center"/>
              <w:rPr>
                <w:rFonts w:ascii="Times New Roman" w:hAnsi="Times New Roman" w:cs="Times New Roman"/>
                <w:sz w:val="24"/>
                <w:szCs w:val="24"/>
                <w:lang w:eastAsia="uk-UA"/>
              </w:rPr>
            </w:pPr>
            <w:r w:rsidRPr="00976441">
              <w:rPr>
                <w:rFonts w:ascii="Times New Roman" w:hAnsi="Times New Roman" w:cs="Times New Roman"/>
                <w:sz w:val="24"/>
                <w:szCs w:val="24"/>
                <w:lang w:eastAsia="uk-UA"/>
              </w:rPr>
              <w:t>4</w:t>
            </w:r>
          </w:p>
        </w:tc>
        <w:tc>
          <w:tcPr>
            <w:tcW w:w="2180" w:type="dxa"/>
            <w:tcBorders>
              <w:top w:val="outset" w:sz="6" w:space="0" w:color="000000"/>
              <w:left w:val="outset" w:sz="6" w:space="0" w:color="000000"/>
              <w:bottom w:val="outset" w:sz="6" w:space="0" w:color="000000"/>
              <w:right w:val="outset" w:sz="6" w:space="0" w:color="000000"/>
            </w:tcBorders>
            <w:hideMark/>
          </w:tcPr>
          <w:p w:rsidR="00976441" w:rsidRPr="00976441" w:rsidRDefault="00976441" w:rsidP="00685B5F">
            <w:pPr>
              <w:spacing w:before="100" w:beforeAutospacing="1" w:after="100" w:afterAutospacing="1"/>
              <w:jc w:val="center"/>
              <w:rPr>
                <w:rFonts w:ascii="Times New Roman" w:hAnsi="Times New Roman" w:cs="Times New Roman"/>
                <w:sz w:val="24"/>
                <w:szCs w:val="24"/>
                <w:lang w:eastAsia="uk-UA"/>
              </w:rPr>
            </w:pPr>
            <w:r w:rsidRPr="00976441">
              <w:rPr>
                <w:rFonts w:ascii="Times New Roman" w:hAnsi="Times New Roman" w:cs="Times New Roman"/>
                <w:sz w:val="24"/>
                <w:szCs w:val="24"/>
                <w:lang w:eastAsia="uk-UA"/>
              </w:rPr>
              <w:t>5</w:t>
            </w:r>
          </w:p>
        </w:tc>
      </w:tr>
      <w:tr w:rsidR="00976441" w:rsidRPr="00976441" w:rsidTr="00685B5F">
        <w:trPr>
          <w:trHeight w:val="60"/>
        </w:trPr>
        <w:tc>
          <w:tcPr>
            <w:tcW w:w="2033" w:type="dxa"/>
            <w:tcBorders>
              <w:top w:val="outset" w:sz="6" w:space="0" w:color="000000"/>
              <w:left w:val="outset" w:sz="6" w:space="0" w:color="000000"/>
              <w:bottom w:val="outset" w:sz="6" w:space="0" w:color="000000"/>
              <w:right w:val="outset" w:sz="6" w:space="0" w:color="000000"/>
            </w:tcBorders>
            <w:hideMark/>
          </w:tcPr>
          <w:p w:rsidR="00976441" w:rsidRPr="00976441" w:rsidRDefault="00976441" w:rsidP="00976441">
            <w:pPr>
              <w:numPr>
                <w:ilvl w:val="0"/>
                <w:numId w:val="1"/>
              </w:numPr>
              <w:spacing w:before="100" w:beforeAutospacing="1" w:after="100" w:afterAutospacing="1" w:line="240" w:lineRule="auto"/>
              <w:ind w:left="273" w:hanging="273"/>
              <w:rPr>
                <w:rFonts w:ascii="Times New Roman" w:hAnsi="Times New Roman" w:cs="Times New Roman"/>
                <w:sz w:val="24"/>
                <w:szCs w:val="24"/>
                <w:lang w:eastAsia="uk-UA"/>
              </w:rPr>
            </w:pPr>
            <w:r w:rsidRPr="00976441">
              <w:rPr>
                <w:rFonts w:ascii="Times New Roman" w:hAnsi="Times New Roman" w:cs="Times New Roman"/>
                <w:sz w:val="24"/>
                <w:szCs w:val="24"/>
                <w:lang w:eastAsia="uk-UA"/>
              </w:rPr>
              <w:t>Розробка комунікаційної стратегії для популяризації послуги денного догляду для дітей з інвалідністю.</w:t>
            </w:r>
          </w:p>
        </w:tc>
        <w:tc>
          <w:tcPr>
            <w:tcW w:w="1843" w:type="dxa"/>
            <w:tcBorders>
              <w:top w:val="outset" w:sz="6" w:space="0" w:color="000000"/>
              <w:left w:val="outset" w:sz="6" w:space="0" w:color="000000"/>
              <w:bottom w:val="outset" w:sz="6" w:space="0" w:color="000000"/>
              <w:right w:val="outset" w:sz="6" w:space="0" w:color="000000"/>
            </w:tcBorders>
          </w:tcPr>
          <w:p w:rsidR="00976441" w:rsidRPr="00976441" w:rsidRDefault="000950F5" w:rsidP="000950F5">
            <w:pPr>
              <w:spacing w:before="100" w:beforeAutospacing="1" w:after="100" w:afterAutospacing="1"/>
              <w:rPr>
                <w:rFonts w:ascii="Times New Roman" w:hAnsi="Times New Roman" w:cs="Times New Roman"/>
                <w:sz w:val="24"/>
                <w:szCs w:val="24"/>
                <w:lang w:eastAsia="uk-UA"/>
              </w:rPr>
            </w:pPr>
            <w:r>
              <w:rPr>
                <w:rFonts w:ascii="Times New Roman" w:hAnsi="Times New Roman" w:cs="Times New Roman"/>
                <w:sz w:val="24"/>
                <w:szCs w:val="24"/>
                <w:lang w:eastAsia="uk-UA"/>
              </w:rPr>
              <w:t xml:space="preserve">Жовтень </w:t>
            </w:r>
            <w:r w:rsidR="00976441" w:rsidRPr="00976441">
              <w:rPr>
                <w:rFonts w:ascii="Times New Roman" w:hAnsi="Times New Roman" w:cs="Times New Roman"/>
                <w:sz w:val="24"/>
                <w:szCs w:val="24"/>
                <w:lang w:eastAsia="uk-UA"/>
              </w:rPr>
              <w:t>2020 м. Київ</w:t>
            </w:r>
          </w:p>
        </w:tc>
        <w:tc>
          <w:tcPr>
            <w:tcW w:w="1843" w:type="dxa"/>
            <w:tcBorders>
              <w:top w:val="outset" w:sz="6" w:space="0" w:color="000000"/>
              <w:left w:val="outset" w:sz="6" w:space="0" w:color="000000"/>
              <w:bottom w:val="outset" w:sz="6" w:space="0" w:color="000000"/>
              <w:right w:val="outset" w:sz="6" w:space="0" w:color="000000"/>
            </w:tcBorders>
          </w:tcPr>
          <w:p w:rsidR="00976441" w:rsidRPr="00976441" w:rsidRDefault="00976441" w:rsidP="00976441">
            <w:pPr>
              <w:numPr>
                <w:ilvl w:val="0"/>
                <w:numId w:val="2"/>
              </w:numPr>
              <w:tabs>
                <w:tab w:val="left" w:pos="361"/>
              </w:tabs>
              <w:spacing w:before="100" w:beforeAutospacing="1" w:after="100" w:afterAutospacing="1" w:line="240" w:lineRule="auto"/>
              <w:ind w:left="0" w:firstLine="0"/>
              <w:rPr>
                <w:rFonts w:ascii="Times New Roman" w:hAnsi="Times New Roman" w:cs="Times New Roman"/>
                <w:sz w:val="24"/>
                <w:szCs w:val="24"/>
                <w:lang w:eastAsia="uk-UA"/>
              </w:rPr>
            </w:pPr>
            <w:r w:rsidRPr="00976441">
              <w:rPr>
                <w:rFonts w:ascii="Times New Roman" w:hAnsi="Times New Roman" w:cs="Times New Roman"/>
                <w:sz w:val="24"/>
                <w:szCs w:val="24"/>
                <w:lang w:eastAsia="uk-UA"/>
              </w:rPr>
              <w:t>Розробити опитувальник з метою виявлення основних проблеми і труднощів, з якими стикаються голови ОТГ, спеціалісти та ГО під час забезпечення послугами дітей з інвалідністю.</w:t>
            </w:r>
          </w:p>
          <w:p w:rsidR="00976441" w:rsidRPr="00976441" w:rsidRDefault="00976441" w:rsidP="00976441">
            <w:pPr>
              <w:numPr>
                <w:ilvl w:val="0"/>
                <w:numId w:val="2"/>
              </w:numPr>
              <w:tabs>
                <w:tab w:val="left" w:pos="361"/>
              </w:tabs>
              <w:spacing w:before="100" w:beforeAutospacing="1" w:after="100" w:afterAutospacing="1" w:line="240" w:lineRule="auto"/>
              <w:ind w:left="0" w:firstLine="0"/>
              <w:rPr>
                <w:rFonts w:ascii="Times New Roman" w:hAnsi="Times New Roman" w:cs="Times New Roman"/>
                <w:sz w:val="24"/>
                <w:szCs w:val="24"/>
                <w:lang w:eastAsia="uk-UA"/>
              </w:rPr>
            </w:pPr>
            <w:r w:rsidRPr="00976441">
              <w:rPr>
                <w:rFonts w:ascii="Times New Roman" w:hAnsi="Times New Roman" w:cs="Times New Roman"/>
                <w:sz w:val="24"/>
                <w:szCs w:val="24"/>
                <w:lang w:eastAsia="uk-UA"/>
              </w:rPr>
              <w:t xml:space="preserve">Розробити опитувальник з метою </w:t>
            </w:r>
            <w:proofErr w:type="spellStart"/>
            <w:r w:rsidRPr="00976441">
              <w:rPr>
                <w:rFonts w:ascii="Times New Roman" w:hAnsi="Times New Roman" w:cs="Times New Roman"/>
                <w:sz w:val="24"/>
                <w:szCs w:val="24"/>
                <w:lang w:eastAsia="uk-UA"/>
              </w:rPr>
              <w:t>з᾿ясування</w:t>
            </w:r>
            <w:proofErr w:type="spellEnd"/>
            <w:r w:rsidRPr="00976441">
              <w:rPr>
                <w:rFonts w:ascii="Times New Roman" w:hAnsi="Times New Roman" w:cs="Times New Roman"/>
                <w:sz w:val="24"/>
                <w:szCs w:val="24"/>
                <w:lang w:eastAsia="uk-UA"/>
              </w:rPr>
              <w:t xml:space="preserve"> рівня обізнаності батьків дітей з інвалідністю щодо права на отримання соціальних послуг.</w:t>
            </w:r>
          </w:p>
          <w:p w:rsidR="00976441" w:rsidRPr="00976441" w:rsidRDefault="00976441" w:rsidP="00976441">
            <w:pPr>
              <w:numPr>
                <w:ilvl w:val="0"/>
                <w:numId w:val="2"/>
              </w:numPr>
              <w:tabs>
                <w:tab w:val="left" w:pos="361"/>
              </w:tabs>
              <w:spacing w:before="100" w:beforeAutospacing="1" w:after="100" w:afterAutospacing="1" w:line="240" w:lineRule="auto"/>
              <w:ind w:left="0" w:firstLine="0"/>
              <w:rPr>
                <w:rFonts w:ascii="Times New Roman" w:hAnsi="Times New Roman" w:cs="Times New Roman"/>
                <w:sz w:val="24"/>
                <w:szCs w:val="24"/>
                <w:lang w:eastAsia="uk-UA"/>
              </w:rPr>
            </w:pPr>
            <w:r w:rsidRPr="00976441">
              <w:rPr>
                <w:rFonts w:ascii="Times New Roman" w:hAnsi="Times New Roman" w:cs="Times New Roman"/>
                <w:sz w:val="24"/>
                <w:szCs w:val="24"/>
                <w:lang w:eastAsia="uk-UA"/>
              </w:rPr>
              <w:t>Узагальнення результатів опитування та розробка комунікаційної стратегії.</w:t>
            </w:r>
          </w:p>
        </w:tc>
        <w:tc>
          <w:tcPr>
            <w:tcW w:w="2322" w:type="dxa"/>
            <w:tcBorders>
              <w:top w:val="outset" w:sz="6" w:space="0" w:color="000000"/>
              <w:left w:val="outset" w:sz="6" w:space="0" w:color="000000"/>
              <w:bottom w:val="outset" w:sz="6" w:space="0" w:color="000000"/>
              <w:right w:val="outset" w:sz="6" w:space="0" w:color="000000"/>
            </w:tcBorders>
          </w:tcPr>
          <w:p w:rsidR="00976441" w:rsidRPr="00976441" w:rsidRDefault="00976441" w:rsidP="00685B5F">
            <w:pPr>
              <w:spacing w:before="100" w:beforeAutospacing="1" w:after="100" w:afterAutospacing="1"/>
              <w:rPr>
                <w:rFonts w:ascii="Times New Roman" w:hAnsi="Times New Roman" w:cs="Times New Roman"/>
                <w:sz w:val="24"/>
                <w:szCs w:val="24"/>
                <w:lang w:eastAsia="uk-UA"/>
              </w:rPr>
            </w:pPr>
            <w:r w:rsidRPr="00976441">
              <w:rPr>
                <w:rFonts w:ascii="Times New Roman" w:hAnsi="Times New Roman" w:cs="Times New Roman"/>
                <w:sz w:val="24"/>
                <w:szCs w:val="24"/>
                <w:lang w:eastAsia="uk-UA"/>
              </w:rPr>
              <w:t>Комунікаційна стратегія щодо популяризації соціальної послуги денного догляду для дітей з інвалідністю з визначеною цільовою аудиторією, ключовими повідомленнями та планом розміщення постів.</w:t>
            </w:r>
          </w:p>
        </w:tc>
        <w:tc>
          <w:tcPr>
            <w:tcW w:w="2180" w:type="dxa"/>
            <w:tcBorders>
              <w:top w:val="outset" w:sz="6" w:space="0" w:color="000000"/>
              <w:left w:val="outset" w:sz="6" w:space="0" w:color="000000"/>
              <w:bottom w:val="outset" w:sz="6" w:space="0" w:color="000000"/>
              <w:right w:val="outset" w:sz="6" w:space="0" w:color="000000"/>
            </w:tcBorders>
          </w:tcPr>
          <w:p w:rsidR="00976441" w:rsidRPr="00976441" w:rsidRDefault="00976441" w:rsidP="00685B5F">
            <w:pPr>
              <w:spacing w:before="100" w:beforeAutospacing="1" w:after="100" w:afterAutospacing="1"/>
              <w:rPr>
                <w:rFonts w:ascii="Times New Roman" w:hAnsi="Times New Roman" w:cs="Times New Roman"/>
                <w:sz w:val="24"/>
                <w:szCs w:val="24"/>
                <w:lang w:eastAsia="uk-UA"/>
              </w:rPr>
            </w:pPr>
            <w:r w:rsidRPr="00976441">
              <w:rPr>
                <w:rFonts w:ascii="Times New Roman" w:hAnsi="Times New Roman" w:cs="Times New Roman"/>
                <w:sz w:val="24"/>
                <w:szCs w:val="24"/>
                <w:lang w:eastAsia="uk-UA"/>
              </w:rPr>
              <w:t>Виписані ключові повідомлення та теми, що будуть використовуватися під час провадження просвітницької кампанії, щоб більш ефективно донести інформацію</w:t>
            </w:r>
          </w:p>
        </w:tc>
      </w:tr>
      <w:tr w:rsidR="00976441" w:rsidRPr="00976441" w:rsidTr="00685B5F">
        <w:trPr>
          <w:trHeight w:val="60"/>
        </w:trPr>
        <w:tc>
          <w:tcPr>
            <w:tcW w:w="2033" w:type="dxa"/>
            <w:tcBorders>
              <w:top w:val="outset" w:sz="6" w:space="0" w:color="000000"/>
              <w:left w:val="outset" w:sz="6" w:space="0" w:color="000000"/>
              <w:bottom w:val="outset" w:sz="6" w:space="0" w:color="000000"/>
              <w:right w:val="outset" w:sz="6" w:space="0" w:color="000000"/>
            </w:tcBorders>
          </w:tcPr>
          <w:p w:rsidR="00976441" w:rsidRPr="00976441" w:rsidRDefault="00976441" w:rsidP="00976441">
            <w:pPr>
              <w:numPr>
                <w:ilvl w:val="0"/>
                <w:numId w:val="1"/>
              </w:numPr>
              <w:spacing w:before="100" w:beforeAutospacing="1" w:after="100" w:afterAutospacing="1" w:line="240" w:lineRule="auto"/>
              <w:ind w:left="0" w:firstLine="0"/>
              <w:rPr>
                <w:rFonts w:ascii="Times New Roman" w:hAnsi="Times New Roman" w:cs="Times New Roman"/>
                <w:sz w:val="24"/>
                <w:szCs w:val="24"/>
                <w:lang w:eastAsia="uk-UA"/>
              </w:rPr>
            </w:pPr>
            <w:r w:rsidRPr="00976441">
              <w:rPr>
                <w:rFonts w:ascii="Times New Roman" w:hAnsi="Times New Roman" w:cs="Times New Roman"/>
                <w:sz w:val="24"/>
                <w:szCs w:val="24"/>
                <w:lang w:eastAsia="uk-UA"/>
              </w:rPr>
              <w:t>Провадження просвітницької кампанії</w:t>
            </w:r>
          </w:p>
        </w:tc>
        <w:tc>
          <w:tcPr>
            <w:tcW w:w="1843" w:type="dxa"/>
            <w:tcBorders>
              <w:top w:val="outset" w:sz="6" w:space="0" w:color="000000"/>
              <w:left w:val="outset" w:sz="6" w:space="0" w:color="000000"/>
              <w:bottom w:val="outset" w:sz="6" w:space="0" w:color="000000"/>
              <w:right w:val="outset" w:sz="6" w:space="0" w:color="000000"/>
            </w:tcBorders>
          </w:tcPr>
          <w:p w:rsidR="00976441" w:rsidRPr="00976441" w:rsidRDefault="000950F5" w:rsidP="000950F5">
            <w:pPr>
              <w:spacing w:before="100" w:beforeAutospacing="1" w:after="100" w:afterAutospacing="1"/>
              <w:rPr>
                <w:rFonts w:ascii="Times New Roman" w:hAnsi="Times New Roman" w:cs="Times New Roman"/>
                <w:sz w:val="24"/>
                <w:szCs w:val="24"/>
                <w:lang w:eastAsia="uk-UA"/>
              </w:rPr>
            </w:pPr>
            <w:r>
              <w:rPr>
                <w:rFonts w:ascii="Times New Roman" w:hAnsi="Times New Roman" w:cs="Times New Roman"/>
                <w:sz w:val="24"/>
                <w:szCs w:val="24"/>
                <w:lang w:eastAsia="uk-UA"/>
              </w:rPr>
              <w:t xml:space="preserve">Листопад </w:t>
            </w:r>
            <w:r w:rsidR="00976441" w:rsidRPr="00976441">
              <w:rPr>
                <w:rFonts w:ascii="Times New Roman" w:hAnsi="Times New Roman" w:cs="Times New Roman"/>
                <w:sz w:val="24"/>
                <w:szCs w:val="24"/>
                <w:lang w:eastAsia="uk-UA"/>
              </w:rPr>
              <w:t xml:space="preserve">2020 – </w:t>
            </w:r>
            <w:r>
              <w:rPr>
                <w:rFonts w:ascii="Times New Roman" w:hAnsi="Times New Roman" w:cs="Times New Roman"/>
                <w:sz w:val="24"/>
                <w:szCs w:val="24"/>
                <w:lang w:eastAsia="uk-UA"/>
              </w:rPr>
              <w:t xml:space="preserve">грудень </w:t>
            </w:r>
            <w:r w:rsidR="00976441" w:rsidRPr="00976441">
              <w:rPr>
                <w:rFonts w:ascii="Times New Roman" w:hAnsi="Times New Roman" w:cs="Times New Roman"/>
                <w:sz w:val="24"/>
                <w:szCs w:val="24"/>
                <w:lang w:eastAsia="uk-UA"/>
              </w:rPr>
              <w:t>2020</w:t>
            </w:r>
          </w:p>
        </w:tc>
        <w:tc>
          <w:tcPr>
            <w:tcW w:w="1843" w:type="dxa"/>
            <w:tcBorders>
              <w:top w:val="outset" w:sz="6" w:space="0" w:color="000000"/>
              <w:left w:val="outset" w:sz="6" w:space="0" w:color="000000"/>
              <w:bottom w:val="outset" w:sz="6" w:space="0" w:color="000000"/>
              <w:right w:val="outset" w:sz="6" w:space="0" w:color="000000"/>
            </w:tcBorders>
          </w:tcPr>
          <w:p w:rsidR="00976441" w:rsidRPr="00976441" w:rsidRDefault="00976441" w:rsidP="00685B5F">
            <w:pPr>
              <w:tabs>
                <w:tab w:val="left" w:pos="361"/>
              </w:tabs>
              <w:rPr>
                <w:rFonts w:ascii="Times New Roman" w:hAnsi="Times New Roman" w:cs="Times New Roman"/>
                <w:sz w:val="24"/>
                <w:szCs w:val="24"/>
                <w:lang w:eastAsia="uk-UA"/>
              </w:rPr>
            </w:pPr>
            <w:r w:rsidRPr="00976441">
              <w:rPr>
                <w:rFonts w:ascii="Times New Roman" w:hAnsi="Times New Roman" w:cs="Times New Roman"/>
                <w:sz w:val="24"/>
                <w:szCs w:val="24"/>
                <w:lang w:eastAsia="uk-UA"/>
              </w:rPr>
              <w:t xml:space="preserve">1) Поширення інформаційних повідомлень у соціальних </w:t>
            </w:r>
            <w:r w:rsidRPr="00976441">
              <w:rPr>
                <w:rFonts w:ascii="Times New Roman" w:hAnsi="Times New Roman" w:cs="Times New Roman"/>
                <w:sz w:val="24"/>
                <w:szCs w:val="24"/>
                <w:lang w:eastAsia="uk-UA"/>
              </w:rPr>
              <w:lastRenderedPageBreak/>
              <w:t>мережах.</w:t>
            </w:r>
          </w:p>
          <w:p w:rsidR="00976441" w:rsidRPr="00976441" w:rsidRDefault="00976441" w:rsidP="00685B5F">
            <w:pPr>
              <w:tabs>
                <w:tab w:val="left" w:pos="361"/>
              </w:tabs>
              <w:rPr>
                <w:rFonts w:ascii="Times New Roman" w:hAnsi="Times New Roman" w:cs="Times New Roman"/>
                <w:sz w:val="24"/>
                <w:szCs w:val="24"/>
                <w:lang w:eastAsia="uk-UA"/>
              </w:rPr>
            </w:pPr>
            <w:r w:rsidRPr="00976441">
              <w:rPr>
                <w:rFonts w:ascii="Times New Roman" w:hAnsi="Times New Roman" w:cs="Times New Roman"/>
                <w:sz w:val="24"/>
                <w:szCs w:val="24"/>
                <w:lang w:eastAsia="uk-UA"/>
              </w:rPr>
              <w:t>2) Виготовлення відео роликів просвітницького змісту.</w:t>
            </w:r>
          </w:p>
          <w:p w:rsidR="00976441" w:rsidRPr="00976441" w:rsidRDefault="00976441" w:rsidP="00685B5F">
            <w:pPr>
              <w:tabs>
                <w:tab w:val="left" w:pos="361"/>
              </w:tabs>
              <w:rPr>
                <w:rFonts w:ascii="Times New Roman" w:hAnsi="Times New Roman" w:cs="Times New Roman"/>
                <w:sz w:val="24"/>
                <w:szCs w:val="24"/>
                <w:lang w:eastAsia="uk-UA"/>
              </w:rPr>
            </w:pPr>
            <w:r w:rsidRPr="00976441">
              <w:rPr>
                <w:rFonts w:ascii="Times New Roman" w:hAnsi="Times New Roman" w:cs="Times New Roman"/>
                <w:sz w:val="24"/>
                <w:szCs w:val="24"/>
                <w:lang w:eastAsia="uk-UA"/>
              </w:rPr>
              <w:t xml:space="preserve">3) Проведення </w:t>
            </w:r>
            <w:proofErr w:type="spellStart"/>
            <w:r w:rsidRPr="00976441">
              <w:rPr>
                <w:rFonts w:ascii="Times New Roman" w:hAnsi="Times New Roman" w:cs="Times New Roman"/>
                <w:sz w:val="24"/>
                <w:szCs w:val="24"/>
                <w:lang w:eastAsia="uk-UA"/>
              </w:rPr>
              <w:t>флешмобу</w:t>
            </w:r>
            <w:proofErr w:type="spellEnd"/>
            <w:r w:rsidRPr="00976441">
              <w:rPr>
                <w:rFonts w:ascii="Times New Roman" w:hAnsi="Times New Roman" w:cs="Times New Roman"/>
                <w:sz w:val="24"/>
                <w:szCs w:val="24"/>
                <w:lang w:eastAsia="uk-UA"/>
              </w:rPr>
              <w:t xml:space="preserve"> у соціальних мережах.</w:t>
            </w:r>
          </w:p>
        </w:tc>
        <w:tc>
          <w:tcPr>
            <w:tcW w:w="2322" w:type="dxa"/>
            <w:tcBorders>
              <w:top w:val="outset" w:sz="6" w:space="0" w:color="000000"/>
              <w:left w:val="outset" w:sz="6" w:space="0" w:color="000000"/>
              <w:bottom w:val="outset" w:sz="6" w:space="0" w:color="000000"/>
              <w:right w:val="outset" w:sz="6" w:space="0" w:color="000000"/>
            </w:tcBorders>
          </w:tcPr>
          <w:p w:rsidR="00976441" w:rsidRPr="00976441" w:rsidRDefault="00976441" w:rsidP="00685B5F">
            <w:pPr>
              <w:spacing w:before="100" w:beforeAutospacing="1" w:after="100" w:afterAutospacing="1"/>
              <w:rPr>
                <w:rFonts w:ascii="Times New Roman" w:hAnsi="Times New Roman" w:cs="Times New Roman"/>
                <w:sz w:val="24"/>
                <w:szCs w:val="24"/>
                <w:lang w:eastAsia="uk-UA"/>
              </w:rPr>
            </w:pPr>
            <w:r w:rsidRPr="00976441">
              <w:rPr>
                <w:rFonts w:ascii="Times New Roman" w:hAnsi="Times New Roman" w:cs="Times New Roman"/>
                <w:sz w:val="24"/>
                <w:szCs w:val="24"/>
                <w:lang w:eastAsia="uk-UA"/>
              </w:rPr>
              <w:lastRenderedPageBreak/>
              <w:t xml:space="preserve">Підготовлено 16 інформаційних повідомлень про необхідність </w:t>
            </w:r>
            <w:r w:rsidRPr="00976441">
              <w:rPr>
                <w:rFonts w:ascii="Times New Roman" w:hAnsi="Times New Roman" w:cs="Times New Roman"/>
                <w:sz w:val="24"/>
                <w:szCs w:val="24"/>
                <w:lang w:eastAsia="uk-UA"/>
              </w:rPr>
              <w:lastRenderedPageBreak/>
              <w:t xml:space="preserve">впровадження соціальної послуги денного догляду.  </w:t>
            </w:r>
          </w:p>
          <w:p w:rsidR="00976441" w:rsidRPr="00976441" w:rsidRDefault="00976441" w:rsidP="00685B5F">
            <w:pPr>
              <w:spacing w:before="100" w:beforeAutospacing="1" w:after="100" w:afterAutospacing="1"/>
              <w:rPr>
                <w:rFonts w:ascii="Times New Roman" w:hAnsi="Times New Roman" w:cs="Times New Roman"/>
                <w:sz w:val="24"/>
                <w:szCs w:val="24"/>
                <w:lang w:eastAsia="uk-UA"/>
              </w:rPr>
            </w:pPr>
            <w:r w:rsidRPr="00976441">
              <w:rPr>
                <w:rFonts w:ascii="Times New Roman" w:hAnsi="Times New Roman" w:cs="Times New Roman"/>
                <w:sz w:val="24"/>
                <w:szCs w:val="24"/>
                <w:lang w:eastAsia="uk-UA"/>
              </w:rPr>
              <w:t>Виготовлено 2 відеоролики просвітницького змісту.</w:t>
            </w:r>
          </w:p>
          <w:p w:rsidR="00976441" w:rsidRPr="00976441" w:rsidRDefault="00976441" w:rsidP="00685B5F">
            <w:pPr>
              <w:spacing w:before="100" w:beforeAutospacing="1" w:after="100" w:afterAutospacing="1"/>
              <w:rPr>
                <w:rFonts w:ascii="Times New Roman" w:hAnsi="Times New Roman" w:cs="Times New Roman"/>
                <w:sz w:val="24"/>
                <w:szCs w:val="24"/>
                <w:lang w:eastAsia="uk-UA"/>
              </w:rPr>
            </w:pPr>
            <w:r w:rsidRPr="00976441">
              <w:rPr>
                <w:rFonts w:ascii="Times New Roman" w:hAnsi="Times New Roman" w:cs="Times New Roman"/>
                <w:sz w:val="24"/>
                <w:szCs w:val="24"/>
                <w:lang w:eastAsia="uk-UA"/>
              </w:rPr>
              <w:t>Виготовлено дизайн рамки для її використання у соціальних мережах.</w:t>
            </w:r>
          </w:p>
        </w:tc>
        <w:tc>
          <w:tcPr>
            <w:tcW w:w="2180" w:type="dxa"/>
            <w:tcBorders>
              <w:top w:val="outset" w:sz="6" w:space="0" w:color="000000"/>
              <w:left w:val="outset" w:sz="6" w:space="0" w:color="000000"/>
              <w:bottom w:val="outset" w:sz="6" w:space="0" w:color="000000"/>
              <w:right w:val="outset" w:sz="6" w:space="0" w:color="000000"/>
            </w:tcBorders>
          </w:tcPr>
          <w:p w:rsidR="00976441" w:rsidRPr="00976441" w:rsidRDefault="00976441" w:rsidP="00685B5F">
            <w:pPr>
              <w:spacing w:before="100" w:beforeAutospacing="1" w:after="100" w:afterAutospacing="1"/>
              <w:rPr>
                <w:rFonts w:ascii="Times New Roman" w:hAnsi="Times New Roman" w:cs="Times New Roman"/>
                <w:sz w:val="24"/>
                <w:szCs w:val="24"/>
                <w:lang w:eastAsia="uk-UA"/>
              </w:rPr>
            </w:pPr>
            <w:r w:rsidRPr="00976441">
              <w:rPr>
                <w:rFonts w:ascii="Times New Roman" w:hAnsi="Times New Roman" w:cs="Times New Roman"/>
                <w:sz w:val="24"/>
                <w:szCs w:val="24"/>
                <w:lang w:eastAsia="uk-UA"/>
              </w:rPr>
              <w:lastRenderedPageBreak/>
              <w:t xml:space="preserve">Поширюються не менш як 2 пости щотижня на сторінках ГО </w:t>
            </w:r>
            <w:r w:rsidRPr="00976441">
              <w:rPr>
                <w:rFonts w:ascii="Times New Roman" w:hAnsi="Times New Roman" w:cs="Times New Roman"/>
                <w:sz w:val="24"/>
                <w:szCs w:val="24"/>
                <w:lang w:eastAsia="uk-UA"/>
              </w:rPr>
              <w:lastRenderedPageBreak/>
              <w:t>«Інвалідів «Родина» у соціальних мережах.</w:t>
            </w:r>
          </w:p>
          <w:p w:rsidR="00976441" w:rsidRPr="00976441" w:rsidRDefault="00976441" w:rsidP="00685B5F">
            <w:pPr>
              <w:spacing w:before="100" w:beforeAutospacing="1" w:after="100" w:afterAutospacing="1"/>
              <w:rPr>
                <w:rFonts w:ascii="Times New Roman" w:hAnsi="Times New Roman" w:cs="Times New Roman"/>
                <w:sz w:val="24"/>
                <w:szCs w:val="24"/>
                <w:lang w:eastAsia="uk-UA"/>
              </w:rPr>
            </w:pPr>
            <w:r w:rsidRPr="00976441">
              <w:rPr>
                <w:rFonts w:ascii="Times New Roman" w:hAnsi="Times New Roman" w:cs="Times New Roman"/>
                <w:sz w:val="24"/>
                <w:szCs w:val="24"/>
                <w:lang w:eastAsia="uk-UA"/>
              </w:rPr>
              <w:t xml:space="preserve">Відеоролики поширені у соціальних мережах та на сторінках і сайтах партнерів </w:t>
            </w:r>
            <w:proofErr w:type="spellStart"/>
            <w:r w:rsidRPr="00976441">
              <w:rPr>
                <w:rFonts w:ascii="Times New Roman" w:hAnsi="Times New Roman" w:cs="Times New Roman"/>
                <w:sz w:val="24"/>
                <w:szCs w:val="24"/>
                <w:lang w:eastAsia="uk-UA"/>
              </w:rPr>
              <w:t>проєкту</w:t>
            </w:r>
            <w:proofErr w:type="spellEnd"/>
            <w:r w:rsidRPr="00976441">
              <w:rPr>
                <w:rFonts w:ascii="Times New Roman" w:hAnsi="Times New Roman" w:cs="Times New Roman"/>
                <w:sz w:val="24"/>
                <w:szCs w:val="24"/>
                <w:lang w:eastAsia="uk-UA"/>
              </w:rPr>
              <w:t>.</w:t>
            </w:r>
          </w:p>
          <w:p w:rsidR="00976441" w:rsidRPr="00976441" w:rsidRDefault="00976441" w:rsidP="00685B5F">
            <w:pPr>
              <w:spacing w:before="100" w:beforeAutospacing="1" w:after="100" w:afterAutospacing="1"/>
              <w:rPr>
                <w:rFonts w:ascii="Times New Roman" w:hAnsi="Times New Roman" w:cs="Times New Roman"/>
                <w:sz w:val="24"/>
                <w:szCs w:val="24"/>
                <w:lang w:eastAsia="uk-UA"/>
              </w:rPr>
            </w:pPr>
            <w:r w:rsidRPr="00976441">
              <w:rPr>
                <w:rFonts w:ascii="Times New Roman" w:hAnsi="Times New Roman" w:cs="Times New Roman"/>
                <w:sz w:val="24"/>
                <w:szCs w:val="24"/>
                <w:lang w:eastAsia="uk-UA"/>
              </w:rPr>
              <w:t xml:space="preserve">Проведено </w:t>
            </w:r>
            <w:proofErr w:type="spellStart"/>
            <w:r w:rsidRPr="00976441">
              <w:rPr>
                <w:rFonts w:ascii="Times New Roman" w:hAnsi="Times New Roman" w:cs="Times New Roman"/>
                <w:sz w:val="24"/>
                <w:szCs w:val="24"/>
                <w:lang w:eastAsia="uk-UA"/>
              </w:rPr>
              <w:t>флешмоб</w:t>
            </w:r>
            <w:proofErr w:type="spellEnd"/>
            <w:r w:rsidRPr="00976441">
              <w:rPr>
                <w:rFonts w:ascii="Times New Roman" w:hAnsi="Times New Roman" w:cs="Times New Roman"/>
                <w:sz w:val="24"/>
                <w:szCs w:val="24"/>
                <w:lang w:eastAsia="uk-UA"/>
              </w:rPr>
              <w:t xml:space="preserve"> з метою привернення уваги до потреб у соціальних послугах для дітей з інвалідністю та їхніх сімей.</w:t>
            </w:r>
          </w:p>
        </w:tc>
      </w:tr>
      <w:tr w:rsidR="00976441" w:rsidRPr="00976441" w:rsidTr="00685B5F">
        <w:trPr>
          <w:trHeight w:val="60"/>
        </w:trPr>
        <w:tc>
          <w:tcPr>
            <w:tcW w:w="2033" w:type="dxa"/>
            <w:tcBorders>
              <w:top w:val="outset" w:sz="6" w:space="0" w:color="000000"/>
              <w:left w:val="outset" w:sz="6" w:space="0" w:color="000000"/>
              <w:bottom w:val="outset" w:sz="6" w:space="0" w:color="000000"/>
              <w:right w:val="outset" w:sz="6" w:space="0" w:color="000000"/>
            </w:tcBorders>
          </w:tcPr>
          <w:p w:rsidR="00976441" w:rsidRPr="00976441" w:rsidRDefault="00976441" w:rsidP="00976441">
            <w:pPr>
              <w:numPr>
                <w:ilvl w:val="0"/>
                <w:numId w:val="1"/>
              </w:numPr>
              <w:spacing w:before="100" w:beforeAutospacing="1" w:after="100" w:afterAutospacing="1" w:line="240" w:lineRule="auto"/>
              <w:ind w:left="0" w:firstLine="0"/>
              <w:rPr>
                <w:rFonts w:ascii="Times New Roman" w:hAnsi="Times New Roman" w:cs="Times New Roman"/>
                <w:sz w:val="24"/>
                <w:szCs w:val="24"/>
                <w:lang w:eastAsia="uk-UA"/>
              </w:rPr>
            </w:pPr>
            <w:r w:rsidRPr="00976441">
              <w:rPr>
                <w:rFonts w:ascii="Times New Roman" w:hAnsi="Times New Roman" w:cs="Times New Roman"/>
                <w:sz w:val="24"/>
                <w:szCs w:val="24"/>
                <w:lang w:eastAsia="uk-UA"/>
              </w:rPr>
              <w:lastRenderedPageBreak/>
              <w:t>Надати експертну підтримку громадам, ГО та іншим зацікавленим щодо створення та організації надання соціальної послуги денного догляду для дітей з інвалідністю.</w:t>
            </w:r>
          </w:p>
        </w:tc>
        <w:tc>
          <w:tcPr>
            <w:tcW w:w="1843" w:type="dxa"/>
            <w:tcBorders>
              <w:top w:val="outset" w:sz="6" w:space="0" w:color="000000"/>
              <w:left w:val="outset" w:sz="6" w:space="0" w:color="000000"/>
              <w:bottom w:val="outset" w:sz="6" w:space="0" w:color="000000"/>
              <w:right w:val="outset" w:sz="6" w:space="0" w:color="000000"/>
            </w:tcBorders>
          </w:tcPr>
          <w:p w:rsidR="00976441" w:rsidRPr="00976441" w:rsidRDefault="000950F5" w:rsidP="000950F5">
            <w:pPr>
              <w:spacing w:before="100" w:beforeAutospacing="1" w:after="100" w:afterAutospacing="1"/>
              <w:rPr>
                <w:rFonts w:ascii="Times New Roman" w:hAnsi="Times New Roman" w:cs="Times New Roman"/>
                <w:sz w:val="24"/>
                <w:szCs w:val="24"/>
                <w:lang w:eastAsia="uk-UA"/>
              </w:rPr>
            </w:pPr>
            <w:r>
              <w:rPr>
                <w:rFonts w:ascii="Times New Roman" w:hAnsi="Times New Roman" w:cs="Times New Roman"/>
                <w:sz w:val="24"/>
                <w:szCs w:val="24"/>
                <w:lang w:eastAsia="uk-UA"/>
              </w:rPr>
              <w:t xml:space="preserve">Жовтень </w:t>
            </w:r>
            <w:r w:rsidR="00976441" w:rsidRPr="00976441">
              <w:rPr>
                <w:rFonts w:ascii="Times New Roman" w:hAnsi="Times New Roman" w:cs="Times New Roman"/>
                <w:sz w:val="24"/>
                <w:szCs w:val="24"/>
                <w:lang w:eastAsia="uk-UA"/>
              </w:rPr>
              <w:t xml:space="preserve">2020 – </w:t>
            </w:r>
            <w:r>
              <w:rPr>
                <w:rFonts w:ascii="Times New Roman" w:hAnsi="Times New Roman" w:cs="Times New Roman"/>
                <w:sz w:val="24"/>
                <w:szCs w:val="24"/>
                <w:lang w:eastAsia="uk-UA"/>
              </w:rPr>
              <w:t xml:space="preserve">грудень </w:t>
            </w:r>
            <w:r w:rsidR="00976441" w:rsidRPr="00976441">
              <w:rPr>
                <w:rFonts w:ascii="Times New Roman" w:hAnsi="Times New Roman" w:cs="Times New Roman"/>
                <w:sz w:val="24"/>
                <w:szCs w:val="24"/>
                <w:lang w:eastAsia="uk-UA"/>
              </w:rPr>
              <w:t>2020</w:t>
            </w:r>
          </w:p>
        </w:tc>
        <w:tc>
          <w:tcPr>
            <w:tcW w:w="1843" w:type="dxa"/>
            <w:tcBorders>
              <w:top w:val="outset" w:sz="6" w:space="0" w:color="000000"/>
              <w:left w:val="outset" w:sz="6" w:space="0" w:color="000000"/>
              <w:bottom w:val="outset" w:sz="6" w:space="0" w:color="000000"/>
              <w:right w:val="outset" w:sz="6" w:space="0" w:color="000000"/>
            </w:tcBorders>
          </w:tcPr>
          <w:p w:rsidR="00976441" w:rsidRPr="00976441" w:rsidRDefault="00976441" w:rsidP="00685B5F">
            <w:pPr>
              <w:spacing w:before="100" w:beforeAutospacing="1" w:after="100" w:afterAutospacing="1"/>
              <w:rPr>
                <w:rFonts w:ascii="Times New Roman" w:hAnsi="Times New Roman" w:cs="Times New Roman"/>
                <w:sz w:val="24"/>
                <w:szCs w:val="24"/>
                <w:lang w:eastAsia="uk-UA"/>
              </w:rPr>
            </w:pPr>
            <w:r w:rsidRPr="00976441">
              <w:rPr>
                <w:rFonts w:ascii="Times New Roman" w:hAnsi="Times New Roman" w:cs="Times New Roman"/>
                <w:sz w:val="24"/>
                <w:szCs w:val="24"/>
                <w:lang w:eastAsia="uk-UA"/>
              </w:rPr>
              <w:t>1. Описати практику впровадження та функціонування відділення денного догляду при ГО «Інвалідів «Родина».</w:t>
            </w:r>
          </w:p>
          <w:p w:rsidR="00976441" w:rsidRPr="00976441" w:rsidRDefault="00976441" w:rsidP="00685B5F">
            <w:pPr>
              <w:spacing w:before="100" w:beforeAutospacing="1" w:after="100" w:afterAutospacing="1"/>
              <w:rPr>
                <w:rFonts w:ascii="Times New Roman" w:hAnsi="Times New Roman" w:cs="Times New Roman"/>
                <w:sz w:val="24"/>
                <w:szCs w:val="24"/>
                <w:lang w:eastAsia="uk-UA"/>
              </w:rPr>
            </w:pPr>
            <w:r w:rsidRPr="00976441">
              <w:rPr>
                <w:rFonts w:ascii="Times New Roman" w:hAnsi="Times New Roman" w:cs="Times New Roman"/>
                <w:sz w:val="24"/>
                <w:szCs w:val="24"/>
                <w:lang w:eastAsia="uk-UA"/>
              </w:rPr>
              <w:t>2. Описати практику відкриття відділень денного догляду у комунальних установах м. Києва.</w:t>
            </w:r>
          </w:p>
          <w:p w:rsidR="00976441" w:rsidRPr="00976441" w:rsidRDefault="00976441" w:rsidP="00685B5F">
            <w:pPr>
              <w:spacing w:before="100" w:beforeAutospacing="1" w:after="100" w:afterAutospacing="1"/>
              <w:rPr>
                <w:rFonts w:ascii="Times New Roman" w:hAnsi="Times New Roman" w:cs="Times New Roman"/>
                <w:sz w:val="24"/>
                <w:szCs w:val="24"/>
                <w:lang w:eastAsia="uk-UA"/>
              </w:rPr>
            </w:pPr>
            <w:r w:rsidRPr="00976441">
              <w:rPr>
                <w:rFonts w:ascii="Times New Roman" w:hAnsi="Times New Roman" w:cs="Times New Roman"/>
                <w:sz w:val="24"/>
                <w:szCs w:val="24"/>
                <w:lang w:eastAsia="uk-UA"/>
              </w:rPr>
              <w:t>3. Сформувати методичний посібник, у тому числі електронну версію, та роздрукувати його.</w:t>
            </w:r>
          </w:p>
          <w:p w:rsidR="00976441" w:rsidRPr="00976441" w:rsidRDefault="00976441" w:rsidP="00685B5F">
            <w:pPr>
              <w:spacing w:before="100" w:beforeAutospacing="1" w:after="100" w:afterAutospacing="1"/>
              <w:rPr>
                <w:rFonts w:ascii="Times New Roman" w:hAnsi="Times New Roman" w:cs="Times New Roman"/>
                <w:sz w:val="24"/>
                <w:szCs w:val="24"/>
                <w:lang w:eastAsia="uk-UA"/>
              </w:rPr>
            </w:pPr>
            <w:r w:rsidRPr="00976441">
              <w:rPr>
                <w:rFonts w:ascii="Times New Roman" w:hAnsi="Times New Roman" w:cs="Times New Roman"/>
                <w:sz w:val="24"/>
                <w:szCs w:val="24"/>
                <w:lang w:eastAsia="uk-UA"/>
              </w:rPr>
              <w:t xml:space="preserve">4. Поширити методичний посібник </w:t>
            </w:r>
            <w:r w:rsidRPr="00976441">
              <w:rPr>
                <w:rFonts w:ascii="Times New Roman" w:hAnsi="Times New Roman" w:cs="Times New Roman"/>
                <w:sz w:val="24"/>
                <w:szCs w:val="24"/>
                <w:lang w:eastAsia="uk-UA"/>
              </w:rPr>
              <w:lastRenderedPageBreak/>
              <w:t>(електронна версія – у соціальних мережах, на сайтах партнерів; друкована версія – Укрпоштою в громади).</w:t>
            </w:r>
          </w:p>
          <w:p w:rsidR="00976441" w:rsidRPr="00976441" w:rsidRDefault="00976441" w:rsidP="00685B5F">
            <w:pPr>
              <w:spacing w:before="100" w:beforeAutospacing="1" w:after="100" w:afterAutospacing="1"/>
              <w:rPr>
                <w:rFonts w:ascii="Times New Roman" w:hAnsi="Times New Roman" w:cs="Times New Roman"/>
                <w:sz w:val="24"/>
                <w:szCs w:val="24"/>
                <w:lang w:eastAsia="uk-UA"/>
              </w:rPr>
            </w:pPr>
            <w:r w:rsidRPr="00976441">
              <w:rPr>
                <w:rFonts w:ascii="Times New Roman" w:hAnsi="Times New Roman" w:cs="Times New Roman"/>
                <w:sz w:val="24"/>
                <w:szCs w:val="24"/>
                <w:lang w:eastAsia="uk-UA"/>
              </w:rPr>
              <w:t xml:space="preserve">5. Організувати та провести 5 </w:t>
            </w:r>
            <w:proofErr w:type="spellStart"/>
            <w:r w:rsidRPr="00976441">
              <w:rPr>
                <w:rFonts w:ascii="Times New Roman" w:hAnsi="Times New Roman" w:cs="Times New Roman"/>
                <w:sz w:val="24"/>
                <w:szCs w:val="24"/>
                <w:lang w:eastAsia="uk-UA"/>
              </w:rPr>
              <w:t>вебінарів</w:t>
            </w:r>
            <w:proofErr w:type="spellEnd"/>
            <w:r w:rsidRPr="00976441">
              <w:rPr>
                <w:rFonts w:ascii="Times New Roman" w:hAnsi="Times New Roman" w:cs="Times New Roman"/>
                <w:sz w:val="24"/>
                <w:szCs w:val="24"/>
                <w:lang w:eastAsia="uk-UA"/>
              </w:rPr>
              <w:t xml:space="preserve"> у тому числі з елементами онлайн екскурсії та з серіями «питання-відповіді» щодо створення і функціонування відділення (центру) денного догляду, зокрема, залучивши представників Департаменту соціальної політики КМДА.</w:t>
            </w:r>
          </w:p>
        </w:tc>
        <w:tc>
          <w:tcPr>
            <w:tcW w:w="2322" w:type="dxa"/>
            <w:tcBorders>
              <w:top w:val="outset" w:sz="6" w:space="0" w:color="000000"/>
              <w:left w:val="outset" w:sz="6" w:space="0" w:color="000000"/>
              <w:bottom w:val="outset" w:sz="6" w:space="0" w:color="000000"/>
              <w:right w:val="outset" w:sz="6" w:space="0" w:color="000000"/>
            </w:tcBorders>
          </w:tcPr>
          <w:p w:rsidR="00976441" w:rsidRPr="00976441" w:rsidRDefault="00976441" w:rsidP="00685B5F">
            <w:pPr>
              <w:spacing w:before="100" w:beforeAutospacing="1" w:after="100" w:afterAutospacing="1"/>
              <w:rPr>
                <w:rFonts w:ascii="Times New Roman" w:hAnsi="Times New Roman" w:cs="Times New Roman"/>
                <w:sz w:val="24"/>
                <w:szCs w:val="24"/>
                <w:lang w:eastAsia="uk-UA"/>
              </w:rPr>
            </w:pPr>
            <w:r w:rsidRPr="00976441">
              <w:rPr>
                <w:rFonts w:ascii="Times New Roman" w:hAnsi="Times New Roman" w:cs="Times New Roman"/>
                <w:sz w:val="24"/>
                <w:szCs w:val="24"/>
                <w:lang w:eastAsia="uk-UA"/>
              </w:rPr>
              <w:lastRenderedPageBreak/>
              <w:t>Створено електронну та друковану версію посібника (тираж – 500 штук).</w:t>
            </w:r>
          </w:p>
          <w:p w:rsidR="00976441" w:rsidRPr="00976441" w:rsidRDefault="00976441" w:rsidP="00685B5F">
            <w:pPr>
              <w:spacing w:before="100" w:beforeAutospacing="1" w:after="100" w:afterAutospacing="1"/>
              <w:rPr>
                <w:rFonts w:ascii="Times New Roman" w:hAnsi="Times New Roman" w:cs="Times New Roman"/>
                <w:sz w:val="24"/>
                <w:szCs w:val="24"/>
                <w:lang w:eastAsia="uk-UA"/>
              </w:rPr>
            </w:pPr>
            <w:r w:rsidRPr="00976441">
              <w:rPr>
                <w:rFonts w:ascii="Times New Roman" w:hAnsi="Times New Roman" w:cs="Times New Roman"/>
                <w:sz w:val="24"/>
                <w:szCs w:val="24"/>
                <w:lang w:eastAsia="uk-UA"/>
              </w:rPr>
              <w:t xml:space="preserve">Проведено 5 </w:t>
            </w:r>
            <w:proofErr w:type="spellStart"/>
            <w:r w:rsidRPr="00976441">
              <w:rPr>
                <w:rFonts w:ascii="Times New Roman" w:hAnsi="Times New Roman" w:cs="Times New Roman"/>
                <w:sz w:val="24"/>
                <w:szCs w:val="24"/>
                <w:lang w:eastAsia="uk-UA"/>
              </w:rPr>
              <w:t>вебінарів</w:t>
            </w:r>
            <w:proofErr w:type="spellEnd"/>
            <w:r w:rsidRPr="00976441">
              <w:rPr>
                <w:rFonts w:ascii="Times New Roman" w:hAnsi="Times New Roman" w:cs="Times New Roman"/>
                <w:sz w:val="24"/>
                <w:szCs w:val="24"/>
                <w:lang w:eastAsia="uk-UA"/>
              </w:rPr>
              <w:t xml:space="preserve">, які записані та можуть надалі використовуватись. </w:t>
            </w:r>
          </w:p>
        </w:tc>
        <w:tc>
          <w:tcPr>
            <w:tcW w:w="2180" w:type="dxa"/>
            <w:tcBorders>
              <w:top w:val="outset" w:sz="6" w:space="0" w:color="000000"/>
              <w:left w:val="outset" w:sz="6" w:space="0" w:color="000000"/>
              <w:bottom w:val="outset" w:sz="6" w:space="0" w:color="000000"/>
              <w:right w:val="outset" w:sz="6" w:space="0" w:color="000000"/>
            </w:tcBorders>
          </w:tcPr>
          <w:p w:rsidR="00976441" w:rsidRPr="00976441" w:rsidRDefault="00976441" w:rsidP="00685B5F">
            <w:pPr>
              <w:spacing w:before="100" w:beforeAutospacing="1" w:after="100" w:afterAutospacing="1"/>
              <w:rPr>
                <w:rFonts w:ascii="Times New Roman" w:hAnsi="Times New Roman" w:cs="Times New Roman"/>
                <w:sz w:val="24"/>
                <w:szCs w:val="24"/>
                <w:lang w:eastAsia="uk-UA"/>
              </w:rPr>
            </w:pPr>
            <w:r w:rsidRPr="00976441">
              <w:rPr>
                <w:rFonts w:ascii="Times New Roman" w:hAnsi="Times New Roman" w:cs="Times New Roman"/>
                <w:sz w:val="24"/>
                <w:szCs w:val="24"/>
                <w:lang w:eastAsia="uk-UA"/>
              </w:rPr>
              <w:t xml:space="preserve">1. Електронна версія методичного посібника розміщена на сайтах та соціальних сторінках партнерів </w:t>
            </w:r>
            <w:proofErr w:type="spellStart"/>
            <w:r w:rsidRPr="00976441">
              <w:rPr>
                <w:rFonts w:ascii="Times New Roman" w:hAnsi="Times New Roman" w:cs="Times New Roman"/>
                <w:sz w:val="24"/>
                <w:szCs w:val="24"/>
                <w:lang w:eastAsia="uk-UA"/>
              </w:rPr>
              <w:t>проєкту</w:t>
            </w:r>
            <w:proofErr w:type="spellEnd"/>
            <w:r w:rsidRPr="00976441">
              <w:rPr>
                <w:rFonts w:ascii="Times New Roman" w:hAnsi="Times New Roman" w:cs="Times New Roman"/>
                <w:sz w:val="24"/>
                <w:szCs w:val="24"/>
                <w:lang w:eastAsia="uk-UA"/>
              </w:rPr>
              <w:t>, у тому числі Міністерства соціальної політики, Департамент соціальної політики КМДА, ВГО «Коаліція захисту прав осіб з інвалідністю внаслідок інтелектуальних порушень», ГО «Інвалідів «Родина» та інші.</w:t>
            </w:r>
          </w:p>
          <w:p w:rsidR="00976441" w:rsidRPr="00976441" w:rsidRDefault="00976441" w:rsidP="00685B5F">
            <w:pPr>
              <w:spacing w:before="100" w:beforeAutospacing="1" w:after="100" w:afterAutospacing="1"/>
              <w:rPr>
                <w:rFonts w:ascii="Times New Roman" w:hAnsi="Times New Roman" w:cs="Times New Roman"/>
                <w:sz w:val="24"/>
                <w:szCs w:val="24"/>
                <w:lang w:eastAsia="uk-UA"/>
              </w:rPr>
            </w:pPr>
            <w:r w:rsidRPr="00976441">
              <w:rPr>
                <w:rFonts w:ascii="Times New Roman" w:hAnsi="Times New Roman" w:cs="Times New Roman"/>
                <w:sz w:val="24"/>
                <w:szCs w:val="24"/>
                <w:lang w:eastAsia="uk-UA"/>
              </w:rPr>
              <w:t>2. Розіслано друковану версію в ОТГ у всі регіони України, а також розповсюджено серед ГО та інших зацікавлених осіб.</w:t>
            </w:r>
          </w:p>
          <w:p w:rsidR="00976441" w:rsidRPr="00976441" w:rsidRDefault="00976441" w:rsidP="00685B5F">
            <w:pPr>
              <w:spacing w:before="100" w:beforeAutospacing="1" w:after="100" w:afterAutospacing="1"/>
              <w:rPr>
                <w:rFonts w:ascii="Times New Roman" w:hAnsi="Times New Roman" w:cs="Times New Roman"/>
                <w:sz w:val="24"/>
                <w:szCs w:val="24"/>
                <w:lang w:eastAsia="uk-UA"/>
              </w:rPr>
            </w:pPr>
            <w:r w:rsidRPr="00976441">
              <w:rPr>
                <w:rFonts w:ascii="Times New Roman" w:hAnsi="Times New Roman" w:cs="Times New Roman"/>
                <w:sz w:val="24"/>
                <w:szCs w:val="24"/>
                <w:lang w:eastAsia="uk-UA"/>
              </w:rPr>
              <w:lastRenderedPageBreak/>
              <w:t xml:space="preserve">3. Проведено 5 </w:t>
            </w:r>
            <w:proofErr w:type="spellStart"/>
            <w:r w:rsidRPr="00976441">
              <w:rPr>
                <w:rFonts w:ascii="Times New Roman" w:hAnsi="Times New Roman" w:cs="Times New Roman"/>
                <w:sz w:val="24"/>
                <w:szCs w:val="24"/>
                <w:lang w:eastAsia="uk-UA"/>
              </w:rPr>
              <w:t>вебінарів</w:t>
            </w:r>
            <w:proofErr w:type="spellEnd"/>
            <w:r w:rsidRPr="00976441">
              <w:rPr>
                <w:rFonts w:ascii="Times New Roman" w:hAnsi="Times New Roman" w:cs="Times New Roman"/>
                <w:sz w:val="24"/>
                <w:szCs w:val="24"/>
                <w:lang w:eastAsia="uk-UA"/>
              </w:rPr>
              <w:t xml:space="preserve"> із залученням батьків, ГО, представників органів місцевого самоврядування. Відео записані та поширені на соціальних сторінках і сайтах партнерів </w:t>
            </w:r>
            <w:proofErr w:type="spellStart"/>
            <w:r w:rsidRPr="00976441">
              <w:rPr>
                <w:rFonts w:ascii="Times New Roman" w:hAnsi="Times New Roman" w:cs="Times New Roman"/>
                <w:sz w:val="24"/>
                <w:szCs w:val="24"/>
                <w:lang w:eastAsia="uk-UA"/>
              </w:rPr>
              <w:t>проєкту</w:t>
            </w:r>
            <w:proofErr w:type="spellEnd"/>
            <w:r w:rsidRPr="00976441">
              <w:rPr>
                <w:rFonts w:ascii="Times New Roman" w:hAnsi="Times New Roman" w:cs="Times New Roman"/>
                <w:sz w:val="24"/>
                <w:szCs w:val="24"/>
                <w:lang w:eastAsia="uk-UA"/>
              </w:rPr>
              <w:t>.</w:t>
            </w:r>
          </w:p>
        </w:tc>
      </w:tr>
    </w:tbl>
    <w:p w:rsidR="00976441" w:rsidRPr="00976441" w:rsidRDefault="00976441" w:rsidP="00976441">
      <w:pPr>
        <w:spacing w:before="100" w:beforeAutospacing="1" w:after="100" w:afterAutospacing="1"/>
        <w:ind w:left="-907"/>
        <w:jc w:val="center"/>
        <w:rPr>
          <w:rFonts w:ascii="Times New Roman" w:hAnsi="Times New Roman" w:cs="Times New Roman"/>
          <w:i/>
          <w:sz w:val="24"/>
          <w:szCs w:val="24"/>
          <w:lang w:eastAsia="uk-UA"/>
        </w:rPr>
      </w:pPr>
      <w:bookmarkStart w:id="4" w:name="n38"/>
      <w:bookmarkEnd w:id="4"/>
      <w:r w:rsidRPr="00976441">
        <w:rPr>
          <w:rFonts w:ascii="Times New Roman" w:hAnsi="Times New Roman" w:cs="Times New Roman"/>
          <w:i/>
          <w:sz w:val="24"/>
          <w:szCs w:val="24"/>
          <w:lang w:eastAsia="uk-UA"/>
        </w:rPr>
        <w:lastRenderedPageBreak/>
        <w:t>(зазначити детально: заходи, які пропонуються для досягнення кожного із визначених завдань програми (проекту, заходу); очікувані результати (продукти) внаслідок реалізації програми (проекту, заходу); способи використання отриманих результатів)</w:t>
      </w:r>
    </w:p>
    <w:p w:rsidR="00976441" w:rsidRPr="00976441" w:rsidRDefault="00976441" w:rsidP="00976441">
      <w:pPr>
        <w:spacing w:before="100" w:beforeAutospacing="1" w:after="100" w:afterAutospacing="1"/>
        <w:ind w:left="-907"/>
        <w:jc w:val="right"/>
        <w:rPr>
          <w:rFonts w:ascii="Times New Roman" w:hAnsi="Times New Roman" w:cs="Times New Roman"/>
          <w:sz w:val="24"/>
          <w:szCs w:val="24"/>
          <w:lang w:eastAsia="uk-UA"/>
        </w:rPr>
      </w:pPr>
      <w:bookmarkStart w:id="5" w:name="n39"/>
      <w:bookmarkEnd w:id="5"/>
      <w:r w:rsidRPr="00976441">
        <w:rPr>
          <w:rFonts w:ascii="Times New Roman" w:hAnsi="Times New Roman" w:cs="Times New Roman"/>
          <w:sz w:val="24"/>
          <w:szCs w:val="24"/>
          <w:lang w:eastAsia="uk-UA"/>
        </w:rPr>
        <w:t>Таблиця 2</w:t>
      </w:r>
    </w:p>
    <w:tbl>
      <w:tblPr>
        <w:tblW w:w="0" w:type="auto"/>
        <w:tblInd w:w="-836"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071"/>
        <w:gridCol w:w="8434"/>
      </w:tblGrid>
      <w:tr w:rsidR="00976441" w:rsidRPr="00976441" w:rsidTr="00685B5F">
        <w:trPr>
          <w:trHeight w:val="60"/>
        </w:trPr>
        <w:tc>
          <w:tcPr>
            <w:tcW w:w="0" w:type="auto"/>
            <w:tcBorders>
              <w:top w:val="outset" w:sz="6" w:space="0" w:color="000000"/>
              <w:left w:val="outset" w:sz="6" w:space="0" w:color="000000"/>
              <w:bottom w:val="outset" w:sz="6" w:space="0" w:color="000000"/>
              <w:right w:val="outset" w:sz="6" w:space="0" w:color="000000"/>
            </w:tcBorders>
            <w:hideMark/>
          </w:tcPr>
          <w:p w:rsidR="00976441" w:rsidRPr="00976441" w:rsidRDefault="00976441" w:rsidP="00685B5F">
            <w:pPr>
              <w:spacing w:before="100" w:beforeAutospacing="1" w:after="100" w:afterAutospacing="1"/>
              <w:rPr>
                <w:rFonts w:ascii="Times New Roman" w:hAnsi="Times New Roman" w:cs="Times New Roman"/>
                <w:sz w:val="24"/>
                <w:szCs w:val="24"/>
                <w:lang w:eastAsia="uk-UA"/>
              </w:rPr>
            </w:pPr>
            <w:bookmarkStart w:id="6" w:name="n40"/>
            <w:bookmarkEnd w:id="6"/>
            <w:r w:rsidRPr="00976441">
              <w:rPr>
                <w:rFonts w:ascii="Times New Roman" w:hAnsi="Times New Roman" w:cs="Times New Roman"/>
                <w:sz w:val="24"/>
                <w:szCs w:val="24"/>
                <w:lang w:eastAsia="uk-UA"/>
              </w:rPr>
              <w:t>Короткострокові</w:t>
            </w:r>
          </w:p>
        </w:tc>
        <w:tc>
          <w:tcPr>
            <w:tcW w:w="0" w:type="auto"/>
            <w:tcBorders>
              <w:top w:val="outset" w:sz="6" w:space="0" w:color="000000"/>
              <w:left w:val="outset" w:sz="6" w:space="0" w:color="000000"/>
              <w:bottom w:val="outset" w:sz="6" w:space="0" w:color="000000"/>
              <w:right w:val="outset" w:sz="6" w:space="0" w:color="000000"/>
            </w:tcBorders>
            <w:hideMark/>
          </w:tcPr>
          <w:p w:rsidR="00976441" w:rsidRPr="00976441" w:rsidRDefault="00976441" w:rsidP="00685B5F">
            <w:pPr>
              <w:spacing w:before="100" w:beforeAutospacing="1" w:after="100" w:afterAutospacing="1"/>
              <w:rPr>
                <w:rFonts w:ascii="Times New Roman" w:hAnsi="Times New Roman" w:cs="Times New Roman"/>
                <w:sz w:val="24"/>
                <w:szCs w:val="24"/>
                <w:lang w:eastAsia="uk-UA"/>
              </w:rPr>
            </w:pPr>
            <w:r w:rsidRPr="00976441">
              <w:rPr>
                <w:rFonts w:ascii="Times New Roman" w:hAnsi="Times New Roman" w:cs="Times New Roman"/>
                <w:sz w:val="24"/>
                <w:szCs w:val="24"/>
                <w:lang w:eastAsia="uk-UA"/>
              </w:rPr>
              <w:t>Щонайменше 5 000 осіб охоплені інформаційно-просвітницькою кампанією та підвищили свою обізнаність і набули практичних навичок щодо створення та організації надання послуги денного догляду для дітей з інтелектуальною та психосоціальною інвалідністю.</w:t>
            </w:r>
          </w:p>
        </w:tc>
      </w:tr>
      <w:tr w:rsidR="00976441" w:rsidRPr="00976441" w:rsidTr="00685B5F">
        <w:trPr>
          <w:trHeight w:val="60"/>
        </w:trPr>
        <w:tc>
          <w:tcPr>
            <w:tcW w:w="0" w:type="auto"/>
            <w:tcBorders>
              <w:top w:val="outset" w:sz="6" w:space="0" w:color="000000"/>
              <w:left w:val="outset" w:sz="6" w:space="0" w:color="000000"/>
              <w:bottom w:val="outset" w:sz="6" w:space="0" w:color="000000"/>
              <w:right w:val="outset" w:sz="6" w:space="0" w:color="000000"/>
            </w:tcBorders>
            <w:hideMark/>
          </w:tcPr>
          <w:p w:rsidR="00976441" w:rsidRPr="00976441" w:rsidRDefault="00976441" w:rsidP="00685B5F">
            <w:pPr>
              <w:spacing w:before="100" w:beforeAutospacing="1" w:after="100" w:afterAutospacing="1"/>
              <w:rPr>
                <w:rFonts w:ascii="Times New Roman" w:hAnsi="Times New Roman" w:cs="Times New Roman"/>
                <w:sz w:val="24"/>
                <w:szCs w:val="24"/>
                <w:lang w:eastAsia="uk-UA"/>
              </w:rPr>
            </w:pPr>
            <w:r w:rsidRPr="00976441">
              <w:rPr>
                <w:rFonts w:ascii="Times New Roman" w:hAnsi="Times New Roman" w:cs="Times New Roman"/>
                <w:sz w:val="24"/>
                <w:szCs w:val="24"/>
                <w:lang w:eastAsia="uk-UA"/>
              </w:rPr>
              <w:t>Довгострокові</w:t>
            </w:r>
          </w:p>
        </w:tc>
        <w:tc>
          <w:tcPr>
            <w:tcW w:w="0" w:type="auto"/>
            <w:tcBorders>
              <w:top w:val="outset" w:sz="6" w:space="0" w:color="000000"/>
              <w:left w:val="outset" w:sz="6" w:space="0" w:color="000000"/>
              <w:bottom w:val="outset" w:sz="6" w:space="0" w:color="000000"/>
              <w:right w:val="outset" w:sz="6" w:space="0" w:color="000000"/>
            </w:tcBorders>
            <w:hideMark/>
          </w:tcPr>
          <w:p w:rsidR="00976441" w:rsidRPr="00976441" w:rsidRDefault="00976441" w:rsidP="00685B5F">
            <w:pPr>
              <w:spacing w:before="100" w:beforeAutospacing="1" w:after="100" w:afterAutospacing="1"/>
              <w:rPr>
                <w:rFonts w:ascii="Times New Roman" w:hAnsi="Times New Roman" w:cs="Times New Roman"/>
                <w:sz w:val="24"/>
                <w:szCs w:val="24"/>
                <w:lang w:eastAsia="uk-UA"/>
              </w:rPr>
            </w:pPr>
            <w:r w:rsidRPr="00976441">
              <w:rPr>
                <w:rFonts w:ascii="Times New Roman" w:hAnsi="Times New Roman" w:cs="Times New Roman"/>
                <w:sz w:val="24"/>
                <w:szCs w:val="24"/>
                <w:lang w:eastAsia="uk-UA"/>
              </w:rPr>
              <w:t xml:space="preserve">Органи місцевого самоврядування та ГО створили центри (відділення) денного догляду для дітей з інвалідністю, що позитивно вплинуло на розвиток таких дітей, їх соціалізацію та покращило перспективи бути включеними у суспільство на рівні з іншими. </w:t>
            </w:r>
            <w:proofErr w:type="spellStart"/>
            <w:r w:rsidRPr="00976441">
              <w:rPr>
                <w:rFonts w:ascii="Times New Roman" w:hAnsi="Times New Roman" w:cs="Times New Roman"/>
                <w:sz w:val="24"/>
                <w:szCs w:val="24"/>
                <w:lang w:eastAsia="uk-UA"/>
              </w:rPr>
              <w:t>Сім᾿ї</w:t>
            </w:r>
            <w:proofErr w:type="spellEnd"/>
            <w:r w:rsidRPr="00976441">
              <w:rPr>
                <w:rFonts w:ascii="Times New Roman" w:hAnsi="Times New Roman" w:cs="Times New Roman"/>
                <w:sz w:val="24"/>
                <w:szCs w:val="24"/>
                <w:lang w:eastAsia="uk-UA"/>
              </w:rPr>
              <w:t xml:space="preserve"> таких дітей змогли подолати складні життєві обставини та/або мінімізувати наслідки їх настання, оскільки отримали можливість працювати, подолати психоемоційні проблеми та </w:t>
            </w:r>
            <w:proofErr w:type="spellStart"/>
            <w:r w:rsidRPr="00976441">
              <w:rPr>
                <w:rFonts w:ascii="Times New Roman" w:hAnsi="Times New Roman" w:cs="Times New Roman"/>
                <w:sz w:val="24"/>
                <w:szCs w:val="24"/>
                <w:lang w:eastAsia="uk-UA"/>
              </w:rPr>
              <w:t>самореалізуватися</w:t>
            </w:r>
            <w:proofErr w:type="spellEnd"/>
            <w:r w:rsidRPr="00976441">
              <w:rPr>
                <w:rFonts w:ascii="Times New Roman" w:hAnsi="Times New Roman" w:cs="Times New Roman"/>
                <w:sz w:val="24"/>
                <w:szCs w:val="24"/>
                <w:lang w:eastAsia="uk-UA"/>
              </w:rPr>
              <w:t>.</w:t>
            </w:r>
          </w:p>
        </w:tc>
      </w:tr>
      <w:tr w:rsidR="00976441" w:rsidRPr="00976441" w:rsidTr="00685B5F">
        <w:trPr>
          <w:trHeight w:val="60"/>
        </w:trPr>
        <w:tc>
          <w:tcPr>
            <w:tcW w:w="0" w:type="auto"/>
            <w:tcBorders>
              <w:top w:val="outset" w:sz="6" w:space="0" w:color="000000"/>
              <w:left w:val="outset" w:sz="6" w:space="0" w:color="000000"/>
              <w:bottom w:val="outset" w:sz="6" w:space="0" w:color="000000"/>
              <w:right w:val="outset" w:sz="6" w:space="0" w:color="000000"/>
            </w:tcBorders>
            <w:hideMark/>
          </w:tcPr>
          <w:p w:rsidR="00976441" w:rsidRPr="00976441" w:rsidRDefault="00976441" w:rsidP="00685B5F">
            <w:pPr>
              <w:spacing w:before="100" w:beforeAutospacing="1" w:after="100" w:afterAutospacing="1"/>
              <w:rPr>
                <w:rFonts w:ascii="Times New Roman" w:hAnsi="Times New Roman" w:cs="Times New Roman"/>
                <w:sz w:val="24"/>
                <w:szCs w:val="24"/>
                <w:lang w:eastAsia="uk-UA"/>
              </w:rPr>
            </w:pPr>
            <w:r w:rsidRPr="00976441">
              <w:rPr>
                <w:rFonts w:ascii="Times New Roman" w:hAnsi="Times New Roman" w:cs="Times New Roman"/>
                <w:sz w:val="24"/>
                <w:szCs w:val="24"/>
                <w:lang w:eastAsia="uk-UA"/>
              </w:rPr>
              <w:t>Числові показники досягнення</w:t>
            </w:r>
          </w:p>
        </w:tc>
        <w:tc>
          <w:tcPr>
            <w:tcW w:w="0" w:type="auto"/>
            <w:tcBorders>
              <w:top w:val="outset" w:sz="6" w:space="0" w:color="000000"/>
              <w:left w:val="outset" w:sz="6" w:space="0" w:color="000000"/>
              <w:bottom w:val="outset" w:sz="6" w:space="0" w:color="000000"/>
              <w:right w:val="outset" w:sz="6" w:space="0" w:color="000000"/>
            </w:tcBorders>
            <w:hideMark/>
          </w:tcPr>
          <w:p w:rsidR="00976441" w:rsidRPr="00976441" w:rsidRDefault="00976441" w:rsidP="00685B5F">
            <w:pPr>
              <w:spacing w:before="100" w:beforeAutospacing="1" w:after="100" w:afterAutospacing="1"/>
              <w:rPr>
                <w:rFonts w:ascii="Times New Roman" w:hAnsi="Times New Roman" w:cs="Times New Roman"/>
                <w:sz w:val="24"/>
                <w:szCs w:val="24"/>
                <w:lang w:eastAsia="uk-UA"/>
              </w:rPr>
            </w:pPr>
            <w:r w:rsidRPr="00976441">
              <w:rPr>
                <w:rFonts w:ascii="Times New Roman" w:hAnsi="Times New Roman" w:cs="Times New Roman"/>
                <w:sz w:val="24"/>
                <w:szCs w:val="24"/>
                <w:lang w:eastAsia="uk-UA"/>
              </w:rPr>
              <w:t xml:space="preserve">Загальне охоплення аудиторії </w:t>
            </w:r>
            <w:proofErr w:type="spellStart"/>
            <w:r w:rsidRPr="00976441">
              <w:rPr>
                <w:rFonts w:ascii="Times New Roman" w:hAnsi="Times New Roman" w:cs="Times New Roman"/>
                <w:sz w:val="24"/>
                <w:szCs w:val="24"/>
                <w:lang w:eastAsia="uk-UA"/>
              </w:rPr>
              <w:t>проєкту</w:t>
            </w:r>
            <w:proofErr w:type="spellEnd"/>
            <w:r w:rsidRPr="00976441">
              <w:rPr>
                <w:rFonts w:ascii="Times New Roman" w:hAnsi="Times New Roman" w:cs="Times New Roman"/>
                <w:sz w:val="24"/>
                <w:szCs w:val="24"/>
                <w:lang w:eastAsia="uk-UA"/>
              </w:rPr>
              <w:t xml:space="preserve"> становитиме не менше 5000 осіб (ті, які переглянуть відео, просвітницькі пости у соціальних мережах та отримають </w:t>
            </w:r>
            <w:r w:rsidRPr="00976441">
              <w:rPr>
                <w:rFonts w:ascii="Times New Roman" w:hAnsi="Times New Roman" w:cs="Times New Roman"/>
                <w:sz w:val="24"/>
                <w:szCs w:val="24"/>
                <w:lang w:eastAsia="uk-UA"/>
              </w:rPr>
              <w:lastRenderedPageBreak/>
              <w:t>інформаційні матеріали), з них – не менше 500 батьків, які виховують дітей з інтелектуальною та психосоціальною інвалідністю.</w:t>
            </w:r>
          </w:p>
        </w:tc>
      </w:tr>
      <w:tr w:rsidR="00976441" w:rsidRPr="00976441" w:rsidTr="00685B5F">
        <w:trPr>
          <w:trHeight w:val="60"/>
        </w:trPr>
        <w:tc>
          <w:tcPr>
            <w:tcW w:w="0" w:type="auto"/>
            <w:tcBorders>
              <w:top w:val="outset" w:sz="6" w:space="0" w:color="000000"/>
              <w:left w:val="outset" w:sz="6" w:space="0" w:color="000000"/>
              <w:bottom w:val="outset" w:sz="6" w:space="0" w:color="000000"/>
              <w:right w:val="outset" w:sz="6" w:space="0" w:color="000000"/>
            </w:tcBorders>
            <w:hideMark/>
          </w:tcPr>
          <w:p w:rsidR="00976441" w:rsidRPr="00976441" w:rsidRDefault="00976441" w:rsidP="00685B5F">
            <w:pPr>
              <w:spacing w:before="100" w:beforeAutospacing="1" w:after="100" w:afterAutospacing="1"/>
              <w:rPr>
                <w:rFonts w:ascii="Times New Roman" w:hAnsi="Times New Roman" w:cs="Times New Roman"/>
                <w:sz w:val="24"/>
                <w:szCs w:val="24"/>
                <w:lang w:eastAsia="uk-UA"/>
              </w:rPr>
            </w:pPr>
            <w:r w:rsidRPr="00976441">
              <w:rPr>
                <w:rFonts w:ascii="Times New Roman" w:hAnsi="Times New Roman" w:cs="Times New Roman"/>
                <w:sz w:val="24"/>
                <w:szCs w:val="24"/>
                <w:lang w:eastAsia="uk-UA"/>
              </w:rPr>
              <w:lastRenderedPageBreak/>
              <w:t>Якісні показники досягнення</w:t>
            </w:r>
          </w:p>
        </w:tc>
        <w:tc>
          <w:tcPr>
            <w:tcW w:w="0" w:type="auto"/>
            <w:tcBorders>
              <w:top w:val="outset" w:sz="6" w:space="0" w:color="000000"/>
              <w:left w:val="outset" w:sz="6" w:space="0" w:color="000000"/>
              <w:bottom w:val="outset" w:sz="6" w:space="0" w:color="000000"/>
              <w:right w:val="outset" w:sz="6" w:space="0" w:color="000000"/>
            </w:tcBorders>
            <w:hideMark/>
          </w:tcPr>
          <w:p w:rsidR="00976441" w:rsidRPr="00976441" w:rsidRDefault="00976441" w:rsidP="00685B5F">
            <w:pPr>
              <w:spacing w:before="100" w:beforeAutospacing="1" w:after="100" w:afterAutospacing="1"/>
              <w:rPr>
                <w:rFonts w:ascii="Times New Roman" w:hAnsi="Times New Roman" w:cs="Times New Roman"/>
                <w:sz w:val="24"/>
                <w:szCs w:val="24"/>
                <w:lang w:eastAsia="uk-UA"/>
              </w:rPr>
            </w:pPr>
            <w:r w:rsidRPr="00976441">
              <w:rPr>
                <w:rFonts w:ascii="Times New Roman" w:hAnsi="Times New Roman" w:cs="Times New Roman"/>
                <w:sz w:val="24"/>
                <w:szCs w:val="24"/>
                <w:lang w:eastAsia="uk-UA"/>
              </w:rPr>
              <w:t xml:space="preserve">Період тривалості </w:t>
            </w:r>
            <w:proofErr w:type="spellStart"/>
            <w:r w:rsidRPr="00976441">
              <w:rPr>
                <w:rFonts w:ascii="Times New Roman" w:hAnsi="Times New Roman" w:cs="Times New Roman"/>
                <w:sz w:val="24"/>
                <w:szCs w:val="24"/>
                <w:lang w:eastAsia="uk-UA"/>
              </w:rPr>
              <w:t>проєкту</w:t>
            </w:r>
            <w:proofErr w:type="spellEnd"/>
            <w:r w:rsidRPr="00976441">
              <w:rPr>
                <w:rFonts w:ascii="Times New Roman" w:hAnsi="Times New Roman" w:cs="Times New Roman"/>
                <w:sz w:val="24"/>
                <w:szCs w:val="24"/>
                <w:lang w:eastAsia="uk-UA"/>
              </w:rPr>
              <w:t xml:space="preserve"> не дозволяє виміряти якісні показники досягнення. Якість змістовного наповнення інформаційно-просвітницької кампанії буде забезпечуватися долученням до її реалізації фахових виконавців. Так, до написання посібника буде залучено кандидата педагогічних наук, докторанта та досвідчених практикуючих спеціалістів. До розробки комунікаційної стратегії, поширення інформаційних повідомлень та підготовки відео будуть залучені фахівці, які мають багаторічний досвід реалізації </w:t>
            </w:r>
            <w:proofErr w:type="spellStart"/>
            <w:r w:rsidRPr="00976441">
              <w:rPr>
                <w:rFonts w:ascii="Times New Roman" w:hAnsi="Times New Roman" w:cs="Times New Roman"/>
                <w:sz w:val="24"/>
                <w:szCs w:val="24"/>
                <w:lang w:eastAsia="uk-UA"/>
              </w:rPr>
              <w:t>проєктів</w:t>
            </w:r>
            <w:proofErr w:type="spellEnd"/>
            <w:r w:rsidRPr="00976441">
              <w:rPr>
                <w:rFonts w:ascii="Times New Roman" w:hAnsi="Times New Roman" w:cs="Times New Roman"/>
                <w:sz w:val="24"/>
                <w:szCs w:val="24"/>
                <w:lang w:eastAsia="uk-UA"/>
              </w:rPr>
              <w:t xml:space="preserve"> у сфері захисту прав дитини та розвитку послуг для осіб з інвалідністю.</w:t>
            </w:r>
          </w:p>
        </w:tc>
      </w:tr>
    </w:tbl>
    <w:p w:rsidR="00976441" w:rsidRPr="00976441" w:rsidRDefault="00976441" w:rsidP="00976441">
      <w:pPr>
        <w:spacing w:before="100" w:beforeAutospacing="1" w:after="100" w:afterAutospacing="1"/>
        <w:ind w:left="-907"/>
        <w:jc w:val="center"/>
        <w:rPr>
          <w:rFonts w:ascii="Times New Roman" w:hAnsi="Times New Roman" w:cs="Times New Roman"/>
          <w:i/>
          <w:sz w:val="24"/>
          <w:szCs w:val="24"/>
          <w:lang w:eastAsia="uk-UA"/>
        </w:rPr>
      </w:pPr>
      <w:bookmarkStart w:id="7" w:name="n41"/>
      <w:bookmarkEnd w:id="7"/>
      <w:r w:rsidRPr="00976441">
        <w:rPr>
          <w:rFonts w:ascii="Times New Roman" w:hAnsi="Times New Roman" w:cs="Times New Roman"/>
          <w:i/>
          <w:sz w:val="24"/>
          <w:szCs w:val="24"/>
          <w:lang w:eastAsia="uk-UA"/>
        </w:rPr>
        <w:t>(зазначити очікувані результати (короткострокові/довгострокові), соціальний ефект (зміни) та користь від реалізації програми (проекту, заходу); кількісні та якісні показники, які будуть свідчити про успішність програми (проекту, заходу)</w:t>
      </w:r>
    </w:p>
    <w:p w:rsidR="00976441" w:rsidRPr="00976441" w:rsidRDefault="00976441" w:rsidP="00976441">
      <w:pPr>
        <w:spacing w:before="100" w:beforeAutospacing="1" w:after="100" w:afterAutospacing="1"/>
        <w:ind w:left="-907"/>
        <w:jc w:val="right"/>
        <w:rPr>
          <w:rFonts w:ascii="Times New Roman" w:hAnsi="Times New Roman" w:cs="Times New Roman"/>
          <w:sz w:val="24"/>
          <w:szCs w:val="24"/>
          <w:lang w:eastAsia="uk-UA"/>
        </w:rPr>
      </w:pPr>
      <w:bookmarkStart w:id="8" w:name="n42"/>
      <w:bookmarkEnd w:id="8"/>
      <w:r w:rsidRPr="00976441">
        <w:rPr>
          <w:rFonts w:ascii="Times New Roman" w:hAnsi="Times New Roman" w:cs="Times New Roman"/>
          <w:sz w:val="24"/>
          <w:szCs w:val="24"/>
          <w:lang w:eastAsia="uk-UA"/>
        </w:rPr>
        <w:t>Таблиця 3</w:t>
      </w:r>
    </w:p>
    <w:tbl>
      <w:tblPr>
        <w:tblW w:w="0" w:type="auto"/>
        <w:tblInd w:w="-836"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293"/>
        <w:gridCol w:w="6212"/>
      </w:tblGrid>
      <w:tr w:rsidR="00976441" w:rsidRPr="00976441" w:rsidTr="00685B5F">
        <w:trPr>
          <w:trHeight w:val="60"/>
        </w:trPr>
        <w:tc>
          <w:tcPr>
            <w:tcW w:w="0" w:type="auto"/>
            <w:tcBorders>
              <w:top w:val="outset" w:sz="6" w:space="0" w:color="000000"/>
              <w:left w:val="outset" w:sz="6" w:space="0" w:color="000000"/>
              <w:bottom w:val="outset" w:sz="6" w:space="0" w:color="000000"/>
              <w:right w:val="outset" w:sz="6" w:space="0" w:color="000000"/>
            </w:tcBorders>
            <w:hideMark/>
          </w:tcPr>
          <w:p w:rsidR="00976441" w:rsidRPr="00976441" w:rsidRDefault="00976441" w:rsidP="00685B5F">
            <w:pPr>
              <w:spacing w:before="100" w:beforeAutospacing="1" w:after="100" w:afterAutospacing="1"/>
              <w:rPr>
                <w:rFonts w:ascii="Times New Roman" w:hAnsi="Times New Roman" w:cs="Times New Roman"/>
                <w:sz w:val="24"/>
                <w:szCs w:val="24"/>
                <w:lang w:eastAsia="uk-UA"/>
              </w:rPr>
            </w:pPr>
            <w:bookmarkStart w:id="9" w:name="n43"/>
            <w:bookmarkEnd w:id="9"/>
            <w:r w:rsidRPr="00976441">
              <w:rPr>
                <w:rFonts w:ascii="Times New Roman" w:hAnsi="Times New Roman" w:cs="Times New Roman"/>
                <w:sz w:val="24"/>
                <w:szCs w:val="24"/>
                <w:lang w:eastAsia="uk-UA"/>
              </w:rPr>
              <w:t>Способи інформування громадськості про хід та результати реалізації програми (проекту, заходу) (зазначаються найменування засобів масової інформації, строки та методи інформування громадськості)</w:t>
            </w:r>
          </w:p>
        </w:tc>
        <w:tc>
          <w:tcPr>
            <w:tcW w:w="0" w:type="auto"/>
            <w:tcBorders>
              <w:top w:val="outset" w:sz="6" w:space="0" w:color="000000"/>
              <w:left w:val="outset" w:sz="6" w:space="0" w:color="000000"/>
              <w:bottom w:val="outset" w:sz="6" w:space="0" w:color="000000"/>
              <w:right w:val="outset" w:sz="6" w:space="0" w:color="000000"/>
            </w:tcBorders>
            <w:hideMark/>
          </w:tcPr>
          <w:p w:rsidR="00976441" w:rsidRPr="00976441" w:rsidRDefault="00976441" w:rsidP="00685B5F">
            <w:pPr>
              <w:spacing w:before="100" w:beforeAutospacing="1" w:after="100" w:afterAutospacing="1"/>
              <w:rPr>
                <w:rFonts w:ascii="Times New Roman" w:hAnsi="Times New Roman" w:cs="Times New Roman"/>
                <w:sz w:val="24"/>
                <w:szCs w:val="24"/>
                <w:lang w:eastAsia="uk-UA"/>
              </w:rPr>
            </w:pPr>
            <w:r w:rsidRPr="00976441">
              <w:rPr>
                <w:rFonts w:ascii="Times New Roman" w:hAnsi="Times New Roman" w:cs="Times New Roman"/>
                <w:sz w:val="24"/>
                <w:szCs w:val="24"/>
                <w:lang w:eastAsia="uk-UA"/>
              </w:rPr>
              <w:t xml:space="preserve">Основна інформаційно-просвітницька кампанія буде відбуватися у соціальних мережах </w:t>
            </w:r>
            <w:r w:rsidRPr="00976441">
              <w:rPr>
                <w:rFonts w:ascii="Times New Roman" w:hAnsi="Times New Roman" w:cs="Times New Roman"/>
                <w:sz w:val="24"/>
                <w:szCs w:val="24"/>
                <w:lang w:val="en-US" w:eastAsia="uk-UA"/>
              </w:rPr>
              <w:t>Facebook</w:t>
            </w:r>
            <w:r w:rsidRPr="000950F5">
              <w:rPr>
                <w:rFonts w:ascii="Times New Roman" w:hAnsi="Times New Roman" w:cs="Times New Roman"/>
                <w:sz w:val="24"/>
                <w:szCs w:val="24"/>
                <w:lang w:eastAsia="uk-UA"/>
              </w:rPr>
              <w:t xml:space="preserve"> </w:t>
            </w:r>
            <w:r w:rsidRPr="00976441">
              <w:rPr>
                <w:rFonts w:ascii="Times New Roman" w:hAnsi="Times New Roman" w:cs="Times New Roman"/>
                <w:sz w:val="24"/>
                <w:szCs w:val="24"/>
                <w:lang w:eastAsia="uk-UA"/>
              </w:rPr>
              <w:t xml:space="preserve">та </w:t>
            </w:r>
            <w:r w:rsidRPr="00976441">
              <w:rPr>
                <w:rFonts w:ascii="Times New Roman" w:hAnsi="Times New Roman" w:cs="Times New Roman"/>
                <w:sz w:val="24"/>
                <w:szCs w:val="24"/>
                <w:lang w:val="en-US" w:eastAsia="uk-UA"/>
              </w:rPr>
              <w:t>Instagram</w:t>
            </w:r>
            <w:r w:rsidRPr="000950F5">
              <w:rPr>
                <w:rFonts w:ascii="Times New Roman" w:hAnsi="Times New Roman" w:cs="Times New Roman"/>
                <w:sz w:val="24"/>
                <w:szCs w:val="24"/>
                <w:lang w:eastAsia="uk-UA"/>
              </w:rPr>
              <w:t xml:space="preserve"> </w:t>
            </w:r>
            <w:r w:rsidRPr="00976441">
              <w:rPr>
                <w:rFonts w:ascii="Times New Roman" w:hAnsi="Times New Roman" w:cs="Times New Roman"/>
                <w:sz w:val="24"/>
                <w:szCs w:val="24"/>
                <w:lang w:eastAsia="uk-UA"/>
              </w:rPr>
              <w:t xml:space="preserve">на сторінках ГО «Інвалідів «Родина» та партнерів </w:t>
            </w:r>
            <w:proofErr w:type="spellStart"/>
            <w:r w:rsidRPr="00976441">
              <w:rPr>
                <w:rFonts w:ascii="Times New Roman" w:hAnsi="Times New Roman" w:cs="Times New Roman"/>
                <w:sz w:val="24"/>
                <w:szCs w:val="24"/>
                <w:lang w:eastAsia="uk-UA"/>
              </w:rPr>
              <w:t>проєкту</w:t>
            </w:r>
            <w:proofErr w:type="spellEnd"/>
            <w:r w:rsidRPr="00976441">
              <w:rPr>
                <w:rFonts w:ascii="Times New Roman" w:hAnsi="Times New Roman" w:cs="Times New Roman"/>
                <w:sz w:val="24"/>
                <w:szCs w:val="24"/>
                <w:lang w:eastAsia="uk-UA"/>
              </w:rPr>
              <w:t xml:space="preserve"> впродовж всього терміну реалізації. Крім того, буде підготовлено підсумкову статтю про стан забезпечення соціальними послугами дітей з інтелектуальними та психосоціальними порушеннями та можливості для органів місцевого самоврядування та ГО розвивати такі послуги. Є попередня домовленість, що стаття буде розміщена на інтернет-ресурсі «Дзеркало тижня» наприкінці грудня.</w:t>
            </w:r>
          </w:p>
        </w:tc>
      </w:tr>
      <w:tr w:rsidR="00976441" w:rsidRPr="00976441" w:rsidTr="00685B5F">
        <w:trPr>
          <w:trHeight w:val="60"/>
        </w:trPr>
        <w:tc>
          <w:tcPr>
            <w:tcW w:w="0" w:type="auto"/>
            <w:tcBorders>
              <w:top w:val="outset" w:sz="6" w:space="0" w:color="000000"/>
              <w:left w:val="outset" w:sz="6" w:space="0" w:color="000000"/>
              <w:bottom w:val="outset" w:sz="6" w:space="0" w:color="000000"/>
              <w:right w:val="outset" w:sz="6" w:space="0" w:color="000000"/>
            </w:tcBorders>
            <w:hideMark/>
          </w:tcPr>
          <w:p w:rsidR="00976441" w:rsidRPr="00976441" w:rsidRDefault="00976441" w:rsidP="00685B5F">
            <w:pPr>
              <w:spacing w:before="100" w:beforeAutospacing="1" w:after="100" w:afterAutospacing="1"/>
              <w:rPr>
                <w:rFonts w:ascii="Times New Roman" w:hAnsi="Times New Roman" w:cs="Times New Roman"/>
                <w:sz w:val="24"/>
                <w:szCs w:val="24"/>
                <w:lang w:eastAsia="uk-UA"/>
              </w:rPr>
            </w:pPr>
            <w:r w:rsidRPr="00976441">
              <w:rPr>
                <w:rFonts w:ascii="Times New Roman" w:hAnsi="Times New Roman" w:cs="Times New Roman"/>
                <w:sz w:val="24"/>
                <w:szCs w:val="24"/>
                <w:lang w:eastAsia="uk-UA"/>
              </w:rPr>
              <w:t>Перспективи подальшої реалізації програми (проекту, заходу) після завершення періоду фінансової підтримки за рахунок бюджетних коштів, можливі джерела фінансування</w:t>
            </w:r>
          </w:p>
        </w:tc>
        <w:tc>
          <w:tcPr>
            <w:tcW w:w="0" w:type="auto"/>
            <w:tcBorders>
              <w:top w:val="outset" w:sz="6" w:space="0" w:color="000000"/>
              <w:left w:val="outset" w:sz="6" w:space="0" w:color="000000"/>
              <w:bottom w:val="outset" w:sz="6" w:space="0" w:color="000000"/>
              <w:right w:val="outset" w:sz="6" w:space="0" w:color="000000"/>
            </w:tcBorders>
            <w:hideMark/>
          </w:tcPr>
          <w:p w:rsidR="00976441" w:rsidRPr="00976441" w:rsidRDefault="00976441" w:rsidP="00685B5F">
            <w:pPr>
              <w:rPr>
                <w:rFonts w:ascii="Times New Roman" w:hAnsi="Times New Roman" w:cs="Times New Roman"/>
                <w:sz w:val="24"/>
                <w:szCs w:val="24"/>
                <w:lang w:eastAsia="uk-UA"/>
              </w:rPr>
            </w:pPr>
            <w:r w:rsidRPr="00976441">
              <w:rPr>
                <w:rFonts w:ascii="Times New Roman" w:hAnsi="Times New Roman" w:cs="Times New Roman"/>
                <w:sz w:val="24"/>
                <w:szCs w:val="24"/>
                <w:lang w:eastAsia="uk-UA"/>
              </w:rPr>
              <w:t>Спеціалісти ГО «Інвалідів «Родина» будуть продовжувати консультування за запитом представників органів місцевого самоврядування та ГО, які матимуть намір впровадити послугу денного догляду у своїй громаді. Також ми продовжуватимемо просвітницьку кампанію на свої сторінках у соціальних мережах з метою популяризації цієї послуги.</w:t>
            </w:r>
          </w:p>
        </w:tc>
      </w:tr>
      <w:tr w:rsidR="00976441" w:rsidRPr="00976441" w:rsidTr="00685B5F">
        <w:trPr>
          <w:trHeight w:val="60"/>
        </w:trPr>
        <w:tc>
          <w:tcPr>
            <w:tcW w:w="0" w:type="auto"/>
            <w:tcBorders>
              <w:top w:val="outset" w:sz="6" w:space="0" w:color="000000"/>
              <w:left w:val="outset" w:sz="6" w:space="0" w:color="000000"/>
              <w:bottom w:val="outset" w:sz="6" w:space="0" w:color="000000"/>
              <w:right w:val="outset" w:sz="6" w:space="0" w:color="000000"/>
            </w:tcBorders>
            <w:hideMark/>
          </w:tcPr>
          <w:p w:rsidR="00976441" w:rsidRPr="00976441" w:rsidRDefault="00976441" w:rsidP="00685B5F">
            <w:pPr>
              <w:spacing w:before="100" w:beforeAutospacing="1" w:after="100" w:afterAutospacing="1"/>
              <w:rPr>
                <w:rFonts w:ascii="Times New Roman" w:hAnsi="Times New Roman" w:cs="Times New Roman"/>
                <w:sz w:val="24"/>
                <w:szCs w:val="24"/>
                <w:lang w:eastAsia="uk-UA"/>
              </w:rPr>
            </w:pPr>
            <w:r w:rsidRPr="00976441">
              <w:rPr>
                <w:rFonts w:ascii="Times New Roman" w:hAnsi="Times New Roman" w:cs="Times New Roman"/>
                <w:sz w:val="24"/>
                <w:szCs w:val="24"/>
                <w:lang w:eastAsia="uk-UA"/>
              </w:rPr>
              <w:t>Інформація щодо поширення позитивного досвіду в процесі реалізації програми (проекту, заходу)</w:t>
            </w:r>
          </w:p>
        </w:tc>
        <w:tc>
          <w:tcPr>
            <w:tcW w:w="0" w:type="auto"/>
            <w:tcBorders>
              <w:top w:val="outset" w:sz="6" w:space="0" w:color="000000"/>
              <w:left w:val="outset" w:sz="6" w:space="0" w:color="000000"/>
              <w:bottom w:val="outset" w:sz="6" w:space="0" w:color="000000"/>
              <w:right w:val="outset" w:sz="6" w:space="0" w:color="000000"/>
            </w:tcBorders>
            <w:hideMark/>
          </w:tcPr>
          <w:p w:rsidR="00976441" w:rsidRPr="00976441" w:rsidRDefault="00976441" w:rsidP="00685B5F">
            <w:pPr>
              <w:spacing w:before="100" w:beforeAutospacing="1" w:after="100" w:afterAutospacing="1"/>
              <w:rPr>
                <w:rFonts w:ascii="Times New Roman" w:hAnsi="Times New Roman" w:cs="Times New Roman"/>
                <w:sz w:val="24"/>
                <w:szCs w:val="24"/>
                <w:lang w:eastAsia="uk-UA"/>
              </w:rPr>
            </w:pPr>
            <w:r w:rsidRPr="00976441">
              <w:rPr>
                <w:rFonts w:ascii="Times New Roman" w:hAnsi="Times New Roman" w:cs="Times New Roman"/>
                <w:sz w:val="24"/>
                <w:szCs w:val="24"/>
                <w:lang w:eastAsia="uk-UA"/>
              </w:rPr>
              <w:t xml:space="preserve">В процесі реалізації </w:t>
            </w:r>
            <w:proofErr w:type="spellStart"/>
            <w:r w:rsidRPr="00976441">
              <w:rPr>
                <w:rFonts w:ascii="Times New Roman" w:hAnsi="Times New Roman" w:cs="Times New Roman"/>
                <w:sz w:val="24"/>
                <w:szCs w:val="24"/>
                <w:lang w:eastAsia="uk-UA"/>
              </w:rPr>
              <w:t>проєкту</w:t>
            </w:r>
            <w:proofErr w:type="spellEnd"/>
            <w:r w:rsidRPr="00976441">
              <w:rPr>
                <w:rFonts w:ascii="Times New Roman" w:hAnsi="Times New Roman" w:cs="Times New Roman"/>
                <w:sz w:val="24"/>
                <w:szCs w:val="24"/>
                <w:lang w:eastAsia="uk-UA"/>
              </w:rPr>
              <w:t xml:space="preserve"> буде поширений позитивний досвід надання послуги денного догляду на базі ГО (на прикладі ГО «Інвалідів «Родина») та комунальної установи м. Києва, щоб запропонувати громадам альтернативні рішення питання забезпечення послугою. Крім того, партнери </w:t>
            </w:r>
            <w:proofErr w:type="spellStart"/>
            <w:r w:rsidRPr="00976441">
              <w:rPr>
                <w:rFonts w:ascii="Times New Roman" w:hAnsi="Times New Roman" w:cs="Times New Roman"/>
                <w:sz w:val="24"/>
                <w:szCs w:val="24"/>
                <w:lang w:eastAsia="uk-UA"/>
              </w:rPr>
              <w:t>проєкту</w:t>
            </w:r>
            <w:proofErr w:type="spellEnd"/>
            <w:r w:rsidRPr="00976441">
              <w:rPr>
                <w:rFonts w:ascii="Times New Roman" w:hAnsi="Times New Roman" w:cs="Times New Roman"/>
                <w:sz w:val="24"/>
                <w:szCs w:val="24"/>
                <w:lang w:eastAsia="uk-UA"/>
              </w:rPr>
              <w:t xml:space="preserve"> (Міністерство соціальної політики, Департамент соціальної політики КМДА, ВГО «Коаліція захисту прав осіб з інвалідністю внаслідок інтелектуальних порушень») так само поширюватимуть виготовлені продукти </w:t>
            </w:r>
            <w:proofErr w:type="spellStart"/>
            <w:r w:rsidRPr="00976441">
              <w:rPr>
                <w:rFonts w:ascii="Times New Roman" w:hAnsi="Times New Roman" w:cs="Times New Roman"/>
                <w:sz w:val="24"/>
                <w:szCs w:val="24"/>
                <w:lang w:eastAsia="uk-UA"/>
              </w:rPr>
              <w:t>проєкту</w:t>
            </w:r>
            <w:proofErr w:type="spellEnd"/>
            <w:r w:rsidRPr="00976441">
              <w:rPr>
                <w:rFonts w:ascii="Times New Roman" w:hAnsi="Times New Roman" w:cs="Times New Roman"/>
                <w:sz w:val="24"/>
                <w:szCs w:val="24"/>
                <w:lang w:eastAsia="uk-UA"/>
              </w:rPr>
              <w:t xml:space="preserve"> на своїх сайтах і сторінках у соціальних мережах.</w:t>
            </w:r>
          </w:p>
        </w:tc>
      </w:tr>
    </w:tbl>
    <w:p w:rsidR="004C33EA" w:rsidRPr="00976441" w:rsidRDefault="004C33EA" w:rsidP="00244568">
      <w:pPr>
        <w:spacing w:before="100" w:beforeAutospacing="1" w:after="100" w:afterAutospacing="1"/>
        <w:ind w:left="-907"/>
        <w:jc w:val="center"/>
        <w:rPr>
          <w:rFonts w:ascii="Times New Roman" w:eastAsia="Times New Roman" w:hAnsi="Times New Roman" w:cs="Times New Roman"/>
          <w:sz w:val="24"/>
          <w:szCs w:val="24"/>
          <w:lang w:eastAsia="uk-UA"/>
        </w:rPr>
      </w:pPr>
      <w:bookmarkStart w:id="10" w:name="n44"/>
      <w:bookmarkStart w:id="11" w:name="_GoBack"/>
      <w:bookmarkEnd w:id="10"/>
      <w:bookmarkEnd w:id="11"/>
    </w:p>
    <w:sectPr w:rsidR="004C33EA" w:rsidRPr="00976441" w:rsidSect="00976441">
      <w:headerReference w:type="default" r:id="rId8"/>
      <w:footerReference w:type="default" r:id="rId9"/>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DB3" w:rsidRDefault="00CF7DB3" w:rsidP="004F7231">
      <w:pPr>
        <w:spacing w:after="0" w:line="240" w:lineRule="auto"/>
      </w:pPr>
      <w:r>
        <w:separator/>
      </w:r>
    </w:p>
  </w:endnote>
  <w:endnote w:type="continuationSeparator" w:id="0">
    <w:p w:rsidR="00CF7DB3" w:rsidRDefault="00CF7DB3" w:rsidP="004F7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421204"/>
      <w:docPartObj>
        <w:docPartGallery w:val="Page Numbers (Bottom of Page)"/>
        <w:docPartUnique/>
      </w:docPartObj>
    </w:sdtPr>
    <w:sdtEndPr/>
    <w:sdtContent>
      <w:p w:rsidR="004F7231" w:rsidRDefault="004F7231">
        <w:pPr>
          <w:pStyle w:val="a7"/>
          <w:jc w:val="center"/>
        </w:pPr>
        <w:r>
          <w:fldChar w:fldCharType="begin"/>
        </w:r>
        <w:r>
          <w:instrText>PAGE   \* MERGEFORMAT</w:instrText>
        </w:r>
        <w:r>
          <w:fldChar w:fldCharType="separate"/>
        </w:r>
        <w:r w:rsidR="00244568">
          <w:rPr>
            <w:noProof/>
          </w:rPr>
          <w:t>4</w:t>
        </w:r>
        <w:r>
          <w:fldChar w:fldCharType="end"/>
        </w:r>
      </w:p>
    </w:sdtContent>
  </w:sdt>
  <w:p w:rsidR="004F7231" w:rsidRDefault="004F723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DB3" w:rsidRDefault="00CF7DB3" w:rsidP="004F7231">
      <w:pPr>
        <w:spacing w:after="0" w:line="240" w:lineRule="auto"/>
      </w:pPr>
      <w:r>
        <w:separator/>
      </w:r>
    </w:p>
  </w:footnote>
  <w:footnote w:type="continuationSeparator" w:id="0">
    <w:p w:rsidR="00CF7DB3" w:rsidRDefault="00CF7DB3" w:rsidP="004F72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721" w:rsidRDefault="00A95721" w:rsidP="00A95721">
    <w:pPr>
      <w:pStyle w:val="a5"/>
      <w:jc w:val="right"/>
    </w:pPr>
    <w:r>
      <w:t>Продовження додатка 1</w:t>
    </w:r>
  </w:p>
  <w:p w:rsidR="00A95721" w:rsidRDefault="00A95721" w:rsidP="00A95721">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84A57"/>
    <w:multiLevelType w:val="multilevel"/>
    <w:tmpl w:val="65C80C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E8A52DC"/>
    <w:multiLevelType w:val="hybridMultilevel"/>
    <w:tmpl w:val="44B2CDE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EDC5E4D"/>
    <w:multiLevelType w:val="multilevel"/>
    <w:tmpl w:val="00925C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8CC2ADF"/>
    <w:multiLevelType w:val="hybridMultilevel"/>
    <w:tmpl w:val="F5E28E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69C75034"/>
    <w:multiLevelType w:val="hybridMultilevel"/>
    <w:tmpl w:val="8D624B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769516BB"/>
    <w:multiLevelType w:val="multilevel"/>
    <w:tmpl w:val="848A12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967"/>
    <w:rsid w:val="00025F81"/>
    <w:rsid w:val="00052D0E"/>
    <w:rsid w:val="000727DA"/>
    <w:rsid w:val="000950F5"/>
    <w:rsid w:val="00096CFE"/>
    <w:rsid w:val="000F2FC4"/>
    <w:rsid w:val="000F3EE9"/>
    <w:rsid w:val="001B6447"/>
    <w:rsid w:val="00244568"/>
    <w:rsid w:val="0026256E"/>
    <w:rsid w:val="002D07C8"/>
    <w:rsid w:val="002D1382"/>
    <w:rsid w:val="002E7086"/>
    <w:rsid w:val="00331DF9"/>
    <w:rsid w:val="00345AC4"/>
    <w:rsid w:val="003926F3"/>
    <w:rsid w:val="00491064"/>
    <w:rsid w:val="004B2710"/>
    <w:rsid w:val="004C33EA"/>
    <w:rsid w:val="004F7231"/>
    <w:rsid w:val="00500A99"/>
    <w:rsid w:val="0056540B"/>
    <w:rsid w:val="005B0801"/>
    <w:rsid w:val="00640AAC"/>
    <w:rsid w:val="00664BDD"/>
    <w:rsid w:val="0067066B"/>
    <w:rsid w:val="00716545"/>
    <w:rsid w:val="00733594"/>
    <w:rsid w:val="007733D1"/>
    <w:rsid w:val="0078179A"/>
    <w:rsid w:val="00874CC2"/>
    <w:rsid w:val="00883573"/>
    <w:rsid w:val="008B6B12"/>
    <w:rsid w:val="00947CB4"/>
    <w:rsid w:val="00976441"/>
    <w:rsid w:val="009919C8"/>
    <w:rsid w:val="009F4EE9"/>
    <w:rsid w:val="00A54A38"/>
    <w:rsid w:val="00A7342C"/>
    <w:rsid w:val="00A95721"/>
    <w:rsid w:val="00AA6948"/>
    <w:rsid w:val="00AF6E4F"/>
    <w:rsid w:val="00B76158"/>
    <w:rsid w:val="00C02923"/>
    <w:rsid w:val="00C91089"/>
    <w:rsid w:val="00C94587"/>
    <w:rsid w:val="00CF1C0C"/>
    <w:rsid w:val="00CF7DB3"/>
    <w:rsid w:val="00D34289"/>
    <w:rsid w:val="00DD1E62"/>
    <w:rsid w:val="00DE3FB4"/>
    <w:rsid w:val="00E847F4"/>
    <w:rsid w:val="00F60FC6"/>
    <w:rsid w:val="00F739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0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07C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D07C8"/>
    <w:rPr>
      <w:rFonts w:ascii="Segoe UI" w:hAnsi="Segoe UI" w:cs="Segoe UI"/>
      <w:sz w:val="18"/>
      <w:szCs w:val="18"/>
    </w:rPr>
  </w:style>
  <w:style w:type="character" w:customStyle="1" w:styleId="rvts23">
    <w:name w:val="rvts23"/>
    <w:basedOn w:val="a0"/>
    <w:rsid w:val="00F60FC6"/>
  </w:style>
  <w:style w:type="paragraph" w:styleId="a5">
    <w:name w:val="header"/>
    <w:basedOn w:val="a"/>
    <w:link w:val="a6"/>
    <w:uiPriority w:val="99"/>
    <w:unhideWhenUsed/>
    <w:rsid w:val="004F7231"/>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4F7231"/>
  </w:style>
  <w:style w:type="paragraph" w:styleId="a7">
    <w:name w:val="footer"/>
    <w:basedOn w:val="a"/>
    <w:link w:val="a8"/>
    <w:uiPriority w:val="99"/>
    <w:unhideWhenUsed/>
    <w:rsid w:val="004F7231"/>
    <w:pPr>
      <w:tabs>
        <w:tab w:val="center" w:pos="4819"/>
        <w:tab w:val="right" w:pos="9639"/>
      </w:tabs>
      <w:spacing w:after="0" w:line="240" w:lineRule="auto"/>
    </w:pPr>
  </w:style>
  <w:style w:type="character" w:customStyle="1" w:styleId="a8">
    <w:name w:val="Нижний колонтитул Знак"/>
    <w:basedOn w:val="a0"/>
    <w:link w:val="a7"/>
    <w:uiPriority w:val="99"/>
    <w:rsid w:val="004F7231"/>
  </w:style>
  <w:style w:type="table" w:styleId="a9">
    <w:name w:val="Table Grid"/>
    <w:basedOn w:val="a1"/>
    <w:uiPriority w:val="39"/>
    <w:rsid w:val="00096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096CF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096CFE"/>
    <w:pPr>
      <w:widowControl w:val="0"/>
      <w:shd w:val="clear" w:color="auto" w:fill="FFFFFF"/>
      <w:spacing w:after="540" w:line="322" w:lineRule="exact"/>
    </w:pPr>
    <w:rPr>
      <w:rFonts w:ascii="Times New Roman" w:eastAsia="Times New Roman" w:hAnsi="Times New Roman" w:cs="Times New Roman"/>
      <w:sz w:val="28"/>
      <w:szCs w:val="28"/>
    </w:rPr>
  </w:style>
  <w:style w:type="character" w:styleId="aa">
    <w:name w:val="Hyperlink"/>
    <w:rsid w:val="00976441"/>
    <w:rPr>
      <w:color w:val="0000FF"/>
      <w:u w:val="single"/>
    </w:rPr>
  </w:style>
  <w:style w:type="paragraph" w:styleId="ab">
    <w:name w:val="No Spacing"/>
    <w:uiPriority w:val="1"/>
    <w:qFormat/>
    <w:rsid w:val="00976441"/>
    <w:pPr>
      <w:spacing w:after="0" w:line="240" w:lineRule="auto"/>
    </w:pPr>
    <w:rPr>
      <w:rFonts w:ascii="Calibri" w:eastAsia="Times New Roman" w:hAnsi="Calibri" w:cs="Arial"/>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0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07C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D07C8"/>
    <w:rPr>
      <w:rFonts w:ascii="Segoe UI" w:hAnsi="Segoe UI" w:cs="Segoe UI"/>
      <w:sz w:val="18"/>
      <w:szCs w:val="18"/>
    </w:rPr>
  </w:style>
  <w:style w:type="character" w:customStyle="1" w:styleId="rvts23">
    <w:name w:val="rvts23"/>
    <w:basedOn w:val="a0"/>
    <w:rsid w:val="00F60FC6"/>
  </w:style>
  <w:style w:type="paragraph" w:styleId="a5">
    <w:name w:val="header"/>
    <w:basedOn w:val="a"/>
    <w:link w:val="a6"/>
    <w:uiPriority w:val="99"/>
    <w:unhideWhenUsed/>
    <w:rsid w:val="004F7231"/>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4F7231"/>
  </w:style>
  <w:style w:type="paragraph" w:styleId="a7">
    <w:name w:val="footer"/>
    <w:basedOn w:val="a"/>
    <w:link w:val="a8"/>
    <w:uiPriority w:val="99"/>
    <w:unhideWhenUsed/>
    <w:rsid w:val="004F7231"/>
    <w:pPr>
      <w:tabs>
        <w:tab w:val="center" w:pos="4819"/>
        <w:tab w:val="right" w:pos="9639"/>
      </w:tabs>
      <w:spacing w:after="0" w:line="240" w:lineRule="auto"/>
    </w:pPr>
  </w:style>
  <w:style w:type="character" w:customStyle="1" w:styleId="a8">
    <w:name w:val="Нижний колонтитул Знак"/>
    <w:basedOn w:val="a0"/>
    <w:link w:val="a7"/>
    <w:uiPriority w:val="99"/>
    <w:rsid w:val="004F7231"/>
  </w:style>
  <w:style w:type="table" w:styleId="a9">
    <w:name w:val="Table Grid"/>
    <w:basedOn w:val="a1"/>
    <w:uiPriority w:val="39"/>
    <w:rsid w:val="00096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096CF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096CFE"/>
    <w:pPr>
      <w:widowControl w:val="0"/>
      <w:shd w:val="clear" w:color="auto" w:fill="FFFFFF"/>
      <w:spacing w:after="540" w:line="322" w:lineRule="exact"/>
    </w:pPr>
    <w:rPr>
      <w:rFonts w:ascii="Times New Roman" w:eastAsia="Times New Roman" w:hAnsi="Times New Roman" w:cs="Times New Roman"/>
      <w:sz w:val="28"/>
      <w:szCs w:val="28"/>
    </w:rPr>
  </w:style>
  <w:style w:type="character" w:styleId="aa">
    <w:name w:val="Hyperlink"/>
    <w:rsid w:val="00976441"/>
    <w:rPr>
      <w:color w:val="0000FF"/>
      <w:u w:val="single"/>
    </w:rPr>
  </w:style>
  <w:style w:type="paragraph" w:styleId="ab">
    <w:name w:val="No Spacing"/>
    <w:uiPriority w:val="1"/>
    <w:qFormat/>
    <w:rsid w:val="00976441"/>
    <w:pPr>
      <w:spacing w:after="0" w:line="240" w:lineRule="auto"/>
    </w:pPr>
    <w:rPr>
      <w:rFonts w:ascii="Calibri" w:eastAsia="Times New Roman" w:hAnsi="Calibri" w:cs="Arial"/>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56850">
      <w:bodyDiv w:val="1"/>
      <w:marLeft w:val="0"/>
      <w:marRight w:val="0"/>
      <w:marTop w:val="0"/>
      <w:marBottom w:val="0"/>
      <w:divBdr>
        <w:top w:val="none" w:sz="0" w:space="0" w:color="auto"/>
        <w:left w:val="none" w:sz="0" w:space="0" w:color="auto"/>
        <w:bottom w:val="none" w:sz="0" w:space="0" w:color="auto"/>
        <w:right w:val="none" w:sz="0" w:space="0" w:color="auto"/>
      </w:divBdr>
      <w:divsChild>
        <w:div w:id="1473448362">
          <w:marLeft w:val="0"/>
          <w:marRight w:val="0"/>
          <w:marTop w:val="0"/>
          <w:marBottom w:val="0"/>
          <w:divBdr>
            <w:top w:val="none" w:sz="0" w:space="0" w:color="auto"/>
            <w:left w:val="none" w:sz="0" w:space="0" w:color="auto"/>
            <w:bottom w:val="none" w:sz="0" w:space="0" w:color="auto"/>
            <w:right w:val="none" w:sz="0" w:space="0" w:color="auto"/>
          </w:divBdr>
        </w:div>
        <w:div w:id="1511024621">
          <w:marLeft w:val="0"/>
          <w:marRight w:val="0"/>
          <w:marTop w:val="0"/>
          <w:marBottom w:val="0"/>
          <w:divBdr>
            <w:top w:val="none" w:sz="0" w:space="0" w:color="auto"/>
            <w:left w:val="none" w:sz="0" w:space="0" w:color="auto"/>
            <w:bottom w:val="none" w:sz="0" w:space="0" w:color="auto"/>
            <w:right w:val="none" w:sz="0" w:space="0" w:color="auto"/>
          </w:divBdr>
        </w:div>
        <w:div w:id="110440006">
          <w:marLeft w:val="0"/>
          <w:marRight w:val="0"/>
          <w:marTop w:val="0"/>
          <w:marBottom w:val="0"/>
          <w:divBdr>
            <w:top w:val="none" w:sz="0" w:space="0" w:color="auto"/>
            <w:left w:val="none" w:sz="0" w:space="0" w:color="auto"/>
            <w:bottom w:val="none" w:sz="0" w:space="0" w:color="auto"/>
            <w:right w:val="none" w:sz="0" w:space="0" w:color="auto"/>
          </w:divBdr>
        </w:div>
        <w:div w:id="1229460312">
          <w:marLeft w:val="0"/>
          <w:marRight w:val="0"/>
          <w:marTop w:val="0"/>
          <w:marBottom w:val="0"/>
          <w:divBdr>
            <w:top w:val="none" w:sz="0" w:space="0" w:color="auto"/>
            <w:left w:val="none" w:sz="0" w:space="0" w:color="auto"/>
            <w:bottom w:val="none" w:sz="0" w:space="0" w:color="auto"/>
            <w:right w:val="none" w:sz="0" w:space="0" w:color="auto"/>
          </w:divBdr>
        </w:div>
        <w:div w:id="1527251879">
          <w:marLeft w:val="0"/>
          <w:marRight w:val="0"/>
          <w:marTop w:val="0"/>
          <w:marBottom w:val="0"/>
          <w:divBdr>
            <w:top w:val="none" w:sz="0" w:space="0" w:color="auto"/>
            <w:left w:val="none" w:sz="0" w:space="0" w:color="auto"/>
            <w:bottom w:val="none" w:sz="0" w:space="0" w:color="auto"/>
            <w:right w:val="none" w:sz="0" w:space="0" w:color="auto"/>
          </w:divBdr>
        </w:div>
        <w:div w:id="1432093189">
          <w:marLeft w:val="0"/>
          <w:marRight w:val="0"/>
          <w:marTop w:val="0"/>
          <w:marBottom w:val="0"/>
          <w:divBdr>
            <w:top w:val="none" w:sz="0" w:space="0" w:color="auto"/>
            <w:left w:val="none" w:sz="0" w:space="0" w:color="auto"/>
            <w:bottom w:val="none" w:sz="0" w:space="0" w:color="auto"/>
            <w:right w:val="none" w:sz="0" w:space="0" w:color="auto"/>
          </w:divBdr>
        </w:div>
        <w:div w:id="153496498">
          <w:marLeft w:val="0"/>
          <w:marRight w:val="0"/>
          <w:marTop w:val="0"/>
          <w:marBottom w:val="0"/>
          <w:divBdr>
            <w:top w:val="none" w:sz="0" w:space="0" w:color="auto"/>
            <w:left w:val="none" w:sz="0" w:space="0" w:color="auto"/>
            <w:bottom w:val="none" w:sz="0" w:space="0" w:color="auto"/>
            <w:right w:val="none" w:sz="0" w:space="0" w:color="auto"/>
          </w:divBdr>
        </w:div>
        <w:div w:id="1633368592">
          <w:marLeft w:val="0"/>
          <w:marRight w:val="0"/>
          <w:marTop w:val="0"/>
          <w:marBottom w:val="0"/>
          <w:divBdr>
            <w:top w:val="none" w:sz="0" w:space="0" w:color="auto"/>
            <w:left w:val="none" w:sz="0" w:space="0" w:color="auto"/>
            <w:bottom w:val="none" w:sz="0" w:space="0" w:color="auto"/>
            <w:right w:val="none" w:sz="0" w:space="0" w:color="auto"/>
          </w:divBdr>
        </w:div>
        <w:div w:id="275135500">
          <w:marLeft w:val="0"/>
          <w:marRight w:val="0"/>
          <w:marTop w:val="0"/>
          <w:marBottom w:val="0"/>
          <w:divBdr>
            <w:top w:val="none" w:sz="0" w:space="0" w:color="auto"/>
            <w:left w:val="none" w:sz="0" w:space="0" w:color="auto"/>
            <w:bottom w:val="none" w:sz="0" w:space="0" w:color="auto"/>
            <w:right w:val="none" w:sz="0" w:space="0" w:color="auto"/>
          </w:divBdr>
        </w:div>
        <w:div w:id="659188930">
          <w:marLeft w:val="0"/>
          <w:marRight w:val="0"/>
          <w:marTop w:val="0"/>
          <w:marBottom w:val="0"/>
          <w:divBdr>
            <w:top w:val="none" w:sz="0" w:space="0" w:color="auto"/>
            <w:left w:val="none" w:sz="0" w:space="0" w:color="auto"/>
            <w:bottom w:val="none" w:sz="0" w:space="0" w:color="auto"/>
            <w:right w:val="none" w:sz="0" w:space="0" w:color="auto"/>
          </w:divBdr>
        </w:div>
        <w:div w:id="695079594">
          <w:marLeft w:val="0"/>
          <w:marRight w:val="0"/>
          <w:marTop w:val="0"/>
          <w:marBottom w:val="0"/>
          <w:divBdr>
            <w:top w:val="none" w:sz="0" w:space="0" w:color="auto"/>
            <w:left w:val="none" w:sz="0" w:space="0" w:color="auto"/>
            <w:bottom w:val="none" w:sz="0" w:space="0" w:color="auto"/>
            <w:right w:val="none" w:sz="0" w:space="0" w:color="auto"/>
          </w:divBdr>
        </w:div>
        <w:div w:id="920943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5008</Words>
  <Characters>2856</Characters>
  <Application>Microsoft Office Word</Application>
  <DocSecurity>0</DocSecurity>
  <Lines>23</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Руда Світлана</dc:creator>
  <cp:lastModifiedBy>ORodenko</cp:lastModifiedBy>
  <cp:revision>4</cp:revision>
  <cp:lastPrinted>2020-10-20T12:16:00Z</cp:lastPrinted>
  <dcterms:created xsi:type="dcterms:W3CDTF">2020-10-26T10:22:00Z</dcterms:created>
  <dcterms:modified xsi:type="dcterms:W3CDTF">2020-10-26T10:24:00Z</dcterms:modified>
</cp:coreProperties>
</file>