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522" w14:textId="77777777" w:rsidR="00C94D56" w:rsidRDefault="00C95FB1" w:rsidP="00C94D56">
      <w:pPr>
        <w:pStyle w:val="ShapkaDocumentu"/>
        <w:spacing w:after="0"/>
        <w:ind w:left="0"/>
        <w:jc w:val="right"/>
        <w:rPr>
          <w:rFonts w:ascii="Times New Roman" w:hAnsi="Times New Roman"/>
          <w:sz w:val="22"/>
          <w:szCs w:val="22"/>
        </w:rPr>
      </w:pPr>
      <w:r w:rsidRPr="00AB7078">
        <w:rPr>
          <w:rFonts w:ascii="Times New Roman" w:hAnsi="Times New Roman"/>
          <w:sz w:val="22"/>
          <w:szCs w:val="22"/>
        </w:rPr>
        <w:t>Додаток 7</w:t>
      </w:r>
      <w:r w:rsidRPr="00AB7078">
        <w:rPr>
          <w:rFonts w:ascii="Times New Roman" w:hAnsi="Times New Roman"/>
          <w:sz w:val="22"/>
          <w:szCs w:val="22"/>
        </w:rPr>
        <w:br/>
        <w:t>до Порядку</w:t>
      </w:r>
      <w:r w:rsidR="00C94D56">
        <w:rPr>
          <w:rFonts w:ascii="Times New Roman" w:hAnsi="Times New Roman"/>
          <w:sz w:val="22"/>
          <w:szCs w:val="22"/>
        </w:rPr>
        <w:t xml:space="preserve"> </w:t>
      </w:r>
    </w:p>
    <w:p w14:paraId="11DB76F3" w14:textId="5EF978D9" w:rsidR="00C95FB1" w:rsidRPr="00AB7078" w:rsidRDefault="00C94D56" w:rsidP="00C94D56">
      <w:pPr>
        <w:pStyle w:val="ShapkaDocumentu"/>
        <w:spacing w:after="0"/>
        <w:ind w:left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(ПКМУ від 12.10.2011 № 1049)</w:t>
      </w:r>
    </w:p>
    <w:p w14:paraId="2B6F0A4A" w14:textId="5EF1F05B" w:rsidR="00C95FB1" w:rsidRPr="00B9120A" w:rsidRDefault="00C95FB1" w:rsidP="00C95FB1">
      <w:pPr>
        <w:pStyle w:val="a3"/>
        <w:rPr>
          <w:rFonts w:ascii="Times New Roman" w:hAnsi="Times New Roman"/>
          <w:bCs/>
          <w:szCs w:val="26"/>
        </w:rPr>
      </w:pPr>
      <w:r w:rsidRPr="00B9120A">
        <w:rPr>
          <w:rFonts w:ascii="Times New Roman" w:hAnsi="Times New Roman"/>
          <w:bCs/>
          <w:caps/>
          <w:szCs w:val="26"/>
        </w:rPr>
        <w:t xml:space="preserve">Підсумковий висновок </w:t>
      </w:r>
      <w:r w:rsidRPr="00B9120A">
        <w:rPr>
          <w:rFonts w:ascii="Times New Roman" w:hAnsi="Times New Roman"/>
          <w:bCs/>
          <w:caps/>
          <w:szCs w:val="26"/>
        </w:rPr>
        <w:br/>
      </w:r>
      <w:bookmarkStart w:id="0" w:name="_Hlk70597889"/>
      <w:r w:rsidRPr="00B9120A">
        <w:rPr>
          <w:rFonts w:ascii="Times New Roman" w:hAnsi="Times New Roman"/>
          <w:bCs/>
          <w:szCs w:val="26"/>
        </w:rPr>
        <w:t xml:space="preserve">щодо виконання </w:t>
      </w:r>
      <w:r w:rsidR="001F5D62" w:rsidRPr="00B9120A">
        <w:rPr>
          <w:rFonts w:ascii="Times New Roman" w:hAnsi="Times New Roman"/>
          <w:bCs/>
          <w:szCs w:val="26"/>
        </w:rPr>
        <w:t>проектів</w:t>
      </w:r>
      <w:r w:rsidRPr="00B9120A">
        <w:rPr>
          <w:rFonts w:ascii="Times New Roman" w:hAnsi="Times New Roman"/>
          <w:bCs/>
          <w:szCs w:val="26"/>
        </w:rPr>
        <w:t xml:space="preserve">, розроблених </w:t>
      </w:r>
      <w:r w:rsidRPr="00B9120A">
        <w:rPr>
          <w:rFonts w:ascii="Times New Roman" w:hAnsi="Times New Roman"/>
          <w:bCs/>
          <w:szCs w:val="26"/>
        </w:rPr>
        <w:br/>
        <w:t xml:space="preserve">інститутами громадянського суспільства, для виконання (реалізації) </w:t>
      </w:r>
      <w:r w:rsidRPr="00B9120A">
        <w:rPr>
          <w:rFonts w:ascii="Times New Roman" w:hAnsi="Times New Roman"/>
          <w:bCs/>
          <w:szCs w:val="26"/>
        </w:rPr>
        <w:br/>
        <w:t>яких над</w:t>
      </w:r>
      <w:r w:rsidR="008A7DE2">
        <w:rPr>
          <w:rFonts w:ascii="Times New Roman" w:hAnsi="Times New Roman"/>
          <w:bCs/>
          <w:szCs w:val="26"/>
        </w:rPr>
        <w:t>авалась</w:t>
      </w:r>
      <w:r w:rsidRPr="00B9120A">
        <w:rPr>
          <w:rFonts w:ascii="Times New Roman" w:hAnsi="Times New Roman"/>
          <w:bCs/>
          <w:szCs w:val="26"/>
        </w:rPr>
        <w:t xml:space="preserve"> фінансова підтримка</w:t>
      </w:r>
      <w:bookmarkEnd w:id="0"/>
      <w:r w:rsidR="00393F29">
        <w:rPr>
          <w:rFonts w:ascii="Times New Roman" w:hAnsi="Times New Roman"/>
          <w:bCs/>
          <w:szCs w:val="26"/>
        </w:rPr>
        <w:t xml:space="preserve"> у 2025 році</w:t>
      </w:r>
    </w:p>
    <w:p w14:paraId="5DEA93B2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69"/>
        <w:gridCol w:w="2391"/>
        <w:gridCol w:w="2407"/>
        <w:gridCol w:w="1558"/>
        <w:gridCol w:w="7012"/>
      </w:tblGrid>
      <w:tr w:rsidR="00C95FB1" w:rsidRPr="00C95FB1" w14:paraId="4362D836" w14:textId="77777777" w:rsidTr="00DD728E">
        <w:tc>
          <w:tcPr>
            <w:tcW w:w="495" w:type="pct"/>
            <w:vAlign w:val="center"/>
            <w:hideMark/>
          </w:tcPr>
          <w:p w14:paraId="0B30F334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06" w:type="pct"/>
            <w:vAlign w:val="center"/>
            <w:hideMark/>
          </w:tcPr>
          <w:p w14:paraId="6FEEB5B4" w14:textId="77777777" w:rsidR="00C95FB1" w:rsidRPr="00C95FB1" w:rsidRDefault="00C95FB1" w:rsidP="001F5D6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Назва проекту </w:t>
            </w:r>
          </w:p>
        </w:tc>
        <w:tc>
          <w:tcPr>
            <w:tcW w:w="811" w:type="pct"/>
            <w:vAlign w:val="center"/>
            <w:hideMark/>
          </w:tcPr>
          <w:p w14:paraId="33BDB3DA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Найменування інституту громадянського суспільства</w:t>
            </w:r>
          </w:p>
        </w:tc>
        <w:tc>
          <w:tcPr>
            <w:tcW w:w="525" w:type="pct"/>
            <w:vAlign w:val="center"/>
            <w:hideMark/>
          </w:tcPr>
          <w:p w14:paraId="0FA9769C" w14:textId="77777777" w:rsidR="00C95FB1" w:rsidRPr="00C95FB1" w:rsidRDefault="00C95FB1" w:rsidP="001F5D6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Обсяг бюджетних коштів, наданих для виконання (реалізації) </w:t>
            </w:r>
            <w:r w:rsidR="001F5D62">
              <w:rPr>
                <w:rFonts w:ascii="Times New Roman" w:hAnsi="Times New Roman"/>
                <w:sz w:val="24"/>
                <w:szCs w:val="24"/>
              </w:rPr>
              <w:t>проекту</w:t>
            </w:r>
          </w:p>
        </w:tc>
        <w:tc>
          <w:tcPr>
            <w:tcW w:w="2363" w:type="pct"/>
            <w:vAlign w:val="center"/>
            <w:hideMark/>
          </w:tcPr>
          <w:p w14:paraId="7337EBED" w14:textId="77777777" w:rsidR="00C95FB1" w:rsidRPr="00C95FB1" w:rsidRDefault="00C95FB1" w:rsidP="001F5D6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Відповідність результативних показників виконання (реалізації) </w:t>
            </w:r>
            <w:r w:rsidR="001F5D62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запланованим результативним показникам та обсягу витрачених бюджетних коштів</w:t>
            </w:r>
          </w:p>
        </w:tc>
      </w:tr>
      <w:tr w:rsidR="001F5D62" w:rsidRPr="00B9120A" w14:paraId="070DBA2A" w14:textId="77777777" w:rsidTr="00DD728E">
        <w:tc>
          <w:tcPr>
            <w:tcW w:w="495" w:type="pct"/>
            <w:vAlign w:val="center"/>
          </w:tcPr>
          <w:p w14:paraId="420D65DC" w14:textId="77777777" w:rsidR="001F5D62" w:rsidRPr="00B9120A" w:rsidRDefault="001F5D6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  <w:vAlign w:val="center"/>
          </w:tcPr>
          <w:p w14:paraId="17098563" w14:textId="555A6668" w:rsidR="001F5D62" w:rsidRPr="00B9120A" w:rsidRDefault="001F5D62" w:rsidP="001F5D6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"Надання </w:t>
            </w:r>
            <w:r w:rsidR="00787743" w:rsidRPr="00B9120A">
              <w:rPr>
                <w:rFonts w:ascii="Times New Roman" w:hAnsi="Times New Roman"/>
                <w:sz w:val="24"/>
                <w:szCs w:val="24"/>
              </w:rPr>
              <w:t xml:space="preserve">соціальної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послуги денного догляд</w:t>
            </w:r>
            <w:r w:rsidR="00856109" w:rsidRPr="00B9120A">
              <w:rPr>
                <w:rFonts w:ascii="Times New Roman" w:hAnsi="Times New Roman"/>
                <w:sz w:val="24"/>
                <w:szCs w:val="24"/>
              </w:rPr>
              <w:t>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для дітей та молоді 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>з 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634EDFFC" w14:textId="77777777" w:rsidR="001F5D62" w:rsidRPr="00B9120A" w:rsidRDefault="001F5D62" w:rsidP="001F5D6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(015.3 «Денний догляд»)</w:t>
            </w:r>
          </w:p>
        </w:tc>
        <w:tc>
          <w:tcPr>
            <w:tcW w:w="811" w:type="pct"/>
            <w:vAlign w:val="center"/>
          </w:tcPr>
          <w:p w14:paraId="63F3A927" w14:textId="77777777" w:rsidR="001F5D62" w:rsidRPr="00B9120A" w:rsidRDefault="001F5D6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Громадська організація «Центр сприяння дітям з синдромом Дауна «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Бебіко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5" w:type="pct"/>
            <w:vAlign w:val="center"/>
          </w:tcPr>
          <w:p w14:paraId="15AD1882" w14:textId="48FD6240" w:rsidR="001F5D62" w:rsidRPr="00B9120A" w:rsidRDefault="00311B9B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352 721,70</w:t>
            </w:r>
          </w:p>
        </w:tc>
        <w:tc>
          <w:tcPr>
            <w:tcW w:w="2363" w:type="pct"/>
            <w:vAlign w:val="center"/>
          </w:tcPr>
          <w:p w14:paraId="2C116B61" w14:textId="11E421D8" w:rsidR="00365A6F" w:rsidRPr="00B9120A" w:rsidRDefault="001F5D62" w:rsidP="001F5D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Стислий опис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 xml:space="preserve">за результатами реалізації </w:t>
            </w:r>
            <w:proofErr w:type="spellStart"/>
            <w:r w:rsidR="00365A6F"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="00365A6F" w:rsidRPr="00B9120A">
              <w:rPr>
                <w:rFonts w:ascii="Times New Roman" w:hAnsi="Times New Roman"/>
                <w:sz w:val="24"/>
                <w:szCs w:val="24"/>
              </w:rPr>
              <w:t xml:space="preserve"> за період з 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>03 липня по 30 листопада 2025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 xml:space="preserve"> року 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>осо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>бі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 xml:space="preserve"> з інвалідністю </w:t>
            </w:r>
            <w:r w:rsidR="00E1004E" w:rsidRPr="00B9120A">
              <w:rPr>
                <w:rFonts w:ascii="Times New Roman" w:hAnsi="Times New Roman"/>
                <w:sz w:val="24"/>
                <w:szCs w:val="24"/>
              </w:rPr>
              <w:t xml:space="preserve">надано соціальну послугу 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 xml:space="preserve">«015.3 денний догляд»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метою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створення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умов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денного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перебування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формування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підтримки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навичок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самообслуговування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також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надання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психологічної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підтримки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дітям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молоді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B9B"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>з 9 областей України.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B65D41" w14:textId="5AD43D94" w:rsidR="001F5D62" w:rsidRPr="00B9120A" w:rsidRDefault="00856109" w:rsidP="001F5D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Цільова аудиторія </w:t>
            </w:r>
            <w:r w:rsidR="001F5D62" w:rsidRPr="00B9120A">
              <w:rPr>
                <w:rFonts w:ascii="Times New Roman" w:hAnsi="Times New Roman"/>
                <w:sz w:val="24"/>
                <w:szCs w:val="24"/>
                <w:u w:val="single"/>
              </w:rPr>
              <w:t>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:</w:t>
            </w:r>
            <w:r w:rsidR="001F5D62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>діти та молодь з інвалідністю віком 9-18 років.</w:t>
            </w:r>
            <w:r w:rsidR="001F5D62" w:rsidRPr="00B9120A">
              <w:rPr>
                <w:rFonts w:ascii="Times New Roman" w:hAnsi="Times New Roman"/>
                <w:sz w:val="24"/>
                <w:szCs w:val="24"/>
              </w:rPr>
              <w:t xml:space="preserve"> Всього учасників 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>2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>1</w:t>
            </w:r>
            <w:r w:rsidR="001F5D62" w:rsidRPr="00B9120A">
              <w:rPr>
                <w:rFonts w:ascii="Times New Roman" w:hAnsi="Times New Roman"/>
                <w:sz w:val="24"/>
                <w:szCs w:val="24"/>
              </w:rPr>
              <w:t>, з них</w:t>
            </w:r>
            <w:r w:rsidR="00F90F94" w:rsidRPr="00B9120A">
              <w:rPr>
                <w:rFonts w:ascii="Times New Roman" w:hAnsi="Times New Roman"/>
                <w:sz w:val="24"/>
                <w:szCs w:val="24"/>
              </w:rPr>
              <w:t>:</w:t>
            </w:r>
            <w:r w:rsidR="001F5D62" w:rsidRPr="00B9120A">
              <w:rPr>
                <w:rFonts w:ascii="Times New Roman" w:hAnsi="Times New Roman"/>
                <w:sz w:val="24"/>
                <w:szCs w:val="24"/>
              </w:rPr>
              <w:t xml:space="preserve"> жінок (дівчат) -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>8</w:t>
            </w:r>
            <w:r w:rsidR="001F5D62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56A4" w:rsidRPr="00B9120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r w:rsidR="001F5D62" w:rsidRPr="00B9120A">
              <w:rPr>
                <w:rFonts w:ascii="Times New Roman" w:hAnsi="Times New Roman"/>
                <w:sz w:val="24"/>
                <w:szCs w:val="24"/>
              </w:rPr>
              <w:t xml:space="preserve"> переміщених осіб – 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>9</w:t>
            </w:r>
            <w:r w:rsidR="001F5D62"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D2482B2" w14:textId="7B09A15C" w:rsidR="001F5D62" w:rsidRPr="00B9120A" w:rsidRDefault="001F5D62" w:rsidP="001F5D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Результативні показники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плановий показник залучення цільової аудиторії – </w:t>
            </w:r>
            <w:r w:rsidR="00365A6F" w:rsidRPr="00B9120A">
              <w:rPr>
                <w:rFonts w:ascii="Times New Roman" w:hAnsi="Times New Roman"/>
                <w:sz w:val="24"/>
                <w:szCs w:val="24"/>
              </w:rPr>
              <w:t>20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521" w:rsidRPr="00B9120A">
              <w:rPr>
                <w:rFonts w:ascii="Times New Roman" w:hAnsi="Times New Roman"/>
                <w:sz w:val="24"/>
                <w:szCs w:val="24"/>
              </w:rPr>
              <w:t xml:space="preserve">дітей та молоді з інвалідністю – отримувачів соціальної послуги </w:t>
            </w:r>
            <w:r w:rsidR="00311B9B" w:rsidRPr="00B9120A">
              <w:rPr>
                <w:rFonts w:ascii="Times New Roman" w:hAnsi="Times New Roman"/>
                <w:sz w:val="24"/>
                <w:szCs w:val="24"/>
              </w:rPr>
              <w:t>збільшено до 21 особи</w:t>
            </w:r>
            <w:r w:rsidR="007D1521" w:rsidRPr="00B9120A">
              <w:rPr>
                <w:rFonts w:ascii="Times New Roman" w:hAnsi="Times New Roman"/>
                <w:sz w:val="24"/>
                <w:szCs w:val="24"/>
              </w:rPr>
              <w:t>.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39B"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39B" w:rsidRPr="00B9120A">
              <w:rPr>
                <w:rFonts w:ascii="Times New Roman" w:hAnsi="Times New Roman" w:hint="eastAsia"/>
                <w:sz w:val="24"/>
                <w:szCs w:val="24"/>
              </w:rPr>
              <w:t>рамках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39B" w:rsidRPr="00B9120A">
              <w:rPr>
                <w:rFonts w:ascii="Times New Roman" w:hAnsi="Times New Roman" w:hint="eastAsia"/>
                <w:sz w:val="24"/>
                <w:szCs w:val="24"/>
              </w:rPr>
              <w:t>надання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39B" w:rsidRPr="00B9120A">
              <w:rPr>
                <w:rFonts w:ascii="Times New Roman" w:hAnsi="Times New Roman" w:hint="eastAsia"/>
                <w:sz w:val="24"/>
                <w:szCs w:val="24"/>
              </w:rPr>
              <w:t>соціальної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39B" w:rsidRPr="00B9120A">
              <w:rPr>
                <w:rFonts w:ascii="Times New Roman" w:hAnsi="Times New Roman" w:hint="eastAsia"/>
                <w:sz w:val="24"/>
                <w:szCs w:val="24"/>
              </w:rPr>
              <w:t>послуги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39B" w:rsidRPr="00B9120A">
              <w:rPr>
                <w:rFonts w:ascii="Times New Roman" w:hAnsi="Times New Roman" w:hint="eastAsia"/>
                <w:sz w:val="24"/>
                <w:szCs w:val="24"/>
              </w:rPr>
              <w:t>проведено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r w:rsidR="00DD739B" w:rsidRPr="00B9120A">
              <w:rPr>
                <w:rFonts w:ascii="Times New Roman" w:hAnsi="Times New Roman" w:hint="eastAsia"/>
                <w:sz w:val="24"/>
                <w:szCs w:val="24"/>
              </w:rPr>
              <w:t>заходів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39B" w:rsidRPr="00B9120A">
              <w:rPr>
                <w:rFonts w:ascii="Times New Roman" w:hAnsi="Times New Roman" w:hint="eastAsia"/>
                <w:sz w:val="24"/>
                <w:szCs w:val="24"/>
              </w:rPr>
              <w:t>тривалістю</w:t>
            </w:r>
            <w:r w:rsidR="00DD739B" w:rsidRPr="00B9120A">
              <w:rPr>
                <w:rFonts w:ascii="Times New Roman" w:hAnsi="Times New Roman"/>
                <w:sz w:val="24"/>
                <w:szCs w:val="24"/>
              </w:rPr>
              <w:t xml:space="preserve"> 104 </w:t>
            </w:r>
            <w:r w:rsidR="00DD739B" w:rsidRPr="00B9120A">
              <w:rPr>
                <w:rFonts w:ascii="Times New Roman" w:hAnsi="Times New Roman" w:hint="eastAsia"/>
                <w:sz w:val="24"/>
                <w:szCs w:val="24"/>
              </w:rPr>
              <w:t>години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B6B8B7" w14:textId="7A67DCBC" w:rsidR="001F5D62" w:rsidRPr="00B9120A" w:rsidRDefault="001F5D62" w:rsidP="001F5D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Кошти фінансової підтримки використано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сумі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340 027,70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грн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Економія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коштів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12 694,00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грн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зумовлена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утворенням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залишків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статтями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«Виплата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0E2C" w:rsidRPr="00B9120A">
              <w:rPr>
                <w:rFonts w:ascii="Times New Roman" w:hAnsi="Times New Roman" w:hint="eastAsia"/>
                <w:sz w:val="24"/>
                <w:szCs w:val="24"/>
              </w:rPr>
              <w:t>ЄСВ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працівникам». Н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ецільового використання коштів не виявлено. В</w:t>
            </w:r>
            <w:r w:rsidR="00824CCD" w:rsidRPr="00B9120A">
              <w:rPr>
                <w:rFonts w:ascii="Times New Roman" w:hAnsi="Times New Roman"/>
                <w:sz w:val="24"/>
                <w:szCs w:val="24"/>
              </w:rPr>
              <w:t>ласний внесок не менше 15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відсотків дотримано.</w:t>
            </w:r>
          </w:p>
          <w:p w14:paraId="6D0711EB" w14:textId="1AA0B03A" w:rsidR="007D1521" w:rsidRPr="00B9120A" w:rsidRDefault="001F5D62" w:rsidP="001F5D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Інформація щодо реалізації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оприлюднена </w:t>
            </w:r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вебсайті та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на сторінці фейсбук ГО «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Бебіко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»:</w:t>
            </w:r>
            <w:r w:rsidR="00E30E2C" w:rsidRPr="00B9120A">
              <w:rPr>
                <w:sz w:val="24"/>
                <w:szCs w:val="24"/>
              </w:rPr>
              <w:t xml:space="preserve"> </w:t>
            </w:r>
            <w:hyperlink r:id="rId7" w:history="1">
              <w:r w:rsidR="00E30E2C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https://bebiko.te.ua/</w:t>
              </w:r>
            </w:hyperlink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https://www.facebook.com/bebiko2010/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14EA88" w14:textId="121301AD" w:rsidR="001F5D62" w:rsidRPr="00B9120A" w:rsidRDefault="001F5D62" w:rsidP="001F5D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Щоквартальний моніторинговий звіт Фонду розміщено на офіційному вебсайті Фонду за посиланням: </w:t>
            </w:r>
            <w:hyperlink r:id="rId9" w:history="1">
              <w:r w:rsidR="00E30E2C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https://www.ispf.gov.ua/diyalnist/monitoring-zahodiv-vgoi-perelik-profesij-utos-utog/konkurs-proektiv-dlya-go/konkurs-2025-120325/monitoring-vikonannya-proektiv-konkurs2025</w:t>
              </w:r>
            </w:hyperlink>
            <w:r w:rsidR="00E30E2C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763108" w14:textId="39E43290" w:rsidR="001F5D62" w:rsidRPr="00B9120A" w:rsidRDefault="001F5D62" w:rsidP="001F5D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Підсумковий та фінансовий звіти оприлюднено на офіційному вебсайті Фонду за посиланням: </w:t>
            </w:r>
            <w:hyperlink r:id="rId10" w:history="1">
              <w:r w:rsidR="00E30E2C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https://www.ispf.gov.ua/diyalnist/monitoring-zahodiv-vgoi-perelik-profesij-utos-utog/konkurs-proektiv-dlya-go/konkurs-2025-120325/pidsumkovi-ta-finansovi-zviti-konkurs2025</w:t>
              </w:r>
            </w:hyperlink>
            <w:r w:rsidR="00E30E2C" w:rsidRPr="00B9120A">
              <w:rPr>
                <w:sz w:val="24"/>
                <w:szCs w:val="24"/>
              </w:rPr>
              <w:t xml:space="preserve"> </w:t>
            </w:r>
          </w:p>
          <w:p w14:paraId="4D8C1409" w14:textId="77777777" w:rsidR="001F5D62" w:rsidRDefault="001F5D62" w:rsidP="001F5D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Фонд соціального захисту осіб з інвалідністю</w:t>
            </w:r>
            <w:r w:rsidR="003230D2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D64" w:rsidRPr="00B9120A">
              <w:rPr>
                <w:rFonts w:ascii="Times New Roman" w:hAnsi="Times New Roman"/>
                <w:sz w:val="24"/>
                <w:szCs w:val="24"/>
              </w:rPr>
              <w:t>пропонує вважати, що мети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D64" w:rsidRPr="00B9120A">
              <w:rPr>
                <w:rFonts w:ascii="Times New Roman" w:hAnsi="Times New Roman"/>
                <w:sz w:val="24"/>
                <w:szCs w:val="24"/>
              </w:rPr>
              <w:t>та очікуваних результатів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досягнуто в ході реалізації (виконання)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43E0A4" w14:textId="77777777" w:rsidR="00B9120A" w:rsidRPr="00B9120A" w:rsidRDefault="00B9120A" w:rsidP="001F5D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D62" w:rsidRPr="00B9120A" w14:paraId="16AB736C" w14:textId="77777777" w:rsidTr="00DD728E">
        <w:tc>
          <w:tcPr>
            <w:tcW w:w="495" w:type="pct"/>
            <w:vAlign w:val="center"/>
          </w:tcPr>
          <w:p w14:paraId="34AB94C8" w14:textId="77777777" w:rsidR="001F5D62" w:rsidRPr="00B9120A" w:rsidRDefault="001F5D6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6" w:type="pct"/>
            <w:vAlign w:val="center"/>
          </w:tcPr>
          <w:p w14:paraId="357786FC" w14:textId="74FCA4BC" w:rsidR="001F5D62" w:rsidRPr="00B9120A" w:rsidRDefault="0085610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: "</w:t>
            </w:r>
            <w:r w:rsidR="00A86D01" w:rsidRPr="00B9120A">
              <w:rPr>
                <w:sz w:val="24"/>
                <w:szCs w:val="24"/>
              </w:rPr>
              <w:t xml:space="preserve"> 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Надання 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>послуги соціальної адаптації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 для дітей та молоді з інвалідністю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" (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>01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>3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>.0 «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>Соціальна адаптація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>»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11" w:type="pct"/>
            <w:vAlign w:val="center"/>
          </w:tcPr>
          <w:p w14:paraId="45825294" w14:textId="77777777" w:rsidR="001F5D62" w:rsidRPr="00B9120A" w:rsidRDefault="0085610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Громадська організація «Центр сприяння дітям з синдромом Дауна «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Бебіко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5" w:type="pct"/>
            <w:vAlign w:val="center"/>
          </w:tcPr>
          <w:p w14:paraId="33A6DA39" w14:textId="4FE0BC42" w:rsidR="001F5D62" w:rsidRPr="00B9120A" w:rsidRDefault="0075641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318 091,00</w:t>
            </w:r>
          </w:p>
        </w:tc>
        <w:tc>
          <w:tcPr>
            <w:tcW w:w="2363" w:type="pct"/>
            <w:vAlign w:val="center"/>
          </w:tcPr>
          <w:p w14:paraId="59CFA9B3" w14:textId="77777777" w:rsidR="00521FB8" w:rsidRPr="00B9120A" w:rsidRDefault="00856109" w:rsidP="0085610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Стислий опис виконання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за результатами реалізації </w:t>
            </w:r>
            <w:proofErr w:type="spellStart"/>
            <w:r w:rsidR="00A86D01"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 за період 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 xml:space="preserve">з 03 </w:t>
            </w:r>
            <w:r w:rsidR="00756412" w:rsidRPr="00B9120A">
              <w:rPr>
                <w:rFonts w:ascii="Times New Roman" w:hAnsi="Times New Roman" w:hint="eastAsia"/>
                <w:sz w:val="24"/>
                <w:szCs w:val="24"/>
              </w:rPr>
              <w:t>липня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412" w:rsidRPr="00B9120A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r w:rsidR="00756412" w:rsidRPr="00B9120A">
              <w:rPr>
                <w:rFonts w:ascii="Times New Roman" w:hAnsi="Times New Roman" w:hint="eastAsia"/>
                <w:sz w:val="24"/>
                <w:szCs w:val="24"/>
              </w:rPr>
              <w:t>листопада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 xml:space="preserve"> 2025 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року надано соціальну послугу 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>3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0 особам з інвалідністю з 9 областей України 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 xml:space="preserve">013.0 </w:t>
            </w:r>
            <w:r w:rsidR="00756412" w:rsidRPr="00B9120A">
              <w:rPr>
                <w:rFonts w:ascii="Times New Roman" w:hAnsi="Times New Roman" w:hint="eastAsia"/>
                <w:sz w:val="24"/>
                <w:szCs w:val="24"/>
              </w:rPr>
              <w:t>«Соціальна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412" w:rsidRPr="00B9120A">
              <w:rPr>
                <w:rFonts w:ascii="Times New Roman" w:hAnsi="Times New Roman" w:hint="eastAsia"/>
                <w:sz w:val="24"/>
                <w:szCs w:val="24"/>
              </w:rPr>
              <w:t>адаптація»</w:t>
            </w:r>
            <w:r w:rsidR="00756412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метою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забезпечити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дітям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молоді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доступ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соціальної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послуги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що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сприятиме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формуванню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навичок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самостійного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життя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підвищенню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рівня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соціальної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залученості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комунікативних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побутових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навичок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адаптації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умов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життя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громаді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зменшення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ізоляції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D51FFF" w14:textId="1B4B2E96" w:rsidR="00856109" w:rsidRPr="00B9120A" w:rsidRDefault="00856109" w:rsidP="0085610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Цільова аудиторія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- діти та молодь з інвалідністю віком 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>3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>-25 років</w:t>
            </w:r>
            <w:r w:rsidR="00521FB8" w:rsidRPr="00B9120A">
              <w:rPr>
                <w:rFonts w:hint="eastAsia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інтелектуальними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порушеннями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синдромом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Дауна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lastRenderedPageBreak/>
              <w:t>розладами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аутистичного</w:t>
            </w:r>
            <w:proofErr w:type="spellEnd"/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спектра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. Всього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>3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>0 отримувачів соціальної послуги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, з них</w:t>
            </w:r>
            <w:r w:rsidR="00F90F94" w:rsidRPr="00B9120A">
              <w:rPr>
                <w:rFonts w:ascii="Times New Roman" w:hAnsi="Times New Roman"/>
                <w:sz w:val="24"/>
                <w:szCs w:val="24"/>
              </w:rPr>
              <w:t>: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жінок (дівчат) -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>12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C491E" w:rsidRPr="00B9120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переміщених осіб – 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>9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E3972F2" w14:textId="7920F1B9" w:rsidR="00856109" w:rsidRPr="00B9120A" w:rsidRDefault="00856109" w:rsidP="0085610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Результативні показники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плановий показник залучення цільової аудиторії – 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>3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>0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 xml:space="preserve">осіб -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діти та молодь з </w:t>
            </w:r>
            <w:r w:rsidR="00A86D01" w:rsidRPr="00B9120A">
              <w:rPr>
                <w:rFonts w:ascii="Times New Roman" w:hAnsi="Times New Roman"/>
                <w:sz w:val="24"/>
                <w:szCs w:val="24"/>
              </w:rPr>
              <w:t>інвалідністю з 9 областей України виконано.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рамках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надання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соціальної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послуги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проведено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40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заходів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тривалістю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 xml:space="preserve"> 71 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</w:rPr>
              <w:t>годин</w:t>
            </w:r>
            <w:r w:rsidR="00521FB8" w:rsidRPr="00B9120A">
              <w:rPr>
                <w:rFonts w:ascii="Times New Roman" w:hAnsi="Times New Roman" w:hint="eastAsia"/>
                <w:sz w:val="24"/>
                <w:szCs w:val="24"/>
                <w:lang w:val="ru-RU"/>
              </w:rPr>
              <w:t>у</w:t>
            </w:r>
            <w:r w:rsidR="00521FB8"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FB8ABF" w14:textId="00FAA27A" w:rsidR="00856109" w:rsidRPr="00B9120A" w:rsidRDefault="00856109" w:rsidP="0085610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Кошти фінансової підтримки використано </w:t>
            </w:r>
            <w:r w:rsidR="00F90F94" w:rsidRPr="00B9120A">
              <w:rPr>
                <w:rFonts w:ascii="Times New Roman" w:hAnsi="Times New Roman"/>
                <w:sz w:val="24"/>
                <w:szCs w:val="24"/>
              </w:rPr>
              <w:t xml:space="preserve">в сумі                      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311 242,21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грн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Економія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коштів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6 848,79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грн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зумовлена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утворенням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залишків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статтями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«Виплата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ЄСВ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заробітну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плату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» та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«Оренда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593" w:rsidRPr="00B9120A">
              <w:rPr>
                <w:rFonts w:ascii="Times New Roman" w:hAnsi="Times New Roman" w:hint="eastAsia"/>
                <w:sz w:val="24"/>
                <w:szCs w:val="24"/>
              </w:rPr>
              <w:t>приміщення»</w:t>
            </w:r>
            <w:r w:rsidR="000C6593" w:rsidRPr="00B9120A">
              <w:rPr>
                <w:rFonts w:ascii="Times New Roman" w:hAnsi="Times New Roman"/>
                <w:sz w:val="24"/>
                <w:szCs w:val="24"/>
              </w:rPr>
              <w:t>. Н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ецільового використання коштів не виявл</w:t>
            </w:r>
            <w:r w:rsidR="00824CCD" w:rsidRPr="00B9120A">
              <w:rPr>
                <w:rFonts w:ascii="Times New Roman" w:hAnsi="Times New Roman"/>
                <w:sz w:val="24"/>
                <w:szCs w:val="24"/>
              </w:rPr>
              <w:t>ено. Власний внесок не менше 15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відсотків дотримано.</w:t>
            </w:r>
          </w:p>
          <w:p w14:paraId="635EA845" w14:textId="26AB74F2" w:rsidR="000C6593" w:rsidRPr="00B9120A" w:rsidRDefault="000C6593" w:rsidP="000C659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Інформація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щодо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оприлюднена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сторінці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фейсбук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«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Бебіко</w:t>
            </w:r>
            <w:proofErr w:type="spellEnd"/>
            <w:r w:rsidRPr="00B9120A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https://bebiko.te.ua/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hyperlink r:id="rId12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https://www.facebook.com/bebiko2010/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6A3C6D" w14:textId="4E2B5638" w:rsidR="000C6593" w:rsidRPr="00B9120A" w:rsidRDefault="000C6593" w:rsidP="000C659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Щоквартальний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моніторинговий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розміщено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https://www.ispf.gov.ua/diyalnist/monitoring-zahodiv-vgoi-perelik-profesij-utos-utog/konkurs-proektiv-dlya-go/konkurs-2025-120325/monitoring-vikonannya-proektiv-konkurs2025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39D07E0" w14:textId="2F1D0E05" w:rsidR="000C6593" w:rsidRPr="00B9120A" w:rsidRDefault="000C6593" w:rsidP="000C659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Підсумковий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фінансовий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оприлюднено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https://www.ispf.gov.ua/diyalnist/monitoring-zahodiv-vgoi-perelik-profesij-utos-utog/konkurs-proektiv-dlya-go/konkurs-2025-120325/pidsumkovi-ta-finansovi-zviti-konkurs2025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6F5430A" w14:textId="77777777" w:rsidR="001F5D62" w:rsidRDefault="000C6593" w:rsidP="000C659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захисту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пропонує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вважати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очікуваних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результатів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досягнуто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ході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виконання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9B44CF" w14:textId="5A43F3E4" w:rsidR="00B9120A" w:rsidRPr="00B9120A" w:rsidRDefault="00B9120A" w:rsidP="000C659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D62" w:rsidRPr="00B9120A" w14:paraId="0204A808" w14:textId="77777777" w:rsidTr="00DD728E">
        <w:tc>
          <w:tcPr>
            <w:tcW w:w="495" w:type="pct"/>
            <w:vAlign w:val="center"/>
          </w:tcPr>
          <w:p w14:paraId="7743608F" w14:textId="3F3847B7" w:rsidR="001F5D62" w:rsidRPr="00B9120A" w:rsidRDefault="00783DE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06" w:type="pct"/>
            <w:vAlign w:val="center"/>
          </w:tcPr>
          <w:p w14:paraId="6EDC332D" w14:textId="1357F25B" w:rsidR="001F5D62" w:rsidRPr="00B9120A" w:rsidRDefault="00275D6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: «</w:t>
            </w:r>
            <w:r w:rsidR="00097D11" w:rsidRPr="00B9120A">
              <w:rPr>
                <w:rFonts w:ascii="Times New Roman" w:hAnsi="Times New Roman"/>
                <w:sz w:val="24"/>
                <w:szCs w:val="24"/>
              </w:rPr>
              <w:t xml:space="preserve">Натуральна </w:t>
            </w:r>
            <w:r w:rsidR="00097D11"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допомога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ближньому»</w:t>
            </w:r>
          </w:p>
          <w:p w14:paraId="10A42E7A" w14:textId="12DDF534" w:rsidR="00275D64" w:rsidRPr="00B9120A" w:rsidRDefault="00275D64" w:rsidP="001C565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(</w:t>
            </w:r>
            <w:r w:rsidR="001C5651" w:rsidRPr="00B9120A">
              <w:rPr>
                <w:rFonts w:ascii="Times New Roman" w:hAnsi="Times New Roman"/>
                <w:sz w:val="24"/>
                <w:szCs w:val="24"/>
              </w:rPr>
              <w:t>«019.0</w:t>
            </w:r>
            <w:r w:rsidR="00097D11" w:rsidRPr="00B9120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1C5651" w:rsidRPr="00B9120A">
              <w:rPr>
                <w:rFonts w:ascii="Times New Roman" w:hAnsi="Times New Roman"/>
                <w:sz w:val="24"/>
                <w:szCs w:val="24"/>
              </w:rPr>
              <w:t>атуральна допомога»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11" w:type="pct"/>
            <w:vAlign w:val="center"/>
          </w:tcPr>
          <w:p w14:paraId="0597ABCE" w14:textId="77777777" w:rsidR="003D25F5" w:rsidRPr="00B9120A" w:rsidRDefault="003D25F5" w:rsidP="003D25F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Громадська організація "Товариство батьків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дітей з інвалідністю та їх друзів </w:t>
            </w:r>
          </w:p>
          <w:p w14:paraId="26A6BB21" w14:textId="77777777" w:rsidR="001F5D62" w:rsidRPr="00B9120A" w:rsidRDefault="003D25F5" w:rsidP="003D25F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"ЗОРЯ НАДІЇ"</w:t>
            </w:r>
          </w:p>
        </w:tc>
        <w:tc>
          <w:tcPr>
            <w:tcW w:w="525" w:type="pct"/>
            <w:vAlign w:val="center"/>
          </w:tcPr>
          <w:p w14:paraId="6565AACA" w14:textId="7584AFEB" w:rsidR="001F5D62" w:rsidRPr="00B9120A" w:rsidRDefault="00097D1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401 994,00</w:t>
            </w:r>
          </w:p>
        </w:tc>
        <w:tc>
          <w:tcPr>
            <w:tcW w:w="2363" w:type="pct"/>
            <w:vAlign w:val="center"/>
          </w:tcPr>
          <w:p w14:paraId="3C341A06" w14:textId="7A524E2B" w:rsidR="007D1230" w:rsidRPr="00B9120A" w:rsidRDefault="001C5651" w:rsidP="001C5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Стислий опис виконання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D1230" w:rsidRPr="00B9120A">
              <w:rPr>
                <w:rFonts w:ascii="Times New Roman" w:hAnsi="Times New Roman"/>
                <w:sz w:val="24"/>
                <w:szCs w:val="24"/>
              </w:rPr>
              <w:t xml:space="preserve">за результатами реалізації проекту за період з </w:t>
            </w:r>
            <w:r w:rsidR="00097D11" w:rsidRPr="00B9120A">
              <w:rPr>
                <w:rFonts w:ascii="Times New Roman" w:hAnsi="Times New Roman"/>
                <w:sz w:val="24"/>
                <w:szCs w:val="24"/>
              </w:rPr>
              <w:t>03 липня по 30 вересня 2025</w:t>
            </w:r>
            <w:r w:rsidR="007D1230" w:rsidRPr="00B9120A">
              <w:rPr>
                <w:rFonts w:ascii="Times New Roman" w:hAnsi="Times New Roman"/>
                <w:sz w:val="24"/>
                <w:szCs w:val="24"/>
              </w:rPr>
              <w:t xml:space="preserve"> року надано соціальну послугу «019.0 </w:t>
            </w:r>
            <w:r w:rsidR="00097D11" w:rsidRPr="00B9120A">
              <w:rPr>
                <w:rFonts w:ascii="Times New Roman" w:hAnsi="Times New Roman"/>
                <w:sz w:val="24"/>
                <w:szCs w:val="24"/>
              </w:rPr>
              <w:t>Н</w:t>
            </w:r>
            <w:r w:rsidR="007D1230" w:rsidRPr="00B9120A">
              <w:rPr>
                <w:rFonts w:ascii="Times New Roman" w:hAnsi="Times New Roman"/>
                <w:sz w:val="24"/>
                <w:szCs w:val="24"/>
              </w:rPr>
              <w:t xml:space="preserve">атуральна допомога» 200 особам з </w:t>
            </w:r>
            <w:r w:rsidR="007D1230" w:rsidRPr="00B912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інвалідністю з </w:t>
            </w:r>
            <w:r w:rsidR="00097D11" w:rsidRPr="00B9120A">
              <w:rPr>
                <w:rFonts w:ascii="Times New Roman" w:hAnsi="Times New Roman"/>
                <w:sz w:val="24"/>
                <w:szCs w:val="24"/>
              </w:rPr>
              <w:t>9</w:t>
            </w:r>
            <w:r w:rsidR="007D1230" w:rsidRPr="00B9120A">
              <w:rPr>
                <w:rFonts w:ascii="Times New Roman" w:hAnsi="Times New Roman"/>
                <w:sz w:val="24"/>
                <w:szCs w:val="24"/>
              </w:rPr>
              <w:t xml:space="preserve"> областей України з метою покращення якості соціальної підтримки осіб з інвалідністю, у </w:t>
            </w:r>
            <w:proofErr w:type="spellStart"/>
            <w:r w:rsidR="007D1230" w:rsidRPr="00B9120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7D1230" w:rsidRPr="00B9120A">
              <w:rPr>
                <w:rFonts w:ascii="Times New Roman" w:hAnsi="Times New Roman"/>
                <w:sz w:val="24"/>
                <w:szCs w:val="24"/>
              </w:rPr>
              <w:t>. ВПО, через механізм посиленої матеріальної підтримки сімей продуктами харчування та гігієнічними засобами, налагодження постійного контакту та підтримки на господарсько-побутовому рівні осіб з інвалідністю та членів їхньої родини.</w:t>
            </w:r>
          </w:p>
          <w:p w14:paraId="66F23CB9" w14:textId="3BF55DFE" w:rsidR="001C5651" w:rsidRPr="00B9120A" w:rsidRDefault="001C5651" w:rsidP="001C5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Цільова аудиторія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діти, молодь та дорослі особи з інвалідністю – 200 осіб, з них: жінки – </w:t>
            </w:r>
            <w:r w:rsidR="007D1230" w:rsidRPr="00B9120A">
              <w:rPr>
                <w:rFonts w:ascii="Times New Roman" w:hAnsi="Times New Roman"/>
                <w:sz w:val="24"/>
                <w:szCs w:val="24"/>
              </w:rPr>
              <w:t>7</w:t>
            </w:r>
            <w:r w:rsidR="00746AFA" w:rsidRPr="00B9120A">
              <w:rPr>
                <w:rFonts w:ascii="Times New Roman" w:hAnsi="Times New Roman"/>
                <w:sz w:val="24"/>
                <w:szCs w:val="24"/>
              </w:rPr>
              <w:t>5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="007D1230" w:rsidRPr="00B9120A">
              <w:rPr>
                <w:rFonts w:ascii="Times New Roman" w:hAnsi="Times New Roman"/>
                <w:sz w:val="24"/>
                <w:szCs w:val="24"/>
              </w:rPr>
              <w:t>іб</w:t>
            </w:r>
            <w:r w:rsidR="00EA6147" w:rsidRPr="00B9120A">
              <w:rPr>
                <w:rFonts w:ascii="Times New Roman" w:hAnsi="Times New Roman"/>
                <w:sz w:val="24"/>
                <w:szCs w:val="24"/>
              </w:rPr>
              <w:t>, внутрішньо переміщені особи –59 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107659" w14:textId="65E90A60" w:rsidR="001C5651" w:rsidRPr="00B9120A" w:rsidRDefault="001C5651" w:rsidP="001C5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Результативні показники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: плановий показник залучення цільової аудиторії – 200 осіб</w:t>
            </w:r>
            <w:r w:rsidR="007D1230" w:rsidRPr="00B9120A">
              <w:rPr>
                <w:rFonts w:ascii="Times New Roman" w:hAnsi="Times New Roman"/>
                <w:sz w:val="24"/>
                <w:szCs w:val="24"/>
              </w:rPr>
              <w:t xml:space="preserve"> – отримувачів соціальної послуги натуральна допомога виконано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  <w:r w:rsidR="00764514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9918CF" w14:textId="77777777" w:rsidR="001C5651" w:rsidRPr="00B9120A" w:rsidRDefault="001C5651" w:rsidP="001C5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Кошти фінансової підтримки використано відповідно до умов договору, нецільового використання коштів не виявлено. Власний внесок не менше 15 відсотків дотримано.</w:t>
            </w:r>
          </w:p>
          <w:p w14:paraId="3C59AD5E" w14:textId="77777777" w:rsidR="001C5651" w:rsidRPr="00B9120A" w:rsidRDefault="001C5651" w:rsidP="001C5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Інформація щодо реалізації проекту оприлюднена на сторінці фейсбук ГО "Товариство батьків дітей з інвалідністю та їх друзів "Зоря надії": </w:t>
            </w:r>
            <w:hyperlink r:id="rId15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https://www.facebook.com/groups/zornad/?locale=uk_UA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1237B1" w14:textId="1B370B73" w:rsidR="00764514" w:rsidRPr="00B9120A" w:rsidRDefault="00764514" w:rsidP="0076451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Щоквартальний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моніторинговий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розміщено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https://www.ispf.gov.ua/diyalnist/monitoring-zahodiv-vgoi-perelik-profesij-utos-utog/konkurs-proektiv-dlya-go/konkurs-2025-120325/monitoring-vikonannya-proektiv-konkurs2025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EF6720" w14:textId="2C5E7EA1" w:rsidR="00764514" w:rsidRPr="00B9120A" w:rsidRDefault="00764514" w:rsidP="0076451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Підсумковий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фінансовий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оприлюднено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https://www.ispf.gov.ua/diyalnist/monitoring-zahodiv-vgoi-perelik-profesij-utos-utog/konkurs-proektiv-dlya-go/konkurs-2025-120325/pidsumkovi-ta-finansovi-zviti-konkurs2025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F5CABE" w14:textId="77777777" w:rsidR="00DD5E85" w:rsidRDefault="00764514" w:rsidP="0076451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захисту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пропонує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вважати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очікуваних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результатів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досягнуто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ході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виконання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46C51C" w14:textId="71543121" w:rsidR="00B9120A" w:rsidRPr="00B9120A" w:rsidRDefault="00B9120A" w:rsidP="0076451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D62" w:rsidRPr="00B9120A" w14:paraId="680586F4" w14:textId="77777777" w:rsidTr="00DD728E">
        <w:tc>
          <w:tcPr>
            <w:tcW w:w="495" w:type="pct"/>
            <w:vAlign w:val="center"/>
          </w:tcPr>
          <w:p w14:paraId="07AEDAC1" w14:textId="1BADC8FB" w:rsidR="001F5D62" w:rsidRPr="00B9120A" w:rsidRDefault="00783DE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06" w:type="pct"/>
            <w:vAlign w:val="center"/>
          </w:tcPr>
          <w:p w14:paraId="1048E13B" w14:textId="77777777" w:rsidR="00384A03" w:rsidRPr="00B9120A" w:rsidRDefault="00384A03" w:rsidP="00384A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Проект: </w:t>
            </w:r>
          </w:p>
          <w:p w14:paraId="6330BC24" w14:textId="1A82CFD4" w:rsidR="00384A03" w:rsidRPr="00B9120A" w:rsidRDefault="00384A03" w:rsidP="00EA35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«Підтримка поруч» </w:t>
            </w:r>
          </w:p>
          <w:p w14:paraId="6D39C975" w14:textId="7F848A68" w:rsidR="001C5651" w:rsidRPr="00B9120A" w:rsidRDefault="00384A03" w:rsidP="00384A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(«015.3 </w:t>
            </w:r>
            <w:r w:rsidR="00F720D6" w:rsidRPr="00B9120A">
              <w:rPr>
                <w:rFonts w:ascii="Times New Roman" w:hAnsi="Times New Roman"/>
                <w:sz w:val="24"/>
                <w:szCs w:val="24"/>
              </w:rPr>
              <w:t>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енний догляд»)</w:t>
            </w:r>
          </w:p>
        </w:tc>
        <w:tc>
          <w:tcPr>
            <w:tcW w:w="811" w:type="pct"/>
            <w:vAlign w:val="center"/>
          </w:tcPr>
          <w:p w14:paraId="3C61807F" w14:textId="77777777" w:rsidR="00384A03" w:rsidRPr="00B9120A" w:rsidRDefault="00384A03" w:rsidP="00384A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"Товариство батьків дітей з інвалідністю та їх друзів </w:t>
            </w:r>
          </w:p>
          <w:p w14:paraId="5D590B59" w14:textId="038B65A7" w:rsidR="001F5D62" w:rsidRPr="00B9120A" w:rsidRDefault="00384A03" w:rsidP="00384A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"ЗОРЯ НАДІЇ"</w:t>
            </w:r>
          </w:p>
        </w:tc>
        <w:tc>
          <w:tcPr>
            <w:tcW w:w="525" w:type="pct"/>
            <w:vAlign w:val="center"/>
          </w:tcPr>
          <w:p w14:paraId="3C1540A1" w14:textId="222DEDC8" w:rsidR="001F5D62" w:rsidRPr="00B9120A" w:rsidRDefault="001F1B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157 900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63" w:type="pct"/>
            <w:vAlign w:val="center"/>
          </w:tcPr>
          <w:p w14:paraId="431E97F4" w14:textId="77777777" w:rsidR="00FE7814" w:rsidRPr="00B9120A" w:rsidRDefault="001C5651" w:rsidP="001C5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Стислий опис виконання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проекту</w:t>
            </w:r>
            <w:proofErr w:type="spellEnd"/>
            <w:r w:rsidR="00AB7078"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за результатами реалізації </w:t>
            </w:r>
            <w:proofErr w:type="spellStart"/>
            <w:r w:rsidR="007E1C35"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 за період з </w:t>
            </w:r>
            <w:r w:rsidR="00F720D6" w:rsidRPr="00B9120A">
              <w:rPr>
                <w:rFonts w:ascii="Times New Roman" w:hAnsi="Times New Roman"/>
                <w:sz w:val="24"/>
                <w:szCs w:val="24"/>
              </w:rPr>
              <w:t>03 липня по 30 вересня 2025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 року надано соціальну послугу «015.3 енний догляд» </w:t>
            </w:r>
            <w:r w:rsidR="00F720D6" w:rsidRPr="00B9120A">
              <w:rPr>
                <w:rFonts w:ascii="Times New Roman" w:hAnsi="Times New Roman"/>
                <w:sz w:val="24"/>
                <w:szCs w:val="24"/>
              </w:rPr>
              <w:t>3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0 особам з інвалідністю з </w:t>
            </w:r>
            <w:r w:rsidR="00F720D6" w:rsidRPr="00B9120A">
              <w:rPr>
                <w:rFonts w:ascii="Times New Roman" w:hAnsi="Times New Roman"/>
                <w:sz w:val="24"/>
                <w:szCs w:val="24"/>
              </w:rPr>
              <w:t>9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 областей України </w:t>
            </w:r>
            <w:r w:rsidR="00FE7814" w:rsidRPr="00B9120A">
              <w:rPr>
                <w:rFonts w:ascii="Times New Roman" w:hAnsi="Times New Roman"/>
                <w:sz w:val="24"/>
                <w:szCs w:val="24"/>
              </w:rPr>
              <w:t>з метою підвищення соціальної підтримки осіб з інвалідністю, в тому числі ВПО, шляхом надання реабілітаційної та психологічної допомоги особам/сім’ям, які перебувають у складних життєвих обставинах, здійснення заходів, спрямованих на соціалізацію та інтеграцію осіб з інвалідністю до місцевої спільноти шляхом: надання індивідуальної/групової психологічної допомоги; формування та розвитку соціальних навичок через надання персональної допомоги при навчанні, організації денного супроводу та дозвілля.</w:t>
            </w:r>
          </w:p>
          <w:p w14:paraId="123472F3" w14:textId="365C64E0" w:rsidR="001C5651" w:rsidRPr="00B9120A" w:rsidRDefault="00AB7078" w:rsidP="001C5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Цільова аудиторія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прое</w:t>
            </w:r>
            <w:r w:rsidR="001C5651" w:rsidRPr="00B9120A">
              <w:rPr>
                <w:rFonts w:ascii="Times New Roman" w:hAnsi="Times New Roman"/>
                <w:sz w:val="24"/>
                <w:szCs w:val="24"/>
                <w:u w:val="single"/>
              </w:rPr>
              <w:t>кту</w:t>
            </w:r>
            <w:proofErr w:type="spellEnd"/>
            <w:r w:rsidR="001C5651" w:rsidRPr="00B9120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1C5651" w:rsidRPr="00B9120A">
              <w:rPr>
                <w:rFonts w:ascii="Times New Roman" w:hAnsi="Times New Roman"/>
                <w:sz w:val="24"/>
                <w:szCs w:val="24"/>
              </w:rPr>
              <w:t xml:space="preserve"> всього учасників </w:t>
            </w:r>
            <w:proofErr w:type="spellStart"/>
            <w:r w:rsidR="001C5651"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="001C5651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814" w:rsidRPr="00B9120A">
              <w:rPr>
                <w:rFonts w:ascii="Times New Roman" w:hAnsi="Times New Roman"/>
                <w:sz w:val="24"/>
                <w:szCs w:val="24"/>
              </w:rPr>
              <w:t>30</w:t>
            </w:r>
            <w:r w:rsidR="001C5651" w:rsidRPr="00B9120A">
              <w:rPr>
                <w:rFonts w:ascii="Times New Roman" w:hAnsi="Times New Roman"/>
                <w:sz w:val="24"/>
                <w:szCs w:val="24"/>
              </w:rPr>
              <w:t xml:space="preserve"> осіб з інвалідністю, з них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>:</w:t>
            </w:r>
            <w:r w:rsidR="001C5651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814" w:rsidRPr="00B9120A">
              <w:rPr>
                <w:rFonts w:ascii="Times New Roman" w:hAnsi="Times New Roman"/>
                <w:sz w:val="24"/>
                <w:szCs w:val="24"/>
              </w:rPr>
              <w:t>13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 осіб</w:t>
            </w:r>
            <w:r w:rsidR="001C5651" w:rsidRPr="00B9120A">
              <w:rPr>
                <w:rFonts w:ascii="Times New Roman" w:hAnsi="Times New Roman"/>
                <w:sz w:val="24"/>
                <w:szCs w:val="24"/>
              </w:rPr>
              <w:t xml:space="preserve"> – жінки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>, 1</w:t>
            </w:r>
            <w:r w:rsidR="00FE7814" w:rsidRPr="00B9120A">
              <w:rPr>
                <w:rFonts w:ascii="Times New Roman" w:hAnsi="Times New Roman"/>
                <w:sz w:val="24"/>
                <w:szCs w:val="24"/>
              </w:rPr>
              <w:t>5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6258F" w:rsidRPr="00B9120A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1C35" w:rsidRPr="00B9120A">
              <w:rPr>
                <w:rFonts w:ascii="Times New Roman" w:hAnsi="Times New Roman"/>
                <w:sz w:val="24"/>
                <w:szCs w:val="24"/>
              </w:rPr>
              <w:t>перміщені</w:t>
            </w:r>
            <w:proofErr w:type="spellEnd"/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 особи.</w:t>
            </w:r>
          </w:p>
          <w:p w14:paraId="012A86B5" w14:textId="603F39BA" w:rsidR="001C5651" w:rsidRPr="00B9120A" w:rsidRDefault="001C5651" w:rsidP="001C565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Результативні показники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плановий показник залучення цільової аудиторії відповідає фактичному показнику – </w:t>
            </w:r>
            <w:r w:rsidR="00D2195B" w:rsidRPr="00B9120A">
              <w:rPr>
                <w:rFonts w:ascii="Times New Roman" w:hAnsi="Times New Roman"/>
                <w:sz w:val="24"/>
                <w:szCs w:val="24"/>
              </w:rPr>
              <w:t>3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>0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осіб з інвалідністю 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 xml:space="preserve">отримали послугу денного догляду. </w:t>
            </w:r>
            <w:r w:rsidR="00D2195B" w:rsidRPr="00B9120A">
              <w:rPr>
                <w:rFonts w:ascii="Times New Roman" w:hAnsi="Times New Roman"/>
                <w:sz w:val="24"/>
                <w:szCs w:val="24"/>
              </w:rPr>
              <w:t>В рамках надання соціальної послуги проведено 638 заходів тривалістю 640 годин.</w:t>
            </w:r>
            <w:r w:rsidR="001F1B91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C35" w:rsidRPr="00B9120A">
              <w:rPr>
                <w:rFonts w:ascii="Times New Roman" w:hAnsi="Times New Roman"/>
                <w:sz w:val="24"/>
                <w:szCs w:val="24"/>
              </w:rPr>
              <w:t>Кошти фінансової підтримки використано відповідно до умов договору, нецільового використання коштів не виявлено. Власний внесок не менше 15 відсотків дотримано.</w:t>
            </w:r>
          </w:p>
          <w:p w14:paraId="7E74C109" w14:textId="1D8A4A62" w:rsidR="007E1C35" w:rsidRPr="00B9120A" w:rsidRDefault="007E1C35" w:rsidP="00244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Інформація щодо реалізації проекту оприлюднена на сторінці фейсбук ГО "Товариство батьків дітей з інвалідністю та їх друзів "Зоря надії": </w:t>
            </w:r>
            <w:hyperlink r:id="rId18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https://www.facebook.com/groups/zornad/?locale=uk_UA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F51C6C" w14:textId="446B9295" w:rsidR="002442AB" w:rsidRPr="00B9120A" w:rsidRDefault="002442AB" w:rsidP="002442AB">
            <w:pPr>
              <w:pStyle w:val="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Щоквартальний моніторинговий звіт Фонду розміщено на офіційному вебсайті Фонду за посиланням: </w:t>
            </w:r>
            <w:hyperlink r:id="rId19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https://www.ispf.gov.ua/diyalnist/monitoring-zahodiv-vgoi-perelik-profesij-utos-utog/konkurs-proektiv-dlya-go/konkurs-2025-120325/monitoring-vikonannya-proektiv-konkurs2025</w:t>
              </w:r>
            </w:hyperlink>
            <w:r w:rsidRPr="00B912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14:paraId="53F7CE85" w14:textId="0A62CC70" w:rsidR="002442AB" w:rsidRPr="00B9120A" w:rsidRDefault="002442AB" w:rsidP="002442AB">
            <w:pPr>
              <w:pStyle w:val="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Підсумковий та фінансовий звіти оприлюднено на офіційному вебсайті Фонду за посиланням: </w:t>
            </w:r>
            <w:hyperlink r:id="rId20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https://www.ispf.gov.ua/diyalnist/monitoring-zahodiv-vgoi-perelik-profesij-utos-utog/konkurs-proektiv-dlya-go/konkurs-2025-120325/pidsumkovi-ta-finansovi-zviti-konkurs2025</w:t>
              </w:r>
            </w:hyperlink>
            <w:r w:rsidRPr="00B912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</w:p>
          <w:p w14:paraId="44E1FAD0" w14:textId="77777777" w:rsidR="00DD5E85" w:rsidRDefault="00AB7078" w:rsidP="002442AB">
            <w:pPr>
              <w:pStyle w:val="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Фонд соціального захисту осіб з інвалідністю пропонує вважати, що мети та очікуваних результатів досягнуто в ході реалізації (виконання) </w:t>
            </w:r>
            <w:proofErr w:type="spellStart"/>
            <w:r w:rsidRPr="00B9120A">
              <w:rPr>
                <w:rFonts w:ascii="Times New Roman" w:hAnsi="Times New Roman"/>
                <w:color w:val="auto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6618FF42" w14:textId="0E259CAA" w:rsidR="00B9120A" w:rsidRPr="00B9120A" w:rsidRDefault="00B9120A" w:rsidP="00B9120A">
            <w:pPr>
              <w:rPr>
                <w:rFonts w:asciiTheme="minorHAnsi" w:hAnsiTheme="minorHAnsi"/>
              </w:rPr>
            </w:pPr>
          </w:p>
        </w:tc>
      </w:tr>
      <w:tr w:rsidR="007E1C35" w:rsidRPr="00B9120A" w14:paraId="603D4CA9" w14:textId="77777777" w:rsidTr="00DD728E">
        <w:tc>
          <w:tcPr>
            <w:tcW w:w="495" w:type="pct"/>
            <w:vAlign w:val="center"/>
          </w:tcPr>
          <w:p w14:paraId="45A3DE8B" w14:textId="36D42122" w:rsidR="007E1C35" w:rsidRPr="00B9120A" w:rsidRDefault="00783DE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6" w:type="pct"/>
            <w:vAlign w:val="center"/>
          </w:tcPr>
          <w:p w14:paraId="25077ECC" w14:textId="11296D06" w:rsidR="00EA3588" w:rsidRPr="00B9120A" w:rsidRDefault="00EA3588" w:rsidP="00EA35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: "</w:t>
            </w:r>
            <w:proofErr w:type="spellStart"/>
            <w:r w:rsidR="009427A2" w:rsidRPr="00B9120A">
              <w:rPr>
                <w:rFonts w:ascii="Times New Roman" w:hAnsi="Times New Roman"/>
                <w:sz w:val="24"/>
                <w:szCs w:val="24"/>
              </w:rPr>
              <w:t>Безбар’єрне</w:t>
            </w:r>
            <w:proofErr w:type="spellEnd"/>
            <w:r w:rsidR="009427A2" w:rsidRPr="00B9120A">
              <w:rPr>
                <w:rFonts w:ascii="Times New Roman" w:hAnsi="Times New Roman"/>
                <w:sz w:val="24"/>
                <w:szCs w:val="24"/>
              </w:rPr>
              <w:t xml:space="preserve"> середовище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з жестовою мовою"</w:t>
            </w:r>
          </w:p>
          <w:p w14:paraId="3A9D49B2" w14:textId="331FB560" w:rsidR="007E1C35" w:rsidRPr="00B9120A" w:rsidRDefault="00EA3588" w:rsidP="00EA358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(022.0 «Переклад жестовою мовою»)</w:t>
            </w:r>
          </w:p>
        </w:tc>
        <w:tc>
          <w:tcPr>
            <w:tcW w:w="811" w:type="pct"/>
            <w:vAlign w:val="center"/>
          </w:tcPr>
          <w:p w14:paraId="3F210B47" w14:textId="45168DFD" w:rsidR="007E1C35" w:rsidRPr="00B9120A" w:rsidRDefault="00EA3588" w:rsidP="00384A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Громадська організація "Всеукраїнська організація осіб з інвалідністю зі слуху «Українське товариство глухих" ГО УТОГ</w:t>
            </w:r>
          </w:p>
        </w:tc>
        <w:tc>
          <w:tcPr>
            <w:tcW w:w="525" w:type="pct"/>
            <w:vAlign w:val="center"/>
          </w:tcPr>
          <w:p w14:paraId="71BA85EC" w14:textId="6A33FEB9" w:rsidR="007E1C35" w:rsidRPr="00B9120A" w:rsidRDefault="009427A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499 483,56</w:t>
            </w:r>
          </w:p>
        </w:tc>
        <w:tc>
          <w:tcPr>
            <w:tcW w:w="2363" w:type="pct"/>
            <w:vAlign w:val="center"/>
          </w:tcPr>
          <w:p w14:paraId="3E632F48" w14:textId="4348B269" w:rsidR="00EA3588" w:rsidRPr="00B9120A" w:rsidRDefault="00EA3588" w:rsidP="00EA358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Стислий опис виконання проекту: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за результатами реалізації проекту за період з </w:t>
            </w:r>
            <w:r w:rsidR="009427A2" w:rsidRPr="00B9120A">
              <w:rPr>
                <w:rFonts w:ascii="Times New Roman" w:hAnsi="Times New Roman"/>
                <w:sz w:val="24"/>
                <w:szCs w:val="24"/>
              </w:rPr>
              <w:t>03 липня по 30 вересня 2025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року надано соціальну послугу «022.0 </w:t>
            </w:r>
            <w:r w:rsidR="009427A2" w:rsidRPr="00B9120A">
              <w:rPr>
                <w:rFonts w:ascii="Times New Roman" w:hAnsi="Times New Roman"/>
                <w:sz w:val="24"/>
                <w:szCs w:val="24"/>
              </w:rPr>
              <w:t>П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ереклад жестовою мовою» 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9427A2" w:rsidRPr="00B9120A">
              <w:rPr>
                <w:rFonts w:ascii="Times New Roman" w:hAnsi="Times New Roman"/>
                <w:sz w:val="24"/>
                <w:szCs w:val="24"/>
              </w:rPr>
              <w:t>514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 осіб </w:t>
            </w:r>
            <w:r w:rsidR="004A1266" w:rsidRPr="00B9120A">
              <w:rPr>
                <w:rFonts w:ascii="Times New Roman" w:hAnsi="Times New Roman"/>
                <w:sz w:val="24"/>
                <w:szCs w:val="24"/>
              </w:rPr>
              <w:t xml:space="preserve">з інвалідністю 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>з 1</w:t>
            </w:r>
            <w:r w:rsidR="009427A2" w:rsidRPr="00B9120A">
              <w:rPr>
                <w:rFonts w:ascii="Times New Roman" w:hAnsi="Times New Roman"/>
                <w:sz w:val="24"/>
                <w:szCs w:val="24"/>
              </w:rPr>
              <w:t>1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 областей України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з метою залучення та включення осіб з інвалідністю, які мають порушення слуху та є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жестомовними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до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безбар'єрної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реалізації ними своїх прав у місцевій спільноті. </w:t>
            </w:r>
          </w:p>
          <w:p w14:paraId="4161EF72" w14:textId="4C6D61A2" w:rsidR="00985AE6" w:rsidRPr="00B9120A" w:rsidRDefault="00EA3588" w:rsidP="00EA358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Цільова аудиторія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послугою жестової мови охоплено </w:t>
            </w:r>
            <w:r w:rsidR="00B87438">
              <w:rPr>
                <w:rFonts w:ascii="Times New Roman" w:hAnsi="Times New Roman"/>
                <w:sz w:val="24"/>
                <w:szCs w:val="24"/>
              </w:rPr>
              <w:t>514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 осіб з інвалідністю, у </w:t>
            </w:r>
            <w:proofErr w:type="spellStart"/>
            <w:r w:rsidR="00985AE6" w:rsidRPr="00B9120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. тимчасово переміщені особи, які мають порушення слуху, з них: </w:t>
            </w:r>
            <w:r w:rsidR="00B87438">
              <w:rPr>
                <w:rFonts w:ascii="Times New Roman" w:hAnsi="Times New Roman"/>
                <w:sz w:val="24"/>
                <w:szCs w:val="24"/>
              </w:rPr>
              <w:t>325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 – жінки, </w:t>
            </w:r>
            <w:r w:rsidR="006221A4" w:rsidRPr="00B9120A">
              <w:rPr>
                <w:rFonts w:ascii="Times New Roman" w:hAnsi="Times New Roman"/>
                <w:sz w:val="24"/>
                <w:szCs w:val="24"/>
              </w:rPr>
              <w:t>28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 – тимчасово переміщені особи.</w:t>
            </w:r>
          </w:p>
          <w:p w14:paraId="2230DD7C" w14:textId="2E933BD7" w:rsidR="00EA3588" w:rsidRPr="00B9120A" w:rsidRDefault="00EA3588" w:rsidP="00EA358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Результативні показники проекту</w:t>
            </w:r>
            <w:r w:rsidR="00985AE6" w:rsidRPr="00B9120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 плановий показник залучення цільової аудиторії – </w:t>
            </w:r>
            <w:r w:rsidR="009427A2" w:rsidRPr="00B9120A">
              <w:rPr>
                <w:rFonts w:ascii="Times New Roman" w:hAnsi="Times New Roman"/>
                <w:sz w:val="24"/>
                <w:szCs w:val="24"/>
              </w:rPr>
              <w:t>450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 осіб з інвалідністю, фактичний показник збільшено – до </w:t>
            </w:r>
            <w:r w:rsidR="009427A2" w:rsidRPr="00B9120A">
              <w:rPr>
                <w:rFonts w:ascii="Times New Roman" w:hAnsi="Times New Roman"/>
                <w:sz w:val="24"/>
                <w:szCs w:val="24"/>
              </w:rPr>
              <w:t>514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 осіб.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AE6" w:rsidRPr="00B9120A">
              <w:rPr>
                <w:rFonts w:ascii="Times New Roman" w:hAnsi="Times New Roman"/>
                <w:sz w:val="24"/>
                <w:szCs w:val="24"/>
              </w:rPr>
              <w:t xml:space="preserve">В рамках проекту послугу жестової мови надано на загальну кількість – 2130 годин.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Кошти фінансової підтримки використано відповідно до умов договору, нецільового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використання коштів не виявлено. Власний внесок не менше 15 відсотків дотримано.</w:t>
            </w:r>
          </w:p>
          <w:p w14:paraId="63496347" w14:textId="116E9F1C" w:rsidR="002442AB" w:rsidRPr="00B9120A" w:rsidRDefault="00985AE6" w:rsidP="00244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Інформація щодо реалізації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оприлюднена на офіційному сайті ГО УТОГ </w:t>
            </w:r>
            <w:hyperlink r:id="rId21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https://utog.org/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та на сторінці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Facebook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https://www.facebook.com/share/p/1WbV8UrSYk/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2AB" w:rsidRPr="00B9120A">
              <w:rPr>
                <w:rFonts w:ascii="Times New Roman" w:hAnsi="Times New Roman"/>
                <w:sz w:val="24"/>
                <w:szCs w:val="24"/>
              </w:rPr>
              <w:t xml:space="preserve">Щоквартальний моніторинговий звіт Фонду розміщено на офіційному вебсайті Фонду за посиланням: </w:t>
            </w:r>
            <w:hyperlink r:id="rId23" w:history="1">
              <w:r w:rsidR="002442AB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https://www.ispf.gov.ua/diyalnist/monitoring-zahodiv-vgoi-perelik-profesij-utos-utog/konkurs-proektiv-dlya-go/konkurs-2025-120325/monitoring-vikonannya-proektiv-konkurs2025</w:t>
              </w:r>
            </w:hyperlink>
            <w:r w:rsidR="002442AB" w:rsidRPr="00B912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5A6FD0" w14:textId="77777777" w:rsidR="002442AB" w:rsidRPr="00B9120A" w:rsidRDefault="002442AB" w:rsidP="00244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Підсумковий та фінансовий звіти оприлюднено на офіційному вебсайті Фонду за посиланням: </w:t>
            </w:r>
            <w:hyperlink r:id="rId24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https://www.ispf.gov.ua/diyalnist/monitoring-zahodiv-vgoi-perelik-profesij-utos-utog/konkurs-proektiv-dlya-go/konkurs-2025-120325/pidsumkovi-ta-finansovi-zviti-konkurs2025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02D12B" w14:textId="77777777" w:rsidR="007E1C35" w:rsidRDefault="009758D8" w:rsidP="00244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Фонд соціального захисту осіб з інвалідністю пропонує вважати, що мети та очікуваних результатів досягнуто в ході реалізації (виконання)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B0947D" w14:textId="4A2A2F03" w:rsidR="00B9120A" w:rsidRPr="00B9120A" w:rsidRDefault="00B9120A" w:rsidP="002442A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1C35" w:rsidRPr="00B9120A" w14:paraId="5D3883F4" w14:textId="77777777" w:rsidTr="00DD728E">
        <w:tc>
          <w:tcPr>
            <w:tcW w:w="495" w:type="pct"/>
            <w:vAlign w:val="center"/>
          </w:tcPr>
          <w:p w14:paraId="747B3E28" w14:textId="61398A70" w:rsidR="007E1C35" w:rsidRPr="00B9120A" w:rsidRDefault="00783DE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06" w:type="pct"/>
            <w:vAlign w:val="center"/>
          </w:tcPr>
          <w:p w14:paraId="3D9FC01D" w14:textId="5C9070DE" w:rsidR="00ED7658" w:rsidRPr="00B9120A" w:rsidRDefault="00ED7658" w:rsidP="00ED765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Проект: «Надання послуги соціальної адаптації дітям та молоді з психічними та поведінковими порушеннями» </w:t>
            </w:r>
          </w:p>
          <w:p w14:paraId="370C8AF4" w14:textId="327A1F4F" w:rsidR="007E1C35" w:rsidRPr="00B9120A" w:rsidRDefault="00ED7658" w:rsidP="00ED765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(«013.0 </w:t>
            </w:r>
            <w:r w:rsidR="00040592" w:rsidRPr="00B912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оціальна адаптація»)</w:t>
            </w:r>
          </w:p>
        </w:tc>
        <w:tc>
          <w:tcPr>
            <w:tcW w:w="811" w:type="pct"/>
            <w:vAlign w:val="center"/>
          </w:tcPr>
          <w:p w14:paraId="773B8762" w14:textId="0D1B00FD" w:rsidR="007E1C35" w:rsidRPr="00B9120A" w:rsidRDefault="007D7EDB" w:rsidP="00384A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Громадська організація “Наукове товариство інвалідів “Інститут соціальної політики”</w:t>
            </w:r>
          </w:p>
        </w:tc>
        <w:tc>
          <w:tcPr>
            <w:tcW w:w="525" w:type="pct"/>
            <w:vAlign w:val="center"/>
          </w:tcPr>
          <w:p w14:paraId="41C5A526" w14:textId="734534E7" w:rsidR="007E1C35" w:rsidRPr="00B9120A" w:rsidRDefault="003F4FE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499 986,00</w:t>
            </w:r>
          </w:p>
        </w:tc>
        <w:tc>
          <w:tcPr>
            <w:tcW w:w="2363" w:type="pct"/>
            <w:vAlign w:val="center"/>
          </w:tcPr>
          <w:p w14:paraId="5CA90896" w14:textId="1396E8F9" w:rsidR="001D0019" w:rsidRPr="00B9120A" w:rsidRDefault="001D0019" w:rsidP="001D00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Стислий опис виконання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F3495" w:rsidRPr="00B9120A">
              <w:rPr>
                <w:rFonts w:ascii="Times New Roman" w:hAnsi="Times New Roman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а результатами реалізації проекту за період з </w:t>
            </w:r>
            <w:r w:rsidR="003F4FE9" w:rsidRPr="00B9120A">
              <w:rPr>
                <w:rFonts w:ascii="Times New Roman" w:hAnsi="Times New Roman"/>
                <w:sz w:val="24"/>
                <w:szCs w:val="24"/>
              </w:rPr>
              <w:t>03 липн</w:t>
            </w:r>
            <w:r w:rsidR="00366C75">
              <w:rPr>
                <w:rFonts w:ascii="Times New Roman" w:hAnsi="Times New Roman"/>
                <w:sz w:val="24"/>
                <w:szCs w:val="24"/>
              </w:rPr>
              <w:t>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по 31 грудня 2024 року надано соціальну послугу «013.0 </w:t>
            </w:r>
            <w:r w:rsidR="003F4FE9" w:rsidRPr="00B9120A">
              <w:rPr>
                <w:rFonts w:ascii="Times New Roman" w:hAnsi="Times New Roman"/>
                <w:sz w:val="24"/>
                <w:szCs w:val="24"/>
              </w:rPr>
              <w:t>С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оціальна адаптація» </w:t>
            </w:r>
            <w:r w:rsidR="003F4FE9" w:rsidRPr="00B9120A">
              <w:rPr>
                <w:rFonts w:ascii="Times New Roman" w:hAnsi="Times New Roman"/>
                <w:sz w:val="24"/>
                <w:szCs w:val="24"/>
              </w:rPr>
              <w:t>26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особам з інвалідністю з </w:t>
            </w:r>
            <w:r w:rsidR="003F4FE9" w:rsidRPr="00B9120A">
              <w:rPr>
                <w:rFonts w:ascii="Times New Roman" w:hAnsi="Times New Roman"/>
                <w:sz w:val="24"/>
                <w:szCs w:val="24"/>
              </w:rPr>
              <w:t>8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областей України </w:t>
            </w:r>
            <w:r w:rsidR="003F4FE9" w:rsidRPr="00B9120A">
              <w:rPr>
                <w:rFonts w:ascii="Times New Roman" w:hAnsi="Times New Roman"/>
                <w:sz w:val="24"/>
                <w:szCs w:val="24"/>
              </w:rPr>
              <w:t xml:space="preserve">та м. Києва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з метою здійснення заходів, спрямованих на соціалізацію та інтеграцію дітей та осіб з інвалідністю через надання соціальної послуги, зокрема, залучення та включення осіб з інвалідністю до місцевої спільноти шляхом: надання психологічної допомоги; корекції психологічного стану та поведінки в повсякденному житті; навчання, формування та розвиток соціальних навичок, умінь, соціальної компетенції; участі в клубах за інтересами, організації денної зайнятості та дозвілля.</w:t>
            </w:r>
          </w:p>
          <w:p w14:paraId="310F289C" w14:textId="339925ED" w:rsidR="001D0019" w:rsidRPr="00B9120A" w:rsidRDefault="001D0019" w:rsidP="001D00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Цільова аудиторія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4FE9" w:rsidRPr="00B9120A">
              <w:rPr>
                <w:rFonts w:ascii="Times New Roman" w:hAnsi="Times New Roman"/>
                <w:sz w:val="24"/>
                <w:szCs w:val="24"/>
              </w:rPr>
              <w:t>26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="003F4FE9" w:rsidRPr="00B9120A">
              <w:rPr>
                <w:rFonts w:ascii="Times New Roman" w:hAnsi="Times New Roman"/>
                <w:sz w:val="24"/>
                <w:szCs w:val="24"/>
              </w:rPr>
              <w:t xml:space="preserve">іб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з психічними та поведінковими порушеннями,</w:t>
            </w:r>
            <w:r w:rsidR="003F4FE9" w:rsidRPr="00B9120A">
              <w:rPr>
                <w:rFonts w:ascii="Times New Roman" w:hAnsi="Times New Roman"/>
                <w:sz w:val="24"/>
                <w:szCs w:val="24"/>
              </w:rPr>
              <w:t xml:space="preserve"> з них: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6 осіб жіночої статі, 7 отримувачів послуги </w:t>
            </w:r>
            <w:r w:rsidR="003B5578" w:rsidRPr="00B9120A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578" w:rsidRPr="00B9120A">
              <w:rPr>
                <w:rFonts w:ascii="Times New Roman" w:hAnsi="Times New Roman"/>
                <w:sz w:val="24"/>
                <w:szCs w:val="24"/>
              </w:rPr>
              <w:t>внутрішньо переміщені особи.</w:t>
            </w:r>
          </w:p>
          <w:p w14:paraId="2A5FAAA8" w14:textId="4A6CB9BF" w:rsidR="001D0019" w:rsidRPr="00B9120A" w:rsidRDefault="001D0019" w:rsidP="00F362BF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Результативні показники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40592" w:rsidRPr="00B9120A">
              <w:rPr>
                <w:rFonts w:ascii="Times New Roman" w:hAnsi="Times New Roman"/>
                <w:sz w:val="24"/>
                <w:szCs w:val="24"/>
              </w:rPr>
              <w:t>п</w:t>
            </w:r>
            <w:r w:rsidR="00F362BF" w:rsidRPr="00B9120A">
              <w:rPr>
                <w:rFonts w:ascii="Times New Roman" w:hAnsi="Times New Roman"/>
                <w:sz w:val="24"/>
                <w:szCs w:val="24"/>
              </w:rPr>
              <w:t>лановий показник залучення цільової аудиторії – 2</w:t>
            </w:r>
            <w:r w:rsidR="00CB7283" w:rsidRPr="00B9120A">
              <w:rPr>
                <w:rFonts w:ascii="Times New Roman" w:hAnsi="Times New Roman"/>
                <w:sz w:val="24"/>
                <w:szCs w:val="24"/>
              </w:rPr>
              <w:t>5</w:t>
            </w:r>
            <w:r w:rsidR="00F362BF" w:rsidRPr="00B9120A">
              <w:rPr>
                <w:rFonts w:ascii="Times New Roman" w:hAnsi="Times New Roman"/>
                <w:sz w:val="24"/>
                <w:szCs w:val="24"/>
              </w:rPr>
              <w:t xml:space="preserve"> осіб з інвалідністю</w:t>
            </w:r>
            <w:r w:rsidR="00CB7283" w:rsidRPr="00B9120A">
              <w:rPr>
                <w:rFonts w:ascii="Times New Roman" w:hAnsi="Times New Roman"/>
                <w:sz w:val="24"/>
                <w:szCs w:val="24"/>
              </w:rPr>
              <w:t xml:space="preserve"> збільшено до 26 осіб</w:t>
            </w:r>
            <w:r w:rsidR="00F362BF"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A404E" w:rsidRPr="00B9120A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 w:rsidR="005A404E"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="005A404E" w:rsidRPr="00B9120A">
              <w:rPr>
                <w:rFonts w:ascii="Times New Roman" w:hAnsi="Times New Roman"/>
                <w:sz w:val="24"/>
                <w:szCs w:val="24"/>
              </w:rPr>
              <w:t xml:space="preserve"> послугу соціальної адаптації надано на загальну к</w:t>
            </w:r>
            <w:r w:rsidR="005A404E" w:rsidRPr="00B9120A">
              <w:rPr>
                <w:rFonts w:ascii="Times New Roman" w:hAnsi="Times New Roman" w:hint="eastAsia"/>
                <w:sz w:val="24"/>
                <w:szCs w:val="24"/>
              </w:rPr>
              <w:t>ількість</w:t>
            </w:r>
            <w:r w:rsidR="005A404E" w:rsidRPr="00B9120A">
              <w:rPr>
                <w:rFonts w:ascii="Times New Roman" w:hAnsi="Times New Roman"/>
                <w:sz w:val="24"/>
                <w:szCs w:val="24"/>
              </w:rPr>
              <w:t xml:space="preserve"> – 1695 годин.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Кошти фінансової підтримки використано відповідно до умов договору, нецільового використання коштів не виявлено. Власний внесок не менше 15 відсотків дотримано.</w:t>
            </w:r>
          </w:p>
          <w:p w14:paraId="13CE6DDE" w14:textId="23D90AF9" w:rsidR="005A404E" w:rsidRPr="00B9120A" w:rsidRDefault="00F362BF" w:rsidP="001D00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Інформація щодо реалізації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оприлюднена</w:t>
            </w:r>
            <w:r w:rsidR="007018A6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404E" w:rsidRPr="00B9120A">
              <w:rPr>
                <w:rFonts w:ascii="Times New Roman" w:hAnsi="Times New Roman"/>
                <w:sz w:val="24"/>
                <w:szCs w:val="24"/>
              </w:rPr>
              <w:t>на сайті,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на сторінці фейсбук ГО НТІ “Інститут соціальної політики”</w:t>
            </w:r>
            <w:r w:rsidR="005A404E" w:rsidRPr="00B9120A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r w:rsidR="007018A6" w:rsidRPr="00B9120A">
              <w:rPr>
                <w:rFonts w:ascii="Times New Roman" w:hAnsi="Times New Roman"/>
                <w:sz w:val="24"/>
                <w:szCs w:val="24"/>
              </w:rPr>
              <w:t xml:space="preserve">у соцмережах </w:t>
            </w:r>
            <w:r w:rsidR="005A404E" w:rsidRPr="00B9120A">
              <w:rPr>
                <w:rFonts w:ascii="Times New Roman" w:hAnsi="Times New Roman"/>
                <w:sz w:val="24"/>
                <w:szCs w:val="24"/>
              </w:rPr>
              <w:t>на сторінках партнерів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" w:history="1">
              <w:r w:rsidR="005A404E" w:rsidRPr="00B9120A">
                <w:rPr>
                  <w:rStyle w:val="a4"/>
                  <w:sz w:val="24"/>
                  <w:szCs w:val="24"/>
                  <w:u w:val="none"/>
                </w:rPr>
                <w:t>https://www.facebook.com/autismZP</w:t>
              </w:r>
            </w:hyperlink>
            <w:r w:rsidR="005A404E" w:rsidRPr="00B912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214A4D" w14:textId="6091759D" w:rsidR="005A404E" w:rsidRPr="00B9120A" w:rsidRDefault="005A404E" w:rsidP="001D00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https://www.facebook.comVGOISP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6460AE" w14:textId="42063420" w:rsidR="005A404E" w:rsidRPr="00B9120A" w:rsidRDefault="005A404E" w:rsidP="001D00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https://www.facebook.com/startcenterlviv</w:t>
              </w:r>
            </w:hyperlink>
          </w:p>
          <w:p w14:paraId="083B298E" w14:textId="60C4EF83" w:rsidR="005A404E" w:rsidRPr="00B9120A" w:rsidRDefault="005A404E" w:rsidP="001D00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https://www.facebook.com/fuh.org.uaKR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3C637C" w14:textId="7159911F" w:rsidR="00F362BF" w:rsidRPr="00B9120A" w:rsidRDefault="00F362BF" w:rsidP="001D001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https://www.rehab.social/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5D867B" w14:textId="25FBCA8D" w:rsidR="005A404E" w:rsidRPr="00B9120A" w:rsidRDefault="005A404E" w:rsidP="005A404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Щоквартальний мон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іторинговий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зв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Фонду розм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іщено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на оф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вебсайт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Фонду за посиланням: </w:t>
            </w:r>
            <w:hyperlink r:id="rId30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https://www.ispf.gov.ua/diyalnist/monitoring-zahodiv-vgoi-perelik-profesij-utos-utog/konkurs-proektiv-dlya-go/konkurs-2025-120325/monitoring-vikonannya-proektiv-konkurs2025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FFCE7EA" w14:textId="1A95ADCC" w:rsidR="005A404E" w:rsidRPr="00B9120A" w:rsidRDefault="005A404E" w:rsidP="005A404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Підсумковий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та ф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інансовий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зв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оприлюднено на оф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вебсайт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Фонду за посиланням: </w:t>
            </w:r>
            <w:hyperlink r:id="rId31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https://www.ispf.gov.ua/diyalnist/monitoring-zahodiv-vgoi-perelik-profesij-utos-utog/konkurs-proektiv-dlya-go/konkurs-2025-120325/pidsumkovi-ta-finansovi-zviti-konkurs2025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A2D7B6" w14:textId="77777777" w:rsidR="007E1C35" w:rsidRDefault="005A404E" w:rsidP="005A404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соц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іального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захисту ос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пропону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є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вважати, що мети та оч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ікуваних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досягнуто в ход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реал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(виконання)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5D8808" w14:textId="7459BD91" w:rsidR="00B9120A" w:rsidRPr="00B9120A" w:rsidRDefault="00B9120A" w:rsidP="005A404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7E1C35" w:rsidRPr="00B9120A" w14:paraId="45D8422D" w14:textId="77777777" w:rsidTr="00DD728E">
        <w:tc>
          <w:tcPr>
            <w:tcW w:w="495" w:type="pct"/>
            <w:vAlign w:val="center"/>
          </w:tcPr>
          <w:p w14:paraId="08276826" w14:textId="256470AA" w:rsidR="007E1C35" w:rsidRPr="00B9120A" w:rsidRDefault="00783DE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6" w:type="pct"/>
            <w:vAlign w:val="center"/>
          </w:tcPr>
          <w:p w14:paraId="0DB4D862" w14:textId="00FCE42D" w:rsidR="00040592" w:rsidRPr="00B9120A" w:rsidRDefault="00040592" w:rsidP="000405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: "Допомога завжди поруч</w:t>
            </w:r>
            <w:r w:rsidR="00F74AEA" w:rsidRPr="00B9120A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6AD321AA" w14:textId="633FFF3F" w:rsidR="007E1C35" w:rsidRPr="00B9120A" w:rsidRDefault="00040592" w:rsidP="000405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(«019.0 Натуральна допомога»)</w:t>
            </w:r>
          </w:p>
        </w:tc>
        <w:tc>
          <w:tcPr>
            <w:tcW w:w="811" w:type="pct"/>
            <w:vAlign w:val="center"/>
          </w:tcPr>
          <w:p w14:paraId="40BF68E0" w14:textId="604895F6" w:rsidR="007E1C35" w:rsidRPr="00B9120A" w:rsidRDefault="00040592" w:rsidP="00384A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Громадська організація "Товариство допомоги особам з інвалідністю «Турбота»</w:t>
            </w:r>
          </w:p>
        </w:tc>
        <w:tc>
          <w:tcPr>
            <w:tcW w:w="525" w:type="pct"/>
            <w:vAlign w:val="center"/>
          </w:tcPr>
          <w:p w14:paraId="0A27256E" w14:textId="22E3446A" w:rsidR="007E1C35" w:rsidRPr="00B9120A" w:rsidRDefault="00F74AEA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499 964,00</w:t>
            </w:r>
          </w:p>
        </w:tc>
        <w:tc>
          <w:tcPr>
            <w:tcW w:w="2363" w:type="pct"/>
            <w:vAlign w:val="center"/>
          </w:tcPr>
          <w:p w14:paraId="15D7F21D" w14:textId="46FA88A1" w:rsidR="003F1FA2" w:rsidRPr="00B9120A" w:rsidRDefault="00040592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Стислий опис виконання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1FA2" w:rsidRPr="00B9120A">
              <w:rPr>
                <w:rFonts w:ascii="Times New Roman" w:hAnsi="Times New Roman"/>
                <w:sz w:val="24"/>
                <w:szCs w:val="24"/>
              </w:rPr>
              <w:t xml:space="preserve">за результатами реалізації проекту за період з </w:t>
            </w:r>
            <w:r w:rsidR="00F74AEA" w:rsidRPr="00B9120A">
              <w:rPr>
                <w:rFonts w:ascii="Times New Roman" w:hAnsi="Times New Roman"/>
                <w:sz w:val="24"/>
                <w:szCs w:val="24"/>
              </w:rPr>
              <w:t>03 липня по 31 грудня</w:t>
            </w:r>
            <w:r w:rsidR="003F1FA2" w:rsidRPr="00B9120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B0EDC" w:rsidRPr="00B9120A">
              <w:rPr>
                <w:rFonts w:ascii="Times New Roman" w:hAnsi="Times New Roman"/>
                <w:sz w:val="24"/>
                <w:szCs w:val="24"/>
              </w:rPr>
              <w:t>5</w:t>
            </w:r>
            <w:r w:rsidR="003F1FA2" w:rsidRPr="00B9120A">
              <w:rPr>
                <w:rFonts w:ascii="Times New Roman" w:hAnsi="Times New Roman"/>
                <w:sz w:val="24"/>
                <w:szCs w:val="24"/>
              </w:rPr>
              <w:t xml:space="preserve"> року надано соціальну послугу «019.0 </w:t>
            </w:r>
            <w:r w:rsidR="00F74AEA" w:rsidRPr="00B9120A">
              <w:rPr>
                <w:rFonts w:ascii="Times New Roman" w:hAnsi="Times New Roman"/>
                <w:sz w:val="24"/>
                <w:szCs w:val="24"/>
              </w:rPr>
              <w:t>Н</w:t>
            </w:r>
            <w:r w:rsidR="003F1FA2" w:rsidRPr="00B9120A">
              <w:rPr>
                <w:rFonts w:ascii="Times New Roman" w:hAnsi="Times New Roman"/>
                <w:sz w:val="24"/>
                <w:szCs w:val="24"/>
              </w:rPr>
              <w:t xml:space="preserve">атуральна допомога» </w:t>
            </w:r>
            <w:r w:rsidR="00F74AEA" w:rsidRPr="00B9120A">
              <w:rPr>
                <w:rFonts w:ascii="Times New Roman" w:hAnsi="Times New Roman"/>
                <w:sz w:val="24"/>
                <w:szCs w:val="24"/>
              </w:rPr>
              <w:t>2</w:t>
            </w:r>
            <w:r w:rsidR="003F1FA2" w:rsidRPr="00B9120A">
              <w:rPr>
                <w:rFonts w:ascii="Times New Roman" w:hAnsi="Times New Roman"/>
                <w:sz w:val="24"/>
                <w:szCs w:val="24"/>
              </w:rPr>
              <w:t xml:space="preserve">00 особам з інвалідністю з </w:t>
            </w:r>
            <w:r w:rsidR="00F74AEA" w:rsidRPr="00B9120A">
              <w:rPr>
                <w:rFonts w:ascii="Times New Roman" w:hAnsi="Times New Roman"/>
                <w:sz w:val="24"/>
                <w:szCs w:val="24"/>
              </w:rPr>
              <w:t>10</w:t>
            </w:r>
            <w:r w:rsidR="003F1FA2" w:rsidRPr="00B9120A">
              <w:rPr>
                <w:rFonts w:ascii="Times New Roman" w:hAnsi="Times New Roman"/>
                <w:sz w:val="24"/>
                <w:szCs w:val="24"/>
              </w:rPr>
              <w:t xml:space="preserve"> областей України з метою покращення якості життя осіб з інвалідністю в умовах воєнного стану шляхом забезпечення їх нагальних потреб продуктами харчування, засобами гігієни, паливом та наданням побутових послуг.</w:t>
            </w:r>
          </w:p>
          <w:p w14:paraId="3BBC95EA" w14:textId="20F53A4D" w:rsidR="00040592" w:rsidRPr="00B9120A" w:rsidRDefault="00040592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Цільова аудиторія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74AEA" w:rsidRPr="00B9120A">
              <w:rPr>
                <w:rFonts w:ascii="Times New Roman" w:hAnsi="Times New Roman"/>
                <w:sz w:val="24"/>
                <w:szCs w:val="24"/>
              </w:rPr>
              <w:t>2</w:t>
            </w:r>
            <w:r w:rsidR="003F1FA2" w:rsidRPr="00B9120A">
              <w:rPr>
                <w:rFonts w:ascii="Times New Roman" w:hAnsi="Times New Roman"/>
                <w:sz w:val="24"/>
                <w:szCs w:val="24"/>
              </w:rPr>
              <w:t xml:space="preserve">00 осіб з інвалідністю та їх сім’ї, </w:t>
            </w:r>
            <w:r w:rsidR="00E57EFB" w:rsidRPr="00B9120A">
              <w:rPr>
                <w:rFonts w:ascii="Times New Roman" w:hAnsi="Times New Roman"/>
                <w:sz w:val="24"/>
                <w:szCs w:val="24"/>
              </w:rPr>
              <w:t>з них: 86 - жінки</w:t>
            </w:r>
            <w:r w:rsidR="003F1FA2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3AE9" w:rsidRPr="00B9120A">
              <w:rPr>
                <w:rFonts w:ascii="Times New Roman" w:hAnsi="Times New Roman"/>
                <w:sz w:val="24"/>
                <w:szCs w:val="24"/>
              </w:rPr>
              <w:t>12</w:t>
            </w:r>
            <w:r w:rsidR="00E57EFB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578" w:rsidRPr="00B9120A">
              <w:rPr>
                <w:rFonts w:ascii="Times New Roman" w:hAnsi="Times New Roman"/>
                <w:sz w:val="24"/>
                <w:szCs w:val="24"/>
              </w:rPr>
              <w:t>– внутрішньо переміщені особи</w:t>
            </w:r>
            <w:r w:rsidR="003F1FA2"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CFF97D" w14:textId="5B8E42D2" w:rsidR="00040592" w:rsidRPr="00B9120A" w:rsidRDefault="00040592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Результативні показники проекту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346DC" w:rsidRPr="00B9120A">
              <w:rPr>
                <w:rFonts w:ascii="Times New Roman" w:hAnsi="Times New Roman"/>
                <w:sz w:val="24"/>
                <w:szCs w:val="24"/>
              </w:rPr>
              <w:t>плановий показник залучення ц</w:t>
            </w:r>
            <w:r w:rsidR="009346DC" w:rsidRPr="00B9120A">
              <w:rPr>
                <w:rFonts w:ascii="Times New Roman" w:hAnsi="Times New Roman" w:hint="eastAsia"/>
                <w:sz w:val="24"/>
                <w:szCs w:val="24"/>
              </w:rPr>
              <w:t>ільової</w:t>
            </w:r>
            <w:r w:rsidR="009346DC" w:rsidRPr="00B9120A">
              <w:rPr>
                <w:rFonts w:ascii="Times New Roman" w:hAnsi="Times New Roman"/>
                <w:sz w:val="24"/>
                <w:szCs w:val="24"/>
              </w:rPr>
              <w:t xml:space="preserve"> аудитор</w:t>
            </w:r>
            <w:r w:rsidR="009346DC" w:rsidRPr="00B9120A">
              <w:rPr>
                <w:rFonts w:ascii="Times New Roman" w:hAnsi="Times New Roman" w:hint="eastAsia"/>
                <w:sz w:val="24"/>
                <w:szCs w:val="24"/>
              </w:rPr>
              <w:t>ії</w:t>
            </w:r>
            <w:r w:rsidR="009346DC" w:rsidRPr="00B9120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9346DC" w:rsidRPr="00B9120A">
              <w:rPr>
                <w:rFonts w:ascii="Times New Roman" w:hAnsi="Times New Roman" w:hint="eastAsia"/>
                <w:sz w:val="24"/>
                <w:szCs w:val="24"/>
              </w:rPr>
              <w:t>ідповідає</w:t>
            </w:r>
            <w:r w:rsidR="009346DC" w:rsidRPr="00B9120A">
              <w:rPr>
                <w:rFonts w:ascii="Times New Roman" w:hAnsi="Times New Roman"/>
                <w:sz w:val="24"/>
                <w:szCs w:val="24"/>
              </w:rPr>
              <w:t xml:space="preserve"> фактичному показнику – </w:t>
            </w:r>
            <w:r w:rsidR="00E50368" w:rsidRPr="00B9120A">
              <w:rPr>
                <w:rFonts w:ascii="Times New Roman" w:hAnsi="Times New Roman"/>
                <w:sz w:val="24"/>
                <w:szCs w:val="24"/>
              </w:rPr>
              <w:t>2</w:t>
            </w:r>
            <w:r w:rsidR="009346DC" w:rsidRPr="00B9120A">
              <w:rPr>
                <w:rFonts w:ascii="Times New Roman" w:hAnsi="Times New Roman"/>
                <w:sz w:val="24"/>
                <w:szCs w:val="24"/>
              </w:rPr>
              <w:t>00 ос</w:t>
            </w:r>
            <w:r w:rsidR="009346DC" w:rsidRPr="00B9120A">
              <w:rPr>
                <w:rFonts w:ascii="Times New Roman" w:hAnsi="Times New Roman" w:hint="eastAsia"/>
                <w:sz w:val="24"/>
                <w:szCs w:val="24"/>
              </w:rPr>
              <w:t>іб</w:t>
            </w:r>
            <w:r w:rsidR="009346DC" w:rsidRPr="00B9120A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9346DC"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="009346DC" w:rsidRPr="00B9120A">
              <w:rPr>
                <w:rFonts w:ascii="Times New Roman" w:hAnsi="Times New Roman"/>
                <w:sz w:val="24"/>
                <w:szCs w:val="24"/>
              </w:rPr>
              <w:t xml:space="preserve"> отримали послугу натуральної допомоги.</w:t>
            </w:r>
            <w:r w:rsidR="00C5501D" w:rsidRPr="00B9120A">
              <w:rPr>
                <w:rFonts w:ascii="Times New Roman" w:hAnsi="Times New Roman"/>
                <w:sz w:val="24"/>
                <w:szCs w:val="24"/>
              </w:rPr>
              <w:t xml:space="preserve"> В рамках реалізації </w:t>
            </w:r>
            <w:proofErr w:type="spellStart"/>
            <w:r w:rsidR="00C5501D" w:rsidRPr="00B9120A">
              <w:rPr>
                <w:rFonts w:ascii="Times New Roman" w:hAnsi="Times New Roman"/>
                <w:sz w:val="24"/>
                <w:szCs w:val="24"/>
              </w:rPr>
              <w:t>пороекту</w:t>
            </w:r>
            <w:proofErr w:type="spellEnd"/>
            <w:r w:rsidR="00C5501D" w:rsidRPr="00B9120A">
              <w:rPr>
                <w:rFonts w:ascii="Times New Roman" w:hAnsi="Times New Roman"/>
                <w:sz w:val="24"/>
                <w:szCs w:val="24"/>
              </w:rPr>
              <w:t xml:space="preserve"> забезпечено паливною деревиною 8 людей з інвалідністю м. Шостка та району.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Кошти фінансової підтримки використано</w:t>
            </w:r>
            <w:r w:rsidR="00C5501D" w:rsidRPr="00B9120A">
              <w:rPr>
                <w:rFonts w:ascii="Times New Roman" w:hAnsi="Times New Roman"/>
                <w:sz w:val="24"/>
                <w:szCs w:val="24"/>
              </w:rPr>
              <w:t xml:space="preserve"> в сумі 490 204,00 грн. Економія коштів 9 760,00 грн. обумовлена залишком за статтею прямих витрат «Оплата праці соціальному робітнику м. Тернопіль» та статтею «Єдиний внесок на загальнодержавне соціальне страхування із заробітної плати соціальному робітнику м. Тернопіль». </w:t>
            </w:r>
            <w:r w:rsidR="00A55ABF" w:rsidRPr="00B9120A">
              <w:rPr>
                <w:rFonts w:ascii="Times New Roman" w:hAnsi="Times New Roman"/>
                <w:sz w:val="24"/>
                <w:szCs w:val="24"/>
              </w:rPr>
              <w:t>Н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ецільового використання коштів не виявлено. Власний внесок не менше 15 відсотків дотримано.</w:t>
            </w:r>
          </w:p>
          <w:p w14:paraId="3672B8E4" w14:textId="379BEF62" w:rsidR="00086CDE" w:rsidRPr="00B9120A" w:rsidRDefault="00086CDE" w:rsidP="00040592">
            <w:pPr>
              <w:shd w:val="clear" w:color="auto" w:fill="FFFFFF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Інформування громадськості про хід реалізації проекту, публікації в ЗМІ та інформація висвітлювалася на сторінках соцмережі Фейсбук </w:t>
            </w:r>
            <w:r w:rsidR="00F16A60" w:rsidRPr="00B9120A">
              <w:rPr>
                <w:rFonts w:ascii="Times New Roman" w:hAnsi="Times New Roman"/>
                <w:sz w:val="24"/>
                <w:szCs w:val="24"/>
              </w:rPr>
              <w:t>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"Товариство допомоги особам з інвалідністю "Турбота" </w:t>
            </w:r>
            <w:hyperlink r:id="rId32" w:history="1">
              <w:r w:rsidR="00C5501D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https://www.facebook.com/TurbotaShostka/?locale=ru_RU</w:t>
              </w:r>
            </w:hyperlink>
            <w:r w:rsidR="00C5501D" w:rsidRPr="00B9120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8D5A2B3" w14:textId="2B9E7564" w:rsidR="00682BCB" w:rsidRPr="00B9120A" w:rsidRDefault="00682BCB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https://www.facebook.com/share/p/17RQza6Nr2/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B75010" w14:textId="5A32AF83" w:rsidR="00682BCB" w:rsidRPr="00B9120A" w:rsidRDefault="00682BCB" w:rsidP="00682BCB">
            <w:pPr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https://www.facebook.com/share/p/1CMSSt5Lp4/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999098" w14:textId="024E92FC" w:rsidR="00C5501D" w:rsidRPr="00B9120A" w:rsidRDefault="00040592" w:rsidP="00C550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Щоквартальний моніторинговий звіт Фонду розміщено на офіційному вебсайті Фонду за посиланням: </w:t>
            </w:r>
            <w:hyperlink r:id="rId35" w:history="1">
              <w:r w:rsidR="00C5501D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</w:t>
              </w:r>
              <w:r w:rsidR="00C5501D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lastRenderedPageBreak/>
                <w:t>profesij-utos-utog/konkurs-proektiv-dlya-go/konkurs-2025-120325/monitoring-vikonannya-proektiv-konkurs2025</w:t>
              </w:r>
            </w:hyperlink>
            <w:r w:rsidR="00C5501D" w:rsidRPr="00B912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7513D2A" w14:textId="5259AEBB" w:rsidR="00040592" w:rsidRPr="00B9120A" w:rsidRDefault="00C5501D" w:rsidP="00C550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Підсумковий та фінансовий звіти оприлюднено на офіційному вебсайті Фонду за посиланням: </w:t>
            </w:r>
            <w:hyperlink r:id="rId36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https://www.ispf.gov.ua/diyalnist/monitoring-zahodiv-vgoi-perelik-profesij-utos-utog/konkurs-proektiv-dlya-go/konkurs-2025-120325/pidsumkovi-ta-finansovi-zviti-konkurs2025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BB1D44" w14:textId="77777777" w:rsidR="00C15EB1" w:rsidRDefault="00040592" w:rsidP="00C550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Фонд соціального захисту осіб з інвалідністю пропонує вважати, що мети та очікуваних результатів досягнуто в ході реалізації (виконання)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D3AE73" w14:textId="743B48A8" w:rsidR="00B9120A" w:rsidRPr="00B9120A" w:rsidRDefault="00B9120A" w:rsidP="00C550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AE9" w:rsidRPr="00B9120A" w14:paraId="71DD0207" w14:textId="77777777" w:rsidTr="00DD728E">
        <w:tc>
          <w:tcPr>
            <w:tcW w:w="495" w:type="pct"/>
            <w:vAlign w:val="center"/>
          </w:tcPr>
          <w:p w14:paraId="1B7DE199" w14:textId="23D28D86" w:rsidR="009C3AE9" w:rsidRPr="00B9120A" w:rsidRDefault="009C3AE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06" w:type="pct"/>
            <w:vAlign w:val="center"/>
          </w:tcPr>
          <w:p w14:paraId="47446972" w14:textId="4C38E160" w:rsidR="00C15EB1" w:rsidRPr="00B9120A" w:rsidRDefault="00C15EB1" w:rsidP="0004059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: «Міст до життя: соціальна адаптація для людей з інвалідністю» (013.0 «Соціальна адаптація»)</w:t>
            </w:r>
          </w:p>
        </w:tc>
        <w:tc>
          <w:tcPr>
            <w:tcW w:w="811" w:type="pct"/>
            <w:vAlign w:val="center"/>
          </w:tcPr>
          <w:p w14:paraId="69E59A9A" w14:textId="77777777" w:rsidR="00C15EB1" w:rsidRPr="00B9120A" w:rsidRDefault="00C15EB1" w:rsidP="00C15EB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Громадська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організація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Родина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інвалідністю»</w:t>
            </w:r>
          </w:p>
          <w:p w14:paraId="268E2377" w14:textId="77777777" w:rsidR="009C3AE9" w:rsidRPr="00B9120A" w:rsidRDefault="009C3AE9" w:rsidP="00384A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35F35908" w14:textId="4F2070C5" w:rsidR="009C3AE9" w:rsidRPr="00B9120A" w:rsidRDefault="00C15E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499 998,04</w:t>
            </w:r>
          </w:p>
        </w:tc>
        <w:tc>
          <w:tcPr>
            <w:tcW w:w="2363" w:type="pct"/>
            <w:vAlign w:val="center"/>
          </w:tcPr>
          <w:p w14:paraId="3459F32C" w14:textId="77777777" w:rsidR="00EC0B57" w:rsidRPr="00B9120A" w:rsidRDefault="00C15EB1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Стислий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опис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виконання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проекту</w:t>
            </w:r>
            <w:proofErr w:type="spellEnd"/>
            <w:r w:rsidRPr="00C069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069A0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результатами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період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липня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30 листопада 2025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року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надано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послугу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013.0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«Соціальна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адаптація»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57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особам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областей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України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та м. Києва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метою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максимально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можливої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участі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суспільному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житті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людей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інтелектуальними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порушеннями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шляхом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формування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навичок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комунікації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спільної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роботи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групах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оволодіння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вміннями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самостійності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2EC79A" w14:textId="3975A460" w:rsidR="00C15EB1" w:rsidRPr="00B9120A" w:rsidRDefault="00C15EB1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Цільова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аудиторія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>57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підлітки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молодь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внаслідок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інтелектуальних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психічних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порушень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які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потребують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соціальної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трудової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адаптації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спілкування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денної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зайнятості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>.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>20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жінки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,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578" w:rsidRPr="00B9120A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578" w:rsidRPr="00B9120A">
              <w:rPr>
                <w:rFonts w:ascii="Times New Roman" w:hAnsi="Times New Roman"/>
                <w:sz w:val="24"/>
                <w:szCs w:val="24"/>
              </w:rPr>
              <w:t>внутрішньо переміщені особи.</w:t>
            </w:r>
          </w:p>
          <w:p w14:paraId="3B4230A9" w14:textId="77777777" w:rsidR="00EC0B57" w:rsidRPr="00B9120A" w:rsidRDefault="00C15EB1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Результативні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показники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плановий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показник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залучення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цільової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аудиторії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56 осіб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0B57" w:rsidRPr="00B9120A">
              <w:rPr>
                <w:rFonts w:ascii="Times New Roman" w:hAnsi="Times New Roman"/>
                <w:sz w:val="24"/>
                <w:szCs w:val="24"/>
              </w:rPr>
              <w:t>оримувачів</w:t>
            </w:r>
            <w:proofErr w:type="spellEnd"/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послуги, збільшено до 57 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рамках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  <w:lang w:val="ru-RU"/>
              </w:rPr>
              <w:t>проведено</w:t>
            </w:r>
            <w:r w:rsidR="00EC0B57" w:rsidRPr="00B912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106 </w:t>
            </w:r>
            <w:proofErr w:type="spellStart"/>
            <w:r w:rsidR="00EC0B57" w:rsidRPr="00B9120A">
              <w:rPr>
                <w:rFonts w:ascii="Times New Roman" w:hAnsi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="00EC0B57" w:rsidRPr="00B9120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Кошти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фінансової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підтримки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використано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відповідно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умов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договору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нецільового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використання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коштів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виявлено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Власний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внесок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менше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відсотків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B57" w:rsidRPr="00B9120A">
              <w:rPr>
                <w:rFonts w:ascii="Times New Roman" w:hAnsi="Times New Roman" w:hint="eastAsia"/>
                <w:sz w:val="24"/>
                <w:szCs w:val="24"/>
              </w:rPr>
              <w:t>дотримано</w:t>
            </w:r>
            <w:r w:rsidR="00EC0B57"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37F103" w14:textId="77777777" w:rsidR="00DD3D66" w:rsidRPr="00B9120A" w:rsidRDefault="00EC1F18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lastRenderedPageBreak/>
              <w:t>Інформація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щодо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оприлюднена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сторінках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“Родина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інвалідністю»</w:t>
            </w:r>
            <w:r w:rsidR="00DD3D66" w:rsidRPr="00B9120A">
              <w:rPr>
                <w:rFonts w:ascii="Times New Roman" w:hAnsi="Times New Roman"/>
                <w:sz w:val="24"/>
                <w:szCs w:val="24"/>
              </w:rPr>
              <w:t xml:space="preserve"> та на сторінках соцмереж партнерів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https://www.ngo-rodyna.com/zviti</w:t>
              </w:r>
            </w:hyperlink>
          </w:p>
          <w:p w14:paraId="524BF0CE" w14:textId="3A5198B5" w:rsidR="00EC1F18" w:rsidRPr="00B9120A" w:rsidRDefault="00F16A60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</w:rPr>
                <w:t>http://parostok.vn.ua/</w:t>
              </w:r>
            </w:hyperlink>
            <w:r w:rsidR="00DD3D66" w:rsidRPr="00B9120A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hyperlink r:id="rId39" w:history="1">
              <w:r w:rsidR="00DD3D66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https://www.facebook.com/p/%D0%93%D0%9E-%D0%A8%D0%BB%D1%8F%D1%85-%D0%B4%D0%BE%D0%B1%D1%80%D0%B0-100064906290755/</w:t>
              </w:r>
            </w:hyperlink>
            <w:r w:rsidR="00DD3D66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C78676" w14:textId="33C53ADD" w:rsidR="00DD3D66" w:rsidRPr="00B9120A" w:rsidRDefault="00DD3D66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https://www.facebook.com/gornyatkodobroty/?locale=ru_RU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6B307B" w14:textId="22D22B62" w:rsidR="00C15EB1" w:rsidRPr="00B9120A" w:rsidRDefault="00C15EB1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Щоквартальний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моніторинговий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розміщено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" w:history="1">
              <w:r w:rsidR="00EC1F18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https://www.ispf.gov.ua/diyalnist/monitoring-zahodiv-vgoi-perelik-profesij-utos-utog/konkurs-proektiv-dlya-go/konkurs-2025-120325/monitoring-vikonannya-proektiv-konkurs2025</w:t>
              </w:r>
            </w:hyperlink>
            <w:r w:rsidR="00EC1F1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2FD0F3" w14:textId="2D100816" w:rsidR="00C15EB1" w:rsidRPr="00B9120A" w:rsidRDefault="00C15EB1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Підсумковий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фінансовий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оприлюднено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" w:history="1">
              <w:r w:rsidR="00EC1F18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https://www.ispf.gov.ua/diyalnist/monitoring-zahodiv-vgoi-perelik-profesij-utos-utog/konkurs-proektiv-dlya-go/konkurs-2025-120325/pidsumkovi-ta-finansovi-zviti-konkurs2025</w:t>
              </w:r>
            </w:hyperlink>
            <w:r w:rsidR="00EC1F18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5E4613" w14:textId="77777777" w:rsidR="009C3AE9" w:rsidRDefault="00C15EB1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захисту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пропонує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вважати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очікуваних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результатів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досягнуто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ході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виконання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AB68B6" w14:textId="546FD444" w:rsidR="00B9120A" w:rsidRPr="00B9120A" w:rsidRDefault="00B9120A" w:rsidP="00C15EB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C3AE9" w:rsidRPr="00B9120A" w14:paraId="76635C1E" w14:textId="77777777" w:rsidTr="00DD728E">
        <w:tc>
          <w:tcPr>
            <w:tcW w:w="495" w:type="pct"/>
            <w:vAlign w:val="center"/>
          </w:tcPr>
          <w:p w14:paraId="629CA3A9" w14:textId="6CCEA355" w:rsidR="009C3AE9" w:rsidRPr="00B9120A" w:rsidRDefault="00647219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06" w:type="pct"/>
            <w:vAlign w:val="center"/>
          </w:tcPr>
          <w:p w14:paraId="55B74862" w14:textId="77777777" w:rsidR="00CF2AE2" w:rsidRPr="00B9120A" w:rsidRDefault="00CF2AE2" w:rsidP="00CF2AE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«Соціальна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здобувачів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особливими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потребами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закладів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професійної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професійно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-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технічної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освіти»</w:t>
            </w:r>
          </w:p>
          <w:p w14:paraId="2E3F668F" w14:textId="660010DC" w:rsidR="009C3AE9" w:rsidRPr="00B9120A" w:rsidRDefault="00CF2AE2" w:rsidP="00CF2AE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(013.0 «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811" w:type="pct"/>
            <w:vAlign w:val="center"/>
          </w:tcPr>
          <w:p w14:paraId="50B1500A" w14:textId="77777777" w:rsidR="00CF2AE2" w:rsidRPr="00B9120A" w:rsidRDefault="00CF2AE2" w:rsidP="00CF2AE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Громадська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організація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Всеукраїнська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громадська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організація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</w:p>
          <w:p w14:paraId="01988CA2" w14:textId="77777777" w:rsidR="00CF2AE2" w:rsidRPr="00B9120A" w:rsidRDefault="00CF2AE2" w:rsidP="00CF2AE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"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Інститут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реабілітації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lastRenderedPageBreak/>
              <w:t>соціальних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514E3F75" w14:textId="045D126D" w:rsidR="009C3AE9" w:rsidRPr="00B9120A" w:rsidRDefault="00CF2AE2" w:rsidP="00CF2AE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ІРСТ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5" w:type="pct"/>
            <w:vAlign w:val="center"/>
          </w:tcPr>
          <w:p w14:paraId="41E55E98" w14:textId="36947401" w:rsidR="009C3AE9" w:rsidRPr="00B9120A" w:rsidRDefault="00CF2AE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407 902,80</w:t>
            </w:r>
          </w:p>
        </w:tc>
        <w:tc>
          <w:tcPr>
            <w:tcW w:w="2363" w:type="pct"/>
            <w:vAlign w:val="center"/>
          </w:tcPr>
          <w:p w14:paraId="28BC292E" w14:textId="77777777" w:rsidR="009C3AE9" w:rsidRPr="00B9120A" w:rsidRDefault="00CF2AE2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Стислий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опис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виконання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результатами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період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липня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31 грудня 2025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року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надано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послугу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013.0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«Соціальна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адаптація»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особам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проекті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залучені учасники з 8 областей України та м. Києва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метою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здійснення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заходів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спрямованих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соціалізацію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через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надання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послуги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метою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залучення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включення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місцевої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спільноти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164F67" w14:textId="77777777" w:rsidR="00CF2AE2" w:rsidRPr="00B9120A" w:rsidRDefault="00CF2AE2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lastRenderedPageBreak/>
              <w:t>Цільова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аудиторія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15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A60" w:rsidRPr="00B9120A">
              <w:rPr>
                <w:rFonts w:ascii="Times New Roman" w:hAnsi="Times New Roman"/>
                <w:sz w:val="24"/>
                <w:szCs w:val="24"/>
              </w:rPr>
              <w:t xml:space="preserve">(з них: 2 – жінки)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здобувачі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випускники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особливими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потребами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закладів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професійно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-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технічної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які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потребують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постійної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підтримки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психологічного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стану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корекції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поведінки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повсякденному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житті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дуже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важливий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момент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входження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доросле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життя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допомоги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розвитку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формуванні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навичок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умінь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залучення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активної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участі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повсякденному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житті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профільні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фахівці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представники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громадських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організацій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A71B5BD" w14:textId="1E84177F" w:rsidR="005F5D3E" w:rsidRPr="00B9120A" w:rsidRDefault="005F5D3E" w:rsidP="005F5D3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Результативні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показники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плановий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показник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залучення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цільової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аудиторії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оримувачів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послуги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дотримано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рамках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проведено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практичних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занять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курсу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інклюзивної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кулінарії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майстрами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інклюзивного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виробничого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навчання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тренінги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практичних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групових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занять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участі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психологів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;</w:t>
            </w:r>
            <w:r w:rsidR="00281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онлайн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вебінарі</w:t>
            </w:r>
            <w:proofErr w:type="spellEnd"/>
            <w:r w:rsidR="00281318">
              <w:rPr>
                <w:rFonts w:ascii="Times New Roman" w:hAnsi="Times New Roman" w:hint="eastAsia"/>
                <w:sz w:val="24"/>
                <w:szCs w:val="24"/>
                <w:lang w:val="ru-RU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Створено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відео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-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курс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практичних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занять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курсу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інклюзивної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кулінарії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який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доступний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перегляду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YouTube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каналі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ІРСТ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irst.org.ua.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Кошти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фінансової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підтримки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використано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відповідно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умов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договору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нецільового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використання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коштів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виявлено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Власний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внесок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менше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відсотків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дотримано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5603FB" w14:textId="3C2ACF36" w:rsidR="005F5D3E" w:rsidRPr="00B9120A" w:rsidRDefault="005F5D3E" w:rsidP="005F5D3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Інформація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щодо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оприлюднена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Інститут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реабілітації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технологій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": </w:t>
            </w:r>
            <w:hyperlink r:id="rId43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https://www.irst.org.ua/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9E37260" w14:textId="20853476" w:rsidR="005F5D3E" w:rsidRPr="00B9120A" w:rsidRDefault="005F5D3E" w:rsidP="005F5D3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сторінці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соціальній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мережі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Фейсбук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https://www.facebook.com/groups/766810203428635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A79D93" w14:textId="45736904" w:rsidR="005F5D3E" w:rsidRPr="00B9120A" w:rsidRDefault="005F5D3E" w:rsidP="005F5D3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Щоквартальний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моніторинговий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розміщено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https://www.ispf.gov.ua/diyalnist/monitoring-zahodiv-vgoi-perelik-profesij-utos-utog/konkurs-proektiv-dlya-go/konkurs-2025-120325/monitoring-vikonannya-proektiv-konkurs2025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54DBEE" w14:textId="39838681" w:rsidR="005F5D3E" w:rsidRPr="00B9120A" w:rsidRDefault="005F5D3E" w:rsidP="005F5D3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Підсумковий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фінансовий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оприлюднено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6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</w:t>
              </w:r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lastRenderedPageBreak/>
                <w:t>profesij-utos-utog/konkurs-proektiv-dlya-go/konkurs-2025-120325/pidsumkovi-ta-finansovi-zviti-konkurs2025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EB79BD6" w14:textId="77777777" w:rsidR="005F5D3E" w:rsidRDefault="005F5D3E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захисту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пропонує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вважати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очікуваних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результатів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досягнуто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ході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виконання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6AC710" w14:textId="380577E0" w:rsidR="00B9120A" w:rsidRPr="00B9120A" w:rsidRDefault="00B9120A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578" w:rsidRPr="00B9120A" w14:paraId="63578748" w14:textId="77777777" w:rsidTr="003B5578">
        <w:trPr>
          <w:trHeight w:val="3671"/>
        </w:trPr>
        <w:tc>
          <w:tcPr>
            <w:tcW w:w="495" w:type="pct"/>
            <w:vAlign w:val="center"/>
          </w:tcPr>
          <w:p w14:paraId="32FEDE35" w14:textId="51A081C9" w:rsidR="003B5578" w:rsidRPr="00B9120A" w:rsidRDefault="003B557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6" w:type="pct"/>
            <w:vAlign w:val="center"/>
          </w:tcPr>
          <w:p w14:paraId="3312645F" w14:textId="7421A47B" w:rsidR="003B5578" w:rsidRPr="00B9120A" w:rsidRDefault="003B5578" w:rsidP="003B557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0A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: "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Арт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-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терапія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умовах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воєнного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стану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769F5584" w14:textId="7FF0F437" w:rsidR="003B5578" w:rsidRPr="00B9120A" w:rsidRDefault="003B5578" w:rsidP="003B557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(013.0 «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811" w:type="pct"/>
            <w:vAlign w:val="center"/>
          </w:tcPr>
          <w:p w14:paraId="59A0A6FB" w14:textId="4882640B" w:rsidR="003B5578" w:rsidRPr="00B9120A" w:rsidRDefault="003B5578" w:rsidP="00384A0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Всеукраїнська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громадська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організація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«Творче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'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єднання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дітей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молоді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фізичними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обмеженнями»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ВГОІ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ДІМФО</w:t>
            </w:r>
          </w:p>
        </w:tc>
        <w:tc>
          <w:tcPr>
            <w:tcW w:w="525" w:type="pct"/>
            <w:vAlign w:val="center"/>
          </w:tcPr>
          <w:p w14:paraId="0332D91C" w14:textId="2D428545" w:rsidR="003B5578" w:rsidRPr="00B9120A" w:rsidRDefault="00F242F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/>
                <w:sz w:val="24"/>
                <w:szCs w:val="24"/>
              </w:rPr>
              <w:t>386 110,80</w:t>
            </w:r>
          </w:p>
        </w:tc>
        <w:tc>
          <w:tcPr>
            <w:tcW w:w="2363" w:type="pct"/>
            <w:vAlign w:val="center"/>
          </w:tcPr>
          <w:p w14:paraId="33C79633" w14:textId="77777777" w:rsidR="003B5578" w:rsidRPr="00B9120A" w:rsidRDefault="001501B6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Стислий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опис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виконання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результатами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період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03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липня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30 листопада 2025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року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надано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послугу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013.0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«Соціальна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адаптація»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31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особ</w:t>
            </w:r>
            <w:proofErr w:type="spellEnd"/>
            <w:r w:rsidRPr="00B9120A">
              <w:rPr>
                <w:rFonts w:ascii="Times New Roman" w:hAnsi="Times New Roman" w:hint="eastAsia"/>
                <w:sz w:val="24"/>
                <w:szCs w:val="24"/>
                <w:lang w:val="ru-RU"/>
              </w:rPr>
              <w:t>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проекті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залучені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учасники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областей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України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Києва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метою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розкриття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їх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творчого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потенціалу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проведення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тренінгів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майстер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-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класів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образотворчого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декоративно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-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прикладного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мистецтва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психічного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емоційного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розвантаження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особливо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умовах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воєнного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стану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; п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ередач</w:t>
            </w:r>
            <w:r w:rsidRPr="00B9120A">
              <w:rPr>
                <w:rFonts w:ascii="Times New Roman" w:hAnsi="Times New Roman" w:hint="eastAsia"/>
                <w:sz w:val="24"/>
                <w:szCs w:val="24"/>
                <w:lang w:val="ru-RU"/>
              </w:rPr>
              <w:t>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поширення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досвіду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роботи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місцевих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осередках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організації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щодо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використання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методу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арт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-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терапії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як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базового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елементу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адаптації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суспільстві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02C94F" w14:textId="5E78C96D" w:rsidR="001501B6" w:rsidRPr="00B9120A" w:rsidRDefault="001501B6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Цільова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аудиторія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="005851A6" w:rsidRPr="00B9120A">
              <w:rPr>
                <w:rFonts w:ascii="Times New Roman" w:hAnsi="Times New Roman" w:hint="eastAsia"/>
                <w:sz w:val="24"/>
                <w:szCs w:val="24"/>
              </w:rPr>
              <w:t>особа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851A6" w:rsidRPr="00B9120A">
              <w:rPr>
                <w:rFonts w:ascii="Times New Roman" w:hAnsi="Times New Roman" w:hint="eastAsia"/>
                <w:sz w:val="24"/>
                <w:szCs w:val="24"/>
              </w:rPr>
              <w:t>діти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1A6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1A6" w:rsidRPr="00B9120A">
              <w:rPr>
                <w:rFonts w:ascii="Times New Roman" w:hAnsi="Times New Roman" w:hint="eastAsia"/>
                <w:sz w:val="24"/>
                <w:szCs w:val="24"/>
              </w:rPr>
              <w:t>молодь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1A6"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1A6"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>,</w:t>
            </w:r>
            <w:r w:rsidR="00F90F94" w:rsidRPr="00B9120A">
              <w:rPr>
                <w:rFonts w:ascii="Times New Roman" w:hAnsi="Times New Roman"/>
                <w:sz w:val="24"/>
                <w:szCs w:val="24"/>
              </w:rPr>
              <w:t xml:space="preserve"> з них: 17 – жінки, 7 – внутрішньо переміщені особи,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 xml:space="preserve"> які потребують психологічної допомоги та емоційної стабільності, </w:t>
            </w:r>
            <w:r w:rsidR="005851A6" w:rsidRPr="00B9120A">
              <w:rPr>
                <w:rFonts w:ascii="Times New Roman" w:hAnsi="Times New Roman" w:hint="eastAsia"/>
                <w:sz w:val="24"/>
                <w:szCs w:val="24"/>
              </w:rPr>
              <w:t>представники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1A6" w:rsidRPr="00B9120A">
              <w:rPr>
                <w:rFonts w:ascii="Times New Roman" w:hAnsi="Times New Roman" w:hint="eastAsia"/>
                <w:sz w:val="24"/>
                <w:szCs w:val="24"/>
              </w:rPr>
              <w:t>осередків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1A6" w:rsidRPr="00B9120A">
              <w:rPr>
                <w:rFonts w:ascii="Times New Roman" w:hAnsi="Times New Roman" w:hint="eastAsia"/>
                <w:sz w:val="24"/>
                <w:szCs w:val="24"/>
              </w:rPr>
              <w:t>організації</w:t>
            </w:r>
            <w:r w:rsidR="005851A6"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720B52" w14:textId="6C9C6FAE" w:rsidR="005851A6" w:rsidRPr="00B9120A" w:rsidRDefault="005851A6" w:rsidP="0004059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Результативні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показники</w:t>
            </w:r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  <w:u w:val="single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плановий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показник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залучення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цільової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аудиторії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–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оримувачів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послуги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фактично залучено 31 особу.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рамках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проведено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 46 </w:t>
            </w:r>
            <w:r w:rsidR="0005565F" w:rsidRPr="00B9120A">
              <w:rPr>
                <w:rFonts w:ascii="Times New Roman" w:hAnsi="Times New Roman" w:hint="eastAsia"/>
                <w:sz w:val="24"/>
                <w:szCs w:val="24"/>
              </w:rPr>
              <w:t>групових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65F" w:rsidRPr="00B9120A">
              <w:rPr>
                <w:rFonts w:ascii="Times New Roman" w:hAnsi="Times New Roman" w:hint="eastAsia"/>
                <w:sz w:val="24"/>
                <w:szCs w:val="24"/>
              </w:rPr>
              <w:t>занять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 та н</w:t>
            </w:r>
            <w:r w:rsidR="0005565F" w:rsidRPr="00B9120A">
              <w:rPr>
                <w:rFonts w:ascii="Times New Roman" w:hAnsi="Times New Roman" w:hint="eastAsia"/>
                <w:sz w:val="24"/>
                <w:szCs w:val="24"/>
              </w:rPr>
              <w:t>адано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 460</w:t>
            </w:r>
            <w:r w:rsidR="00901BB0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65F" w:rsidRPr="00B9120A">
              <w:rPr>
                <w:rFonts w:ascii="Times New Roman" w:hAnsi="Times New Roman" w:hint="eastAsia"/>
                <w:sz w:val="24"/>
                <w:szCs w:val="24"/>
              </w:rPr>
              <w:t>послуг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65F" w:rsidRPr="00B9120A">
              <w:rPr>
                <w:rFonts w:ascii="Times New Roman" w:hAnsi="Times New Roman" w:hint="eastAsia"/>
                <w:sz w:val="24"/>
                <w:szCs w:val="24"/>
              </w:rPr>
              <w:t>соціальної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65F" w:rsidRPr="00B9120A">
              <w:rPr>
                <w:rFonts w:ascii="Times New Roman" w:hAnsi="Times New Roman" w:hint="eastAsia"/>
                <w:sz w:val="24"/>
                <w:szCs w:val="24"/>
              </w:rPr>
              <w:t>адаптації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5565F" w:rsidRPr="00B9120A">
              <w:rPr>
                <w:rFonts w:ascii="Times New Roman" w:hAnsi="Times New Roman" w:hint="eastAsia"/>
                <w:sz w:val="24"/>
                <w:szCs w:val="24"/>
                <w:lang w:val="ru-RU"/>
              </w:rPr>
              <w:t>Сворено</w:t>
            </w:r>
            <w:r w:rsidR="0005565F" w:rsidRPr="00B912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565F" w:rsidRPr="00B9120A">
              <w:rPr>
                <w:rFonts w:ascii="Times New Roman" w:hAnsi="Times New Roman"/>
                <w:sz w:val="24"/>
                <w:szCs w:val="24"/>
                <w:lang w:val="ru-RU"/>
              </w:rPr>
              <w:t>відеокурс</w:t>
            </w:r>
            <w:proofErr w:type="spellEnd"/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 з 8 </w:t>
            </w:r>
            <w:r w:rsidR="0005565F" w:rsidRPr="00B9120A">
              <w:rPr>
                <w:rFonts w:ascii="Times New Roman" w:hAnsi="Times New Roman" w:hint="eastAsia"/>
                <w:sz w:val="24"/>
                <w:szCs w:val="24"/>
              </w:rPr>
              <w:t>майстер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>-</w:t>
            </w:r>
            <w:r w:rsidR="0005565F" w:rsidRPr="00B9120A">
              <w:rPr>
                <w:rFonts w:ascii="Times New Roman" w:hAnsi="Times New Roman" w:hint="eastAsia"/>
                <w:sz w:val="24"/>
                <w:szCs w:val="24"/>
              </w:rPr>
              <w:t>класів</w:t>
            </w:r>
            <w:r w:rsidR="0005565F" w:rsidRPr="00B9120A">
              <w:rPr>
                <w:rFonts w:ascii="Times New Roman" w:hAnsi="Times New Roman"/>
                <w:sz w:val="24"/>
                <w:szCs w:val="24"/>
              </w:rPr>
              <w:t xml:space="preserve">, який доступний за посиланням </w:t>
            </w:r>
            <w:hyperlink r:id="rId47" w:history="1">
              <w:r w:rsidR="0005565F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https://www.facebook.com/groups/to.dimfo</w:t>
              </w:r>
            </w:hyperlink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Кошти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фінансової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підтримки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використано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використано</w:t>
            </w:r>
            <w:proofErr w:type="spellEnd"/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сумі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379 615,38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грн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Залишок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коштів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6 495,42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грн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обумовлений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економією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при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закупівлі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матеріалів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творчості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статтею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«Сплата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ЄСВ»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lastRenderedPageBreak/>
              <w:t>Нецільового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використання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коштів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виявлено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умову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власного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внеску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менше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15%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відсотків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14E" w:rsidRPr="00B9120A">
              <w:rPr>
                <w:rFonts w:ascii="Times New Roman" w:hAnsi="Times New Roman" w:hint="eastAsia"/>
                <w:sz w:val="24"/>
                <w:szCs w:val="24"/>
              </w:rPr>
              <w:t>дотримано</w:t>
            </w:r>
            <w:r w:rsidR="00E9014E"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57F616" w14:textId="77777777" w:rsidR="0005565F" w:rsidRPr="00B9120A" w:rsidRDefault="0005565F" w:rsidP="0005565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Інформацію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щодо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розміщено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мережах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сторінках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ВГОІ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«ТО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ДІМФО»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088961D" w14:textId="5918AB14" w:rsidR="0005565F" w:rsidRPr="00B9120A" w:rsidRDefault="0005565F" w:rsidP="0005565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https://www.facebook.com/groups/to.dimfo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6C4C8F" w14:textId="77777777" w:rsidR="0005565F" w:rsidRPr="00B9120A" w:rsidRDefault="0005565F" w:rsidP="0005565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https://www.instagram.com/vgoi_dimfo/</w:t>
              </w:r>
            </w:hyperlink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CDB717" w14:textId="18B3CA5D" w:rsidR="0005565F" w:rsidRPr="00B9120A" w:rsidRDefault="0005565F" w:rsidP="0005565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Щоквартальний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моніторинговий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розміщено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0" w:history="1">
              <w:r w:rsidR="00B925F1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https://www.ispf.gov.ua/diyalnist/monitoring-zahodiv-vgoi-perelik-profesij-utos-utog/konkurs-proektiv-dlya-go/konkurs-2025-120325/monitoring-vikonannya-proektiv-konkurs2025</w:t>
              </w:r>
            </w:hyperlink>
            <w:r w:rsidR="00B925F1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DC39F6" w14:textId="7DC6064F" w:rsidR="00B925F1" w:rsidRPr="00B9120A" w:rsidRDefault="0005565F" w:rsidP="00B925F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Підсумковий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фінансовий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звіти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оприлюднено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офіційному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вебсайті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посиланням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1" w:history="1">
              <w:r w:rsidR="00B925F1" w:rsidRPr="00B9120A">
                <w:rPr>
                  <w:rStyle w:val="a4"/>
                  <w:rFonts w:ascii="Times New Roman" w:hAnsi="Times New Roman"/>
                  <w:sz w:val="24"/>
                  <w:szCs w:val="24"/>
                  <w:u w:val="none"/>
                </w:rPr>
                <w:t>https://www.ispf.gov.ua/diyalnist/monitoring-zahodiv-vgoi-perelik-profesij-utos-utog/konkurs-proektiv-dlya-go/konkurs-2025-120325/pidsumkovi-ta-finansovi-zviti-konkurs2025</w:t>
              </w:r>
            </w:hyperlink>
            <w:r w:rsidR="00B925F1"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944DE0" w14:textId="77777777" w:rsidR="0005565F" w:rsidRDefault="0005565F" w:rsidP="00B925F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20A">
              <w:rPr>
                <w:rFonts w:ascii="Times New Roman" w:hAnsi="Times New Roman" w:hint="eastAsia"/>
                <w:sz w:val="24"/>
                <w:szCs w:val="24"/>
              </w:rPr>
              <w:t>Фонд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соціального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захисту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осіб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інвалідністю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пропонує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вважати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що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мети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очікуваних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результатів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досягнуто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ході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реалізації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9120A">
              <w:rPr>
                <w:rFonts w:ascii="Times New Roman" w:hAnsi="Times New Roman" w:hint="eastAsia"/>
                <w:sz w:val="24"/>
                <w:szCs w:val="24"/>
              </w:rPr>
              <w:t>виконання</w:t>
            </w:r>
            <w:r w:rsidRPr="00B9120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9120A">
              <w:rPr>
                <w:rFonts w:ascii="Times New Roman" w:hAnsi="Times New Roman" w:hint="eastAsia"/>
                <w:sz w:val="24"/>
                <w:szCs w:val="24"/>
              </w:rPr>
              <w:t>проекту</w:t>
            </w:r>
            <w:proofErr w:type="spellEnd"/>
            <w:r w:rsidRPr="00B912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BFA631" w14:textId="4FEADAE4" w:rsidR="00B9120A" w:rsidRPr="00B9120A" w:rsidRDefault="00B9120A" w:rsidP="00B925F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14:paraId="0D776853" w14:textId="77777777" w:rsidR="001F5D62" w:rsidRPr="004E2B03" w:rsidRDefault="001F5D62" w:rsidP="00C95FB1">
      <w:pPr>
        <w:shd w:val="clear" w:color="auto" w:fill="FFFFFF"/>
        <w:rPr>
          <w:rFonts w:ascii="Times New Roman" w:hAnsi="Times New Roman"/>
          <w:szCs w:val="26"/>
        </w:rPr>
      </w:pPr>
    </w:p>
    <w:p w14:paraId="5457AE9E" w14:textId="77777777" w:rsidR="00086CDE" w:rsidRPr="004E2B03" w:rsidRDefault="00086CDE" w:rsidP="00C95FB1">
      <w:pPr>
        <w:shd w:val="clear" w:color="auto" w:fill="FFFFFF"/>
        <w:rPr>
          <w:rFonts w:ascii="Times New Roman" w:hAnsi="Times New Roman"/>
          <w:b/>
          <w:bCs/>
          <w:szCs w:val="26"/>
        </w:rPr>
      </w:pPr>
      <w:r w:rsidRPr="004E2B03">
        <w:rPr>
          <w:rFonts w:ascii="Times New Roman" w:hAnsi="Times New Roman"/>
          <w:b/>
          <w:bCs/>
          <w:szCs w:val="26"/>
        </w:rPr>
        <w:t>Генеральний директор</w:t>
      </w:r>
    </w:p>
    <w:p w14:paraId="63D39478" w14:textId="77777777" w:rsidR="00086CDE" w:rsidRPr="004E2B03" w:rsidRDefault="00086CDE" w:rsidP="00C95FB1">
      <w:pPr>
        <w:shd w:val="clear" w:color="auto" w:fill="FFFFFF"/>
        <w:rPr>
          <w:rFonts w:ascii="Times New Roman" w:hAnsi="Times New Roman"/>
          <w:b/>
          <w:bCs/>
          <w:szCs w:val="26"/>
        </w:rPr>
      </w:pPr>
      <w:r w:rsidRPr="004E2B03">
        <w:rPr>
          <w:rFonts w:ascii="Times New Roman" w:hAnsi="Times New Roman"/>
          <w:b/>
          <w:bCs/>
          <w:szCs w:val="26"/>
        </w:rPr>
        <w:t>Фонду соціального захисту</w:t>
      </w:r>
    </w:p>
    <w:p w14:paraId="7F18A724" w14:textId="4DFD47EC" w:rsidR="00C95FB1" w:rsidRPr="004E2B03" w:rsidRDefault="00086CDE" w:rsidP="00C95FB1">
      <w:pPr>
        <w:shd w:val="clear" w:color="auto" w:fill="FFFFFF"/>
        <w:rPr>
          <w:rFonts w:ascii="Times New Roman" w:hAnsi="Times New Roman"/>
          <w:b/>
          <w:bCs/>
          <w:szCs w:val="26"/>
        </w:rPr>
      </w:pPr>
      <w:r w:rsidRPr="004E2B03">
        <w:rPr>
          <w:rFonts w:ascii="Times New Roman" w:hAnsi="Times New Roman"/>
          <w:b/>
          <w:bCs/>
          <w:szCs w:val="26"/>
        </w:rPr>
        <w:t>осіб з інвалідністю</w:t>
      </w:r>
      <w:r w:rsidR="00C95FB1" w:rsidRPr="004E2B03">
        <w:rPr>
          <w:rFonts w:ascii="Times New Roman" w:hAnsi="Times New Roman"/>
          <w:b/>
          <w:bCs/>
          <w:szCs w:val="26"/>
        </w:rPr>
        <w:t xml:space="preserve">                   </w:t>
      </w:r>
      <w:r w:rsidRPr="004E2B03">
        <w:rPr>
          <w:rFonts w:ascii="Times New Roman" w:hAnsi="Times New Roman"/>
          <w:b/>
          <w:bCs/>
          <w:szCs w:val="26"/>
        </w:rPr>
        <w:t xml:space="preserve">                            </w:t>
      </w:r>
      <w:r w:rsidR="00C95FB1" w:rsidRPr="004E2B03">
        <w:rPr>
          <w:rFonts w:ascii="Times New Roman" w:hAnsi="Times New Roman"/>
          <w:b/>
          <w:bCs/>
          <w:szCs w:val="26"/>
        </w:rPr>
        <w:t xml:space="preserve">  </w:t>
      </w:r>
      <w:r w:rsidRPr="004E2B03">
        <w:rPr>
          <w:rFonts w:ascii="Times New Roman" w:hAnsi="Times New Roman"/>
          <w:b/>
          <w:bCs/>
          <w:szCs w:val="26"/>
        </w:rPr>
        <w:t xml:space="preserve">                 ____</w:t>
      </w:r>
      <w:r w:rsidR="00C95FB1" w:rsidRPr="004E2B03">
        <w:rPr>
          <w:rFonts w:ascii="Times New Roman" w:hAnsi="Times New Roman"/>
          <w:b/>
          <w:bCs/>
          <w:szCs w:val="26"/>
        </w:rPr>
        <w:t xml:space="preserve">__________      </w:t>
      </w:r>
      <w:r w:rsidRPr="004E2B03">
        <w:rPr>
          <w:rFonts w:ascii="Times New Roman" w:hAnsi="Times New Roman"/>
          <w:b/>
          <w:bCs/>
          <w:szCs w:val="26"/>
        </w:rPr>
        <w:t xml:space="preserve">                                   </w:t>
      </w:r>
      <w:r w:rsidR="004E2B03">
        <w:rPr>
          <w:rFonts w:ascii="Times New Roman" w:hAnsi="Times New Roman"/>
          <w:b/>
          <w:bCs/>
          <w:szCs w:val="26"/>
        </w:rPr>
        <w:t xml:space="preserve">      </w:t>
      </w:r>
      <w:r w:rsidRPr="004E2B03">
        <w:rPr>
          <w:rFonts w:ascii="Times New Roman" w:hAnsi="Times New Roman"/>
          <w:b/>
          <w:bCs/>
          <w:szCs w:val="26"/>
        </w:rPr>
        <w:t xml:space="preserve">      </w:t>
      </w:r>
      <w:r w:rsidRPr="004E2B03">
        <w:rPr>
          <w:rFonts w:ascii="Times New Roman" w:hAnsi="Times New Roman"/>
          <w:b/>
          <w:bCs/>
          <w:szCs w:val="26"/>
          <w:u w:val="single"/>
        </w:rPr>
        <w:t>Віталій МУЗИЧЕНКО</w:t>
      </w:r>
    </w:p>
    <w:p w14:paraId="2AEF4F5B" w14:textId="1E68DC75" w:rsidR="009C2B66" w:rsidRPr="00C327EE" w:rsidRDefault="00C95FB1" w:rsidP="00C95FB1">
      <w:pPr>
        <w:shd w:val="clear" w:color="auto" w:fill="FFFFFF"/>
        <w:rPr>
          <w:rFonts w:ascii="Times New Roman" w:hAnsi="Times New Roman"/>
          <w:sz w:val="20"/>
        </w:rPr>
      </w:pPr>
      <w:r w:rsidRPr="004E2B03">
        <w:rPr>
          <w:rFonts w:ascii="Times New Roman" w:hAnsi="Times New Roman"/>
          <w:sz w:val="20"/>
        </w:rPr>
        <w:t xml:space="preserve">                                                                            </w:t>
      </w:r>
      <w:r w:rsidR="00086CDE" w:rsidRPr="004E2B03">
        <w:rPr>
          <w:rFonts w:ascii="Times New Roman" w:hAnsi="Times New Roman"/>
          <w:sz w:val="20"/>
        </w:rPr>
        <w:t xml:space="preserve">                                              </w:t>
      </w:r>
      <w:r w:rsidR="004E2B03">
        <w:rPr>
          <w:rFonts w:ascii="Times New Roman" w:hAnsi="Times New Roman"/>
          <w:sz w:val="20"/>
        </w:rPr>
        <w:t xml:space="preserve">     </w:t>
      </w:r>
      <w:r w:rsidR="00086CDE" w:rsidRPr="004E2B03">
        <w:rPr>
          <w:rFonts w:ascii="Times New Roman" w:hAnsi="Times New Roman"/>
          <w:sz w:val="20"/>
        </w:rPr>
        <w:t xml:space="preserve">             </w:t>
      </w:r>
      <w:r w:rsidRPr="004E2B03">
        <w:rPr>
          <w:rFonts w:ascii="Times New Roman" w:hAnsi="Times New Roman"/>
          <w:sz w:val="20"/>
        </w:rPr>
        <w:t xml:space="preserve">(підпис)            </w:t>
      </w:r>
      <w:r w:rsidR="009C2B66" w:rsidRPr="004E2B03">
        <w:rPr>
          <w:rFonts w:ascii="Times New Roman" w:hAnsi="Times New Roman"/>
          <w:sz w:val="20"/>
        </w:rPr>
        <w:t xml:space="preserve">    </w:t>
      </w:r>
      <w:r w:rsidR="00086CDE" w:rsidRPr="004E2B03">
        <w:rPr>
          <w:rFonts w:ascii="Times New Roman" w:hAnsi="Times New Roman"/>
          <w:sz w:val="20"/>
        </w:rPr>
        <w:t xml:space="preserve">                                                                         </w:t>
      </w:r>
      <w:r w:rsidR="009C2B66" w:rsidRPr="004E2B03">
        <w:rPr>
          <w:rFonts w:ascii="Times New Roman" w:hAnsi="Times New Roman"/>
          <w:sz w:val="20"/>
        </w:rPr>
        <w:t xml:space="preserve"> (власне ім’я та прізвище)</w:t>
      </w:r>
    </w:p>
    <w:sectPr w:rsidR="009C2B66" w:rsidRPr="00C327EE" w:rsidSect="001F5D62">
      <w:footerReference w:type="default" r:id="rId5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3080" w14:textId="77777777" w:rsidR="00F671E8" w:rsidRDefault="00F671E8" w:rsidP="00DD728E">
      <w:r>
        <w:separator/>
      </w:r>
    </w:p>
  </w:endnote>
  <w:endnote w:type="continuationSeparator" w:id="0">
    <w:p w14:paraId="55420A8E" w14:textId="77777777" w:rsidR="00F671E8" w:rsidRDefault="00F671E8" w:rsidP="00DD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071535"/>
      <w:docPartObj>
        <w:docPartGallery w:val="Page Numbers (Bottom of Page)"/>
        <w:docPartUnique/>
      </w:docPartObj>
    </w:sdtPr>
    <w:sdtEndPr/>
    <w:sdtContent>
      <w:p w14:paraId="61E481AE" w14:textId="77777777" w:rsidR="00DD728E" w:rsidRDefault="00DD72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A5">
          <w:rPr>
            <w:noProof/>
          </w:rPr>
          <w:t>6</w:t>
        </w:r>
        <w:r>
          <w:fldChar w:fldCharType="end"/>
        </w:r>
      </w:p>
    </w:sdtContent>
  </w:sdt>
  <w:p w14:paraId="164FCF26" w14:textId="77777777" w:rsidR="00DD728E" w:rsidRDefault="00DD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E011" w14:textId="77777777" w:rsidR="00F671E8" w:rsidRDefault="00F671E8" w:rsidP="00DD728E">
      <w:r>
        <w:separator/>
      </w:r>
    </w:p>
  </w:footnote>
  <w:footnote w:type="continuationSeparator" w:id="0">
    <w:p w14:paraId="712687AE" w14:textId="77777777" w:rsidR="00F671E8" w:rsidRDefault="00F671E8" w:rsidP="00DD7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B1"/>
    <w:rsid w:val="00013467"/>
    <w:rsid w:val="00040592"/>
    <w:rsid w:val="0005565F"/>
    <w:rsid w:val="00086CDE"/>
    <w:rsid w:val="00093577"/>
    <w:rsid w:val="00097D11"/>
    <w:rsid w:val="000C6593"/>
    <w:rsid w:val="000F68DC"/>
    <w:rsid w:val="001131A7"/>
    <w:rsid w:val="001501B6"/>
    <w:rsid w:val="001C2EE9"/>
    <w:rsid w:val="001C5651"/>
    <w:rsid w:val="001D0019"/>
    <w:rsid w:val="001D5487"/>
    <w:rsid w:val="001F1B91"/>
    <w:rsid w:val="001F5D62"/>
    <w:rsid w:val="00204BCF"/>
    <w:rsid w:val="002442AB"/>
    <w:rsid w:val="002563FB"/>
    <w:rsid w:val="00275D64"/>
    <w:rsid w:val="00281318"/>
    <w:rsid w:val="002F7A64"/>
    <w:rsid w:val="00311B9B"/>
    <w:rsid w:val="003230D2"/>
    <w:rsid w:val="00365A6F"/>
    <w:rsid w:val="00366C75"/>
    <w:rsid w:val="00384A03"/>
    <w:rsid w:val="00393F29"/>
    <w:rsid w:val="003B5578"/>
    <w:rsid w:val="003D25F5"/>
    <w:rsid w:val="003F1FA2"/>
    <w:rsid w:val="003F4FE9"/>
    <w:rsid w:val="004A1266"/>
    <w:rsid w:val="004A20F2"/>
    <w:rsid w:val="004E2B03"/>
    <w:rsid w:val="004E4B86"/>
    <w:rsid w:val="00512B75"/>
    <w:rsid w:val="00521FB8"/>
    <w:rsid w:val="005851A6"/>
    <w:rsid w:val="00585DAD"/>
    <w:rsid w:val="005928DF"/>
    <w:rsid w:val="00596ACA"/>
    <w:rsid w:val="005A404E"/>
    <w:rsid w:val="005A4B62"/>
    <w:rsid w:val="005B0EDC"/>
    <w:rsid w:val="005F3495"/>
    <w:rsid w:val="005F5D3E"/>
    <w:rsid w:val="005F66D5"/>
    <w:rsid w:val="0062025D"/>
    <w:rsid w:val="006221A4"/>
    <w:rsid w:val="006334A0"/>
    <w:rsid w:val="00647219"/>
    <w:rsid w:val="006579C8"/>
    <w:rsid w:val="00682BCB"/>
    <w:rsid w:val="00695D8D"/>
    <w:rsid w:val="006B5873"/>
    <w:rsid w:val="006C491E"/>
    <w:rsid w:val="006E514D"/>
    <w:rsid w:val="006F7AB2"/>
    <w:rsid w:val="007018A6"/>
    <w:rsid w:val="007231E4"/>
    <w:rsid w:val="0073267D"/>
    <w:rsid w:val="00734470"/>
    <w:rsid w:val="00746AFA"/>
    <w:rsid w:val="00756412"/>
    <w:rsid w:val="00764514"/>
    <w:rsid w:val="00770A61"/>
    <w:rsid w:val="00783DEF"/>
    <w:rsid w:val="00787743"/>
    <w:rsid w:val="00796069"/>
    <w:rsid w:val="007D1230"/>
    <w:rsid w:val="007D1521"/>
    <w:rsid w:val="007D7EDB"/>
    <w:rsid w:val="007E1C35"/>
    <w:rsid w:val="007F3218"/>
    <w:rsid w:val="00824CCD"/>
    <w:rsid w:val="00834AE6"/>
    <w:rsid w:val="00856109"/>
    <w:rsid w:val="00882F05"/>
    <w:rsid w:val="0089527F"/>
    <w:rsid w:val="008A7DE2"/>
    <w:rsid w:val="008B1584"/>
    <w:rsid w:val="008D11C2"/>
    <w:rsid w:val="008D5DD4"/>
    <w:rsid w:val="008E3C12"/>
    <w:rsid w:val="00901BB0"/>
    <w:rsid w:val="009346DC"/>
    <w:rsid w:val="009427A2"/>
    <w:rsid w:val="0094653F"/>
    <w:rsid w:val="009758D8"/>
    <w:rsid w:val="00985AE6"/>
    <w:rsid w:val="009A2F4B"/>
    <w:rsid w:val="009C2B66"/>
    <w:rsid w:val="009C3AE9"/>
    <w:rsid w:val="009E1AED"/>
    <w:rsid w:val="009E5601"/>
    <w:rsid w:val="009E7B40"/>
    <w:rsid w:val="00A2495A"/>
    <w:rsid w:val="00A308D0"/>
    <w:rsid w:val="00A55ABF"/>
    <w:rsid w:val="00A70844"/>
    <w:rsid w:val="00A86D01"/>
    <w:rsid w:val="00AB7078"/>
    <w:rsid w:val="00AC0D62"/>
    <w:rsid w:val="00AD6266"/>
    <w:rsid w:val="00B11EA5"/>
    <w:rsid w:val="00B87438"/>
    <w:rsid w:val="00B9120A"/>
    <w:rsid w:val="00B925F1"/>
    <w:rsid w:val="00C069A0"/>
    <w:rsid w:val="00C15EB1"/>
    <w:rsid w:val="00C31685"/>
    <w:rsid w:val="00C327EE"/>
    <w:rsid w:val="00C5501D"/>
    <w:rsid w:val="00C65110"/>
    <w:rsid w:val="00C94D56"/>
    <w:rsid w:val="00C95FB1"/>
    <w:rsid w:val="00CB7283"/>
    <w:rsid w:val="00CF2AE2"/>
    <w:rsid w:val="00D2195B"/>
    <w:rsid w:val="00D256A4"/>
    <w:rsid w:val="00D6258F"/>
    <w:rsid w:val="00DC58AD"/>
    <w:rsid w:val="00DD3D66"/>
    <w:rsid w:val="00DD5E85"/>
    <w:rsid w:val="00DD728E"/>
    <w:rsid w:val="00DD739B"/>
    <w:rsid w:val="00E007F2"/>
    <w:rsid w:val="00E1004E"/>
    <w:rsid w:val="00E30E2C"/>
    <w:rsid w:val="00E50368"/>
    <w:rsid w:val="00E5228D"/>
    <w:rsid w:val="00E57EFB"/>
    <w:rsid w:val="00E6663A"/>
    <w:rsid w:val="00E9014E"/>
    <w:rsid w:val="00EA3588"/>
    <w:rsid w:val="00EA6147"/>
    <w:rsid w:val="00EC0B57"/>
    <w:rsid w:val="00EC1F18"/>
    <w:rsid w:val="00ED7658"/>
    <w:rsid w:val="00EF41E3"/>
    <w:rsid w:val="00F16A60"/>
    <w:rsid w:val="00F242FD"/>
    <w:rsid w:val="00F362BF"/>
    <w:rsid w:val="00F37EAD"/>
    <w:rsid w:val="00F671E8"/>
    <w:rsid w:val="00F720D6"/>
    <w:rsid w:val="00F74AEA"/>
    <w:rsid w:val="00F90F94"/>
    <w:rsid w:val="00FB0334"/>
    <w:rsid w:val="00FD0684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F1E7"/>
  <w15:docId w15:val="{72582505-AD38-49A5-8E0D-825C505C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B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58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C95FB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5FB1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9C2B66"/>
    <w:rPr>
      <w:i/>
      <w:iCs/>
      <w:color w:val="0000FF"/>
    </w:rPr>
  </w:style>
  <w:style w:type="character" w:customStyle="1" w:styleId="st46">
    <w:name w:val="st46"/>
    <w:uiPriority w:val="99"/>
    <w:rsid w:val="009C2B66"/>
    <w:rPr>
      <w:i/>
      <w:iCs/>
      <w:color w:val="000000"/>
    </w:rPr>
  </w:style>
  <w:style w:type="character" w:styleId="a4">
    <w:name w:val="Hyperlink"/>
    <w:basedOn w:val="a0"/>
    <w:uiPriority w:val="99"/>
    <w:unhideWhenUsed/>
    <w:rsid w:val="001F5D6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D728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D728E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DD728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D728E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9">
    <w:name w:val="FollowedHyperlink"/>
    <w:basedOn w:val="a0"/>
    <w:uiPriority w:val="99"/>
    <w:semiHidden/>
    <w:unhideWhenUsed/>
    <w:rsid w:val="007D1521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152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758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18" Type="http://schemas.openxmlformats.org/officeDocument/2006/relationships/hyperlink" Target="https://www.facebook.com/groups/zornad/?locale=uk_UA" TargetMode="External"/><Relationship Id="rId26" Type="http://schemas.openxmlformats.org/officeDocument/2006/relationships/hyperlink" Target="https://www.facebook.comVGOISP" TargetMode="External"/><Relationship Id="rId39" Type="http://schemas.openxmlformats.org/officeDocument/2006/relationships/hyperlink" Target="https://www.facebook.com/p/%D0%93%D0%9E-%D0%A8%D0%BB%D1%8F%D1%85-%D0%B4%D0%BE%D0%B1%D1%80%D0%B0-100064906290755/" TargetMode="External"/><Relationship Id="rId21" Type="http://schemas.openxmlformats.org/officeDocument/2006/relationships/hyperlink" Target="https://utog.org/" TargetMode="External"/><Relationship Id="rId34" Type="http://schemas.openxmlformats.org/officeDocument/2006/relationships/hyperlink" Target="https://www.facebook.com/share/p/1CMSSt5Lp4/" TargetMode="External"/><Relationship Id="rId42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47" Type="http://schemas.openxmlformats.org/officeDocument/2006/relationships/hyperlink" Target="https://www.facebook.com/groups/to.dimfo" TargetMode="External"/><Relationship Id="rId50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7" Type="http://schemas.openxmlformats.org/officeDocument/2006/relationships/hyperlink" Target="https://bebiko.te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29" Type="http://schemas.openxmlformats.org/officeDocument/2006/relationships/hyperlink" Target="https://www.rehab.social/" TargetMode="External"/><Relationship Id="rId11" Type="http://schemas.openxmlformats.org/officeDocument/2006/relationships/hyperlink" Target="https://bebiko.te.ua/" TargetMode="External"/><Relationship Id="rId24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32" Type="http://schemas.openxmlformats.org/officeDocument/2006/relationships/hyperlink" Target="https://www.facebook.com/TurbotaShostka/?locale=ru_RU" TargetMode="External"/><Relationship Id="rId37" Type="http://schemas.openxmlformats.org/officeDocument/2006/relationships/hyperlink" Target="https://www.ngo-rodyna.com/zviti" TargetMode="External"/><Relationship Id="rId40" Type="http://schemas.openxmlformats.org/officeDocument/2006/relationships/hyperlink" Target="https://www.facebook.com/gornyatkodobroty/?locale=ru_RU" TargetMode="External"/><Relationship Id="rId45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19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31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44" Type="http://schemas.openxmlformats.org/officeDocument/2006/relationships/hyperlink" Target="https://www.facebook.com/groups/766810203428635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14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22" Type="http://schemas.openxmlformats.org/officeDocument/2006/relationships/hyperlink" Target="https://www.facebook.com/share/p/1WbV8UrSYk/" TargetMode="External"/><Relationship Id="rId27" Type="http://schemas.openxmlformats.org/officeDocument/2006/relationships/hyperlink" Target="https://www.facebook.com/startcenterlviv" TargetMode="External"/><Relationship Id="rId30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35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43" Type="http://schemas.openxmlformats.org/officeDocument/2006/relationships/hyperlink" Target="https://www.irst.org.ua/" TargetMode="External"/><Relationship Id="rId48" Type="http://schemas.openxmlformats.org/officeDocument/2006/relationships/hyperlink" Target="https://www.facebook.com/groups/to.dimfo" TargetMode="External"/><Relationship Id="rId8" Type="http://schemas.openxmlformats.org/officeDocument/2006/relationships/hyperlink" Target="https://www.facebook.com/bebiko2010/" TargetMode="External"/><Relationship Id="rId51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cebook.com/bebiko2010/" TargetMode="External"/><Relationship Id="rId17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25" Type="http://schemas.openxmlformats.org/officeDocument/2006/relationships/hyperlink" Target="https://www.facebook.com/autismZP" TargetMode="External"/><Relationship Id="rId33" Type="http://schemas.openxmlformats.org/officeDocument/2006/relationships/hyperlink" Target="https://www.facebook.com/share/p/17RQza6Nr2/" TargetMode="External"/><Relationship Id="rId38" Type="http://schemas.openxmlformats.org/officeDocument/2006/relationships/hyperlink" Target="http://parostok.vn.ua/" TargetMode="External"/><Relationship Id="rId46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20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41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facebook.com/groups/zornad/?locale=uk_UA" TargetMode="External"/><Relationship Id="rId23" Type="http://schemas.openxmlformats.org/officeDocument/2006/relationships/hyperlink" Target="https://www.ispf.gov.ua/diyalnist/monitoring-zahodiv-vgoi-perelik-profesij-utos-utog/konkurs-proektiv-dlya-go/konkurs-2025-120325/monitoring-vikonannya-proektiv-konkurs2025" TargetMode="External"/><Relationship Id="rId28" Type="http://schemas.openxmlformats.org/officeDocument/2006/relationships/hyperlink" Target="https://www.facebook.com/fuh.org.uaKR" TargetMode="External"/><Relationship Id="rId36" Type="http://schemas.openxmlformats.org/officeDocument/2006/relationships/hyperlink" Target="https://www.ispf.gov.ua/diyalnist/monitoring-zahodiv-vgoi-perelik-profesij-utos-utog/konkurs-proektiv-dlya-go/konkurs-2025-120325/pidsumkovi-ta-finansovi-zviti-konkurs2025" TargetMode="External"/><Relationship Id="rId49" Type="http://schemas.openxmlformats.org/officeDocument/2006/relationships/hyperlink" Target="https://www.instagram.com/vgoi_dim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A13F-A207-4EE9-A5AA-94D5F2F0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14</Pages>
  <Words>3499</Words>
  <Characters>25895</Characters>
  <Application>Microsoft Office Word</Application>
  <DocSecurity>0</DocSecurity>
  <Lines>1233</Lines>
  <Paragraphs>432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252</cp:revision>
  <cp:lastPrinted>2025-03-19T15:02:00Z</cp:lastPrinted>
  <dcterms:created xsi:type="dcterms:W3CDTF">2021-08-12T05:55:00Z</dcterms:created>
  <dcterms:modified xsi:type="dcterms:W3CDTF">2026-02-05T13:28:00Z</dcterms:modified>
</cp:coreProperties>
</file>