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DC17E" w14:textId="657C373F" w:rsidR="00CF0CB8" w:rsidRPr="00D136F9" w:rsidRDefault="00CF0CB8" w:rsidP="00C676ED">
      <w:pPr>
        <w:spacing w:after="0" w:line="240" w:lineRule="auto"/>
        <w:ind w:left="9923"/>
        <w:rPr>
          <w:rFonts w:ascii="Times New Roman" w:eastAsia="Times New Roman" w:hAnsi="Times New Roman" w:cs="Times New Roman"/>
          <w:b/>
          <w:sz w:val="20"/>
          <w:szCs w:val="20"/>
          <w:lang w:val="uk-UA" w:eastAsia="ru-RU"/>
        </w:rPr>
      </w:pPr>
      <w:bookmarkStart w:id="0" w:name="n19"/>
      <w:bookmarkEnd w:id="0"/>
      <w:r w:rsidRPr="00D136F9">
        <w:rPr>
          <w:rFonts w:ascii="Times New Roman" w:eastAsia="Times New Roman" w:hAnsi="Times New Roman" w:cs="Times New Roman"/>
          <w:b/>
          <w:sz w:val="20"/>
          <w:szCs w:val="20"/>
          <w:lang w:val="uk-UA" w:eastAsia="ru-RU"/>
        </w:rPr>
        <w:t>З</w:t>
      </w:r>
      <w:r w:rsidR="007D39E1" w:rsidRPr="00D136F9">
        <w:rPr>
          <w:rFonts w:ascii="Times New Roman" w:eastAsia="Times New Roman" w:hAnsi="Times New Roman" w:cs="Times New Roman"/>
          <w:b/>
          <w:sz w:val="20"/>
          <w:szCs w:val="20"/>
          <w:lang w:val="uk-UA" w:eastAsia="ru-RU"/>
        </w:rPr>
        <w:t>АТВЕРДЖУЮ:</w:t>
      </w:r>
    </w:p>
    <w:p w14:paraId="0D320499" w14:textId="77777777" w:rsidR="00CF0CB8" w:rsidRPr="00D136F9" w:rsidRDefault="00CF0CB8" w:rsidP="00CF0CB8">
      <w:pPr>
        <w:spacing w:after="0" w:line="240" w:lineRule="auto"/>
        <w:ind w:left="5664"/>
        <w:rPr>
          <w:rFonts w:ascii="Times New Roman" w:eastAsia="Times New Roman" w:hAnsi="Times New Roman" w:cs="Times New Roman"/>
          <w:sz w:val="20"/>
          <w:szCs w:val="20"/>
          <w:lang w:val="uk-UA" w:eastAsia="ru-RU"/>
        </w:rPr>
      </w:pPr>
    </w:p>
    <w:p w14:paraId="69604B91" w14:textId="4564909B" w:rsidR="007D39E1" w:rsidRPr="00D136F9" w:rsidRDefault="007D39E1" w:rsidP="007D39E1">
      <w:pPr>
        <w:spacing w:after="0" w:line="240" w:lineRule="auto"/>
        <w:ind w:left="9909"/>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Директор Фонду соціального захисту інвалідів</w:t>
      </w:r>
    </w:p>
    <w:p w14:paraId="3A20FBAB" w14:textId="6CFD1D93" w:rsidR="007D39E1" w:rsidRPr="00D136F9" w:rsidRDefault="007D39E1" w:rsidP="007D39E1">
      <w:pPr>
        <w:spacing w:after="0" w:line="240" w:lineRule="auto"/>
        <w:ind w:left="9201" w:firstLine="708"/>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________________Євген ЧЕГЛАКОВ</w:t>
      </w:r>
    </w:p>
    <w:p w14:paraId="52E726AA" w14:textId="2862B3BD" w:rsidR="00F22DA8" w:rsidRPr="00D136F9" w:rsidRDefault="008611D6" w:rsidP="00FD2983">
      <w:pPr>
        <w:shd w:val="clear" w:color="auto" w:fill="FFFFFF"/>
        <w:spacing w:before="300" w:after="450" w:line="240" w:lineRule="auto"/>
        <w:ind w:left="450" w:right="450"/>
        <w:jc w:val="center"/>
        <w:rPr>
          <w:rFonts w:ascii="Times New Roman" w:eastAsia="Times New Roman" w:hAnsi="Times New Roman" w:cs="Times New Roman"/>
          <w:b/>
          <w:bCs/>
          <w:color w:val="333333"/>
          <w:sz w:val="20"/>
          <w:szCs w:val="20"/>
          <w:lang w:val="uk-UA" w:eastAsia="ru-RU"/>
        </w:rPr>
      </w:pPr>
      <w:r w:rsidRPr="00D136F9">
        <w:rPr>
          <w:rFonts w:ascii="Times New Roman" w:eastAsia="Times New Roman" w:hAnsi="Times New Roman" w:cs="Times New Roman"/>
          <w:b/>
          <w:bCs/>
          <w:color w:val="333333"/>
          <w:sz w:val="20"/>
          <w:szCs w:val="20"/>
          <w:lang w:val="uk-UA" w:eastAsia="ru-RU"/>
        </w:rPr>
        <w:t>Підсумковий висновок</w:t>
      </w:r>
      <w:r w:rsidR="00F22DA8" w:rsidRPr="00D136F9">
        <w:rPr>
          <w:rFonts w:ascii="Times New Roman" w:eastAsia="Times New Roman" w:hAnsi="Times New Roman" w:cs="Times New Roman"/>
          <w:b/>
          <w:bCs/>
          <w:color w:val="333333"/>
          <w:sz w:val="20"/>
          <w:szCs w:val="20"/>
          <w:lang w:val="uk-UA" w:eastAsia="ru-RU"/>
        </w:rPr>
        <w:t xml:space="preserve"> щодо </w:t>
      </w:r>
      <w:r w:rsidR="00C20548" w:rsidRPr="00D136F9">
        <w:rPr>
          <w:rFonts w:ascii="Times New Roman" w:eastAsia="Times New Roman" w:hAnsi="Times New Roman" w:cs="Times New Roman"/>
          <w:b/>
          <w:bCs/>
          <w:color w:val="333333"/>
          <w:sz w:val="20"/>
          <w:szCs w:val="20"/>
          <w:lang w:val="uk-UA" w:eastAsia="ru-RU"/>
        </w:rPr>
        <w:t>виконання</w:t>
      </w:r>
      <w:r w:rsidR="00F22DA8" w:rsidRPr="00D136F9">
        <w:rPr>
          <w:rFonts w:ascii="Times New Roman" w:eastAsia="Times New Roman" w:hAnsi="Times New Roman" w:cs="Times New Roman"/>
          <w:b/>
          <w:bCs/>
          <w:color w:val="333333"/>
          <w:sz w:val="20"/>
          <w:szCs w:val="20"/>
          <w:lang w:val="uk-UA" w:eastAsia="ru-RU"/>
        </w:rPr>
        <w:t xml:space="preserve"> </w:t>
      </w:r>
      <w:r w:rsidR="00C20548" w:rsidRPr="00D136F9">
        <w:rPr>
          <w:rFonts w:ascii="Times New Roman" w:eastAsia="Times New Roman" w:hAnsi="Times New Roman" w:cs="Times New Roman"/>
          <w:b/>
          <w:bCs/>
          <w:color w:val="333333"/>
          <w:sz w:val="20"/>
          <w:szCs w:val="20"/>
          <w:lang w:val="uk-UA" w:eastAsia="ru-RU"/>
        </w:rPr>
        <w:t>програм</w:t>
      </w:r>
      <w:r w:rsidR="00FD2983" w:rsidRPr="00D136F9">
        <w:rPr>
          <w:rFonts w:ascii="Times New Roman" w:eastAsia="Times New Roman" w:hAnsi="Times New Roman" w:cs="Times New Roman"/>
          <w:b/>
          <w:bCs/>
          <w:color w:val="333333"/>
          <w:sz w:val="20"/>
          <w:szCs w:val="20"/>
          <w:lang w:val="uk-UA" w:eastAsia="ru-RU"/>
        </w:rPr>
        <w:t xml:space="preserve">и (проекту, заходу) громадським </w:t>
      </w:r>
      <w:r w:rsidR="00C20548" w:rsidRPr="00D136F9">
        <w:rPr>
          <w:rFonts w:ascii="Times New Roman" w:eastAsia="Times New Roman" w:hAnsi="Times New Roman" w:cs="Times New Roman"/>
          <w:b/>
          <w:bCs/>
          <w:color w:val="333333"/>
          <w:sz w:val="20"/>
          <w:szCs w:val="20"/>
          <w:lang w:val="uk-UA" w:eastAsia="ru-RU"/>
        </w:rPr>
        <w:t>об’єднанням осіб з інвалідністю,</w:t>
      </w:r>
      <w:r w:rsidR="00F22DA8" w:rsidRPr="00D136F9">
        <w:rPr>
          <w:rFonts w:ascii="Times New Roman" w:eastAsia="Times New Roman" w:hAnsi="Times New Roman" w:cs="Times New Roman"/>
          <w:b/>
          <w:bCs/>
          <w:color w:val="333333"/>
          <w:sz w:val="20"/>
          <w:szCs w:val="20"/>
          <w:lang w:val="uk-UA" w:eastAsia="ru-RU"/>
        </w:rPr>
        <w:t xml:space="preserve"> для реалізації яких надається фінансова підтримка</w:t>
      </w:r>
      <w:r w:rsidR="00FD2983" w:rsidRPr="00D136F9">
        <w:rPr>
          <w:rFonts w:ascii="Times New Roman" w:eastAsia="Times New Roman" w:hAnsi="Times New Roman" w:cs="Times New Roman"/>
          <w:b/>
          <w:bCs/>
          <w:color w:val="333333"/>
          <w:sz w:val="20"/>
          <w:szCs w:val="20"/>
          <w:lang w:val="uk-UA" w:eastAsia="ru-RU"/>
        </w:rPr>
        <w:t xml:space="preserve"> у 2020 році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45"/>
        <w:gridCol w:w="2205"/>
        <w:gridCol w:w="2392"/>
        <w:gridCol w:w="1740"/>
        <w:gridCol w:w="1496"/>
        <w:gridCol w:w="6122"/>
      </w:tblGrid>
      <w:tr w:rsidR="003D3E36" w:rsidRPr="00D136F9" w14:paraId="6657AB15" w14:textId="77777777" w:rsidTr="007719FC">
        <w:trPr>
          <w:trHeight w:val="798"/>
        </w:trPr>
        <w:tc>
          <w:tcPr>
            <w:tcW w:w="645" w:type="dxa"/>
            <w:vMerge w:val="restart"/>
            <w:tcBorders>
              <w:top w:val="single" w:sz="6" w:space="0" w:color="000000"/>
              <w:left w:val="single" w:sz="6" w:space="0" w:color="000000"/>
              <w:right w:val="single" w:sz="6" w:space="0" w:color="000000"/>
            </w:tcBorders>
            <w:hideMark/>
          </w:tcPr>
          <w:p w14:paraId="08C333BC" w14:textId="77777777" w:rsidR="007719FC" w:rsidRPr="00D136F9" w:rsidRDefault="007719FC" w:rsidP="00F22DA8">
            <w:pPr>
              <w:spacing w:before="150" w:after="150" w:line="240" w:lineRule="auto"/>
              <w:jc w:val="center"/>
              <w:rPr>
                <w:rFonts w:ascii="Times New Roman" w:eastAsia="Times New Roman" w:hAnsi="Times New Roman" w:cs="Times New Roman"/>
                <w:b/>
                <w:sz w:val="20"/>
                <w:szCs w:val="20"/>
                <w:lang w:val="uk-UA" w:eastAsia="ru-RU"/>
              </w:rPr>
            </w:pPr>
            <w:bookmarkStart w:id="1" w:name="n20"/>
            <w:bookmarkEnd w:id="1"/>
            <w:r w:rsidRPr="00D136F9">
              <w:rPr>
                <w:rFonts w:ascii="Times New Roman" w:eastAsia="Times New Roman" w:hAnsi="Times New Roman" w:cs="Times New Roman"/>
                <w:b/>
                <w:sz w:val="20"/>
                <w:szCs w:val="20"/>
                <w:lang w:val="uk-UA" w:eastAsia="ru-RU"/>
              </w:rPr>
              <w:t>№ з/п</w:t>
            </w:r>
          </w:p>
        </w:tc>
        <w:tc>
          <w:tcPr>
            <w:tcW w:w="2205" w:type="dxa"/>
            <w:vMerge w:val="restart"/>
            <w:tcBorders>
              <w:top w:val="single" w:sz="6" w:space="0" w:color="000000"/>
              <w:left w:val="single" w:sz="6" w:space="0" w:color="000000"/>
              <w:right w:val="single" w:sz="6" w:space="0" w:color="000000"/>
            </w:tcBorders>
            <w:hideMark/>
          </w:tcPr>
          <w:p w14:paraId="43A45CF5" w14:textId="77777777" w:rsidR="007719FC" w:rsidRPr="00D136F9" w:rsidRDefault="007719FC" w:rsidP="00F22DA8">
            <w:pPr>
              <w:spacing w:before="150" w:after="150" w:line="240" w:lineRule="auto"/>
              <w:jc w:val="center"/>
              <w:rPr>
                <w:rFonts w:ascii="Times New Roman" w:eastAsia="Times New Roman" w:hAnsi="Times New Roman" w:cs="Times New Roman"/>
                <w:b/>
                <w:sz w:val="20"/>
                <w:szCs w:val="20"/>
                <w:lang w:val="uk-UA" w:eastAsia="ru-RU"/>
              </w:rPr>
            </w:pPr>
            <w:r w:rsidRPr="00D136F9">
              <w:rPr>
                <w:rFonts w:ascii="Times New Roman" w:eastAsia="Times New Roman" w:hAnsi="Times New Roman" w:cs="Times New Roman"/>
                <w:b/>
                <w:sz w:val="20"/>
                <w:szCs w:val="20"/>
                <w:lang w:val="uk-UA" w:eastAsia="ru-RU"/>
              </w:rPr>
              <w:t>Назва програми (проекту, заходу)</w:t>
            </w:r>
          </w:p>
        </w:tc>
        <w:tc>
          <w:tcPr>
            <w:tcW w:w="2392" w:type="dxa"/>
            <w:vMerge w:val="restart"/>
            <w:tcBorders>
              <w:top w:val="single" w:sz="6" w:space="0" w:color="000000"/>
              <w:left w:val="single" w:sz="6" w:space="0" w:color="000000"/>
              <w:right w:val="single" w:sz="6" w:space="0" w:color="000000"/>
            </w:tcBorders>
            <w:hideMark/>
          </w:tcPr>
          <w:p w14:paraId="138EFC8C" w14:textId="77777777" w:rsidR="007719FC" w:rsidRPr="00D136F9" w:rsidRDefault="007719FC" w:rsidP="002E2D91">
            <w:pPr>
              <w:spacing w:before="150" w:after="150" w:line="240" w:lineRule="auto"/>
              <w:jc w:val="center"/>
              <w:rPr>
                <w:rFonts w:ascii="Times New Roman" w:eastAsia="Times New Roman" w:hAnsi="Times New Roman" w:cs="Times New Roman"/>
                <w:b/>
                <w:sz w:val="20"/>
                <w:szCs w:val="20"/>
                <w:lang w:val="uk-UA" w:eastAsia="ru-RU"/>
              </w:rPr>
            </w:pPr>
            <w:r w:rsidRPr="00D136F9">
              <w:rPr>
                <w:rFonts w:ascii="Times New Roman" w:eastAsia="Times New Roman" w:hAnsi="Times New Roman" w:cs="Times New Roman"/>
                <w:b/>
                <w:sz w:val="20"/>
                <w:szCs w:val="20"/>
                <w:lang w:val="uk-UA" w:eastAsia="ru-RU"/>
              </w:rPr>
              <w:t>Найменування громадського об’єднання осіб з інвалідністю</w:t>
            </w:r>
          </w:p>
        </w:tc>
        <w:tc>
          <w:tcPr>
            <w:tcW w:w="3236" w:type="dxa"/>
            <w:gridSpan w:val="2"/>
            <w:tcBorders>
              <w:top w:val="single" w:sz="6" w:space="0" w:color="000000"/>
              <w:left w:val="single" w:sz="6" w:space="0" w:color="000000"/>
              <w:bottom w:val="single" w:sz="4" w:space="0" w:color="auto"/>
              <w:right w:val="single" w:sz="6" w:space="0" w:color="000000"/>
            </w:tcBorders>
            <w:hideMark/>
          </w:tcPr>
          <w:p w14:paraId="6F7B3CA8" w14:textId="77777777" w:rsidR="007719FC" w:rsidRPr="00D136F9" w:rsidRDefault="007719FC" w:rsidP="007719FC">
            <w:pPr>
              <w:spacing w:before="150" w:after="150" w:line="240" w:lineRule="auto"/>
              <w:jc w:val="center"/>
              <w:rPr>
                <w:rFonts w:ascii="Times New Roman" w:eastAsia="Times New Roman" w:hAnsi="Times New Roman" w:cs="Times New Roman"/>
                <w:b/>
                <w:sz w:val="20"/>
                <w:szCs w:val="20"/>
                <w:lang w:val="uk-UA" w:eastAsia="ru-RU"/>
              </w:rPr>
            </w:pPr>
            <w:r w:rsidRPr="00D136F9">
              <w:rPr>
                <w:rFonts w:ascii="Times New Roman" w:eastAsia="Times New Roman" w:hAnsi="Times New Roman" w:cs="Times New Roman"/>
                <w:b/>
                <w:sz w:val="20"/>
                <w:szCs w:val="20"/>
                <w:lang w:val="uk-UA" w:eastAsia="ru-RU"/>
              </w:rPr>
              <w:t>Обсяг бюджетних коштів для реалізації програми (проекту, заходу)</w:t>
            </w:r>
          </w:p>
        </w:tc>
        <w:tc>
          <w:tcPr>
            <w:tcW w:w="6122" w:type="dxa"/>
            <w:vMerge w:val="restart"/>
            <w:tcBorders>
              <w:top w:val="single" w:sz="6" w:space="0" w:color="000000"/>
              <w:left w:val="single" w:sz="6" w:space="0" w:color="000000"/>
              <w:right w:val="single" w:sz="6" w:space="0" w:color="000000"/>
            </w:tcBorders>
            <w:hideMark/>
          </w:tcPr>
          <w:p w14:paraId="65D2E2E7" w14:textId="77777777" w:rsidR="007719FC" w:rsidRPr="00D136F9" w:rsidRDefault="007719FC" w:rsidP="00F22DA8">
            <w:pPr>
              <w:spacing w:before="150" w:after="150" w:line="240" w:lineRule="auto"/>
              <w:jc w:val="center"/>
              <w:rPr>
                <w:rFonts w:ascii="Times New Roman" w:eastAsia="Times New Roman" w:hAnsi="Times New Roman" w:cs="Times New Roman"/>
                <w:b/>
                <w:sz w:val="20"/>
                <w:szCs w:val="20"/>
                <w:lang w:val="uk-UA" w:eastAsia="ru-RU"/>
              </w:rPr>
            </w:pPr>
            <w:r w:rsidRPr="00D136F9">
              <w:rPr>
                <w:rFonts w:ascii="Times New Roman" w:eastAsia="Times New Roman" w:hAnsi="Times New Roman" w:cs="Times New Roman"/>
                <w:b/>
                <w:sz w:val="20"/>
                <w:szCs w:val="20"/>
                <w:lang w:val="uk-UA" w:eastAsia="ru-RU"/>
              </w:rPr>
              <w:t>Відповідність результативних показників реалізації проекту запланованим результативним показникам та обсягу витрачених бюджетних коштів</w:t>
            </w:r>
          </w:p>
        </w:tc>
      </w:tr>
      <w:tr w:rsidR="006C7663" w:rsidRPr="00D136F9" w14:paraId="596AB079" w14:textId="77777777" w:rsidTr="007719FC">
        <w:trPr>
          <w:trHeight w:val="525"/>
        </w:trPr>
        <w:tc>
          <w:tcPr>
            <w:tcW w:w="645" w:type="dxa"/>
            <w:vMerge/>
            <w:tcBorders>
              <w:left w:val="single" w:sz="6" w:space="0" w:color="000000"/>
              <w:bottom w:val="single" w:sz="6" w:space="0" w:color="000000"/>
              <w:right w:val="single" w:sz="6" w:space="0" w:color="000000"/>
            </w:tcBorders>
          </w:tcPr>
          <w:p w14:paraId="4C4B2570" w14:textId="77777777" w:rsidR="007719FC" w:rsidRPr="00D136F9" w:rsidRDefault="007719FC" w:rsidP="00F22DA8">
            <w:pPr>
              <w:spacing w:before="150" w:after="150" w:line="240" w:lineRule="auto"/>
              <w:jc w:val="center"/>
              <w:rPr>
                <w:rFonts w:ascii="Times New Roman" w:eastAsia="Times New Roman" w:hAnsi="Times New Roman" w:cs="Times New Roman"/>
                <w:b/>
                <w:sz w:val="20"/>
                <w:szCs w:val="20"/>
                <w:lang w:val="uk-UA" w:eastAsia="ru-RU"/>
              </w:rPr>
            </w:pPr>
          </w:p>
        </w:tc>
        <w:tc>
          <w:tcPr>
            <w:tcW w:w="2205" w:type="dxa"/>
            <w:vMerge/>
            <w:tcBorders>
              <w:left w:val="single" w:sz="6" w:space="0" w:color="000000"/>
              <w:bottom w:val="single" w:sz="6" w:space="0" w:color="000000"/>
              <w:right w:val="single" w:sz="6" w:space="0" w:color="000000"/>
            </w:tcBorders>
          </w:tcPr>
          <w:p w14:paraId="79E8073C" w14:textId="77777777" w:rsidR="007719FC" w:rsidRPr="00D136F9" w:rsidRDefault="007719FC" w:rsidP="00F22DA8">
            <w:pPr>
              <w:spacing w:before="150" w:after="150" w:line="240" w:lineRule="auto"/>
              <w:jc w:val="center"/>
              <w:rPr>
                <w:rFonts w:ascii="Times New Roman" w:eastAsia="Times New Roman" w:hAnsi="Times New Roman" w:cs="Times New Roman"/>
                <w:b/>
                <w:sz w:val="20"/>
                <w:szCs w:val="20"/>
                <w:lang w:val="uk-UA" w:eastAsia="ru-RU"/>
              </w:rPr>
            </w:pPr>
          </w:p>
        </w:tc>
        <w:tc>
          <w:tcPr>
            <w:tcW w:w="2392" w:type="dxa"/>
            <w:vMerge/>
            <w:tcBorders>
              <w:left w:val="single" w:sz="6" w:space="0" w:color="000000"/>
              <w:bottom w:val="single" w:sz="6" w:space="0" w:color="000000"/>
              <w:right w:val="single" w:sz="6" w:space="0" w:color="000000"/>
            </w:tcBorders>
          </w:tcPr>
          <w:p w14:paraId="556A88EC" w14:textId="77777777" w:rsidR="007719FC" w:rsidRPr="00D136F9" w:rsidRDefault="007719FC" w:rsidP="002E2D91">
            <w:pPr>
              <w:spacing w:before="150" w:after="150" w:line="240" w:lineRule="auto"/>
              <w:jc w:val="center"/>
              <w:rPr>
                <w:rFonts w:ascii="Times New Roman" w:eastAsia="Times New Roman" w:hAnsi="Times New Roman" w:cs="Times New Roman"/>
                <w:b/>
                <w:sz w:val="20"/>
                <w:szCs w:val="20"/>
                <w:lang w:val="uk-UA" w:eastAsia="ru-RU"/>
              </w:rPr>
            </w:pPr>
          </w:p>
        </w:tc>
        <w:tc>
          <w:tcPr>
            <w:tcW w:w="1740" w:type="dxa"/>
            <w:tcBorders>
              <w:top w:val="single" w:sz="4" w:space="0" w:color="auto"/>
              <w:left w:val="single" w:sz="6" w:space="0" w:color="000000"/>
              <w:bottom w:val="single" w:sz="6" w:space="0" w:color="000000"/>
              <w:right w:val="single" w:sz="4" w:space="0" w:color="auto"/>
            </w:tcBorders>
          </w:tcPr>
          <w:p w14:paraId="7313B6F3" w14:textId="77777777" w:rsidR="007719FC" w:rsidRPr="00D136F9" w:rsidRDefault="007719FC" w:rsidP="00F22DA8">
            <w:pPr>
              <w:spacing w:before="150" w:after="150" w:line="240" w:lineRule="auto"/>
              <w:jc w:val="center"/>
              <w:rPr>
                <w:rFonts w:ascii="Times New Roman" w:eastAsia="Times New Roman" w:hAnsi="Times New Roman" w:cs="Times New Roman"/>
                <w:b/>
                <w:sz w:val="20"/>
                <w:szCs w:val="20"/>
                <w:lang w:val="uk-UA" w:eastAsia="ru-RU"/>
              </w:rPr>
            </w:pPr>
            <w:r w:rsidRPr="00D136F9">
              <w:rPr>
                <w:rFonts w:ascii="Times New Roman" w:eastAsia="Times New Roman" w:hAnsi="Times New Roman" w:cs="Times New Roman"/>
                <w:b/>
                <w:sz w:val="20"/>
                <w:szCs w:val="20"/>
                <w:lang w:val="uk-UA" w:eastAsia="ru-RU"/>
              </w:rPr>
              <w:t>Обсяг бюджетних коштів, наданих для виконання (реалізації) програми (проекту, заходу) (грн)</w:t>
            </w:r>
          </w:p>
        </w:tc>
        <w:tc>
          <w:tcPr>
            <w:tcW w:w="1496" w:type="dxa"/>
            <w:tcBorders>
              <w:top w:val="single" w:sz="4" w:space="0" w:color="auto"/>
              <w:left w:val="single" w:sz="4" w:space="0" w:color="auto"/>
              <w:bottom w:val="single" w:sz="6" w:space="0" w:color="000000"/>
              <w:right w:val="single" w:sz="6" w:space="0" w:color="000000"/>
            </w:tcBorders>
          </w:tcPr>
          <w:p w14:paraId="565E73B9" w14:textId="77777777" w:rsidR="007719FC" w:rsidRPr="00D136F9" w:rsidRDefault="007719FC" w:rsidP="00F22DA8">
            <w:pPr>
              <w:spacing w:before="150" w:after="150" w:line="240" w:lineRule="auto"/>
              <w:jc w:val="center"/>
              <w:rPr>
                <w:rFonts w:ascii="Times New Roman" w:eastAsia="Times New Roman" w:hAnsi="Times New Roman" w:cs="Times New Roman"/>
                <w:b/>
                <w:sz w:val="20"/>
                <w:szCs w:val="20"/>
                <w:lang w:val="uk-UA" w:eastAsia="ru-RU"/>
              </w:rPr>
            </w:pPr>
            <w:r w:rsidRPr="00D136F9">
              <w:rPr>
                <w:rFonts w:ascii="Times New Roman" w:eastAsia="Times New Roman" w:hAnsi="Times New Roman" w:cs="Times New Roman"/>
                <w:b/>
                <w:sz w:val="20"/>
                <w:szCs w:val="20"/>
                <w:lang w:val="uk-UA" w:eastAsia="ru-RU"/>
              </w:rPr>
              <w:t>Обсяг витрачених бюджетних коштів, які надані для виконання (реалізації) програми (проекту, заходу) (грн)</w:t>
            </w:r>
          </w:p>
        </w:tc>
        <w:tc>
          <w:tcPr>
            <w:tcW w:w="6122" w:type="dxa"/>
            <w:vMerge/>
            <w:tcBorders>
              <w:left w:val="single" w:sz="6" w:space="0" w:color="000000"/>
              <w:bottom w:val="single" w:sz="6" w:space="0" w:color="000000"/>
              <w:right w:val="single" w:sz="6" w:space="0" w:color="000000"/>
            </w:tcBorders>
          </w:tcPr>
          <w:p w14:paraId="008A6C55" w14:textId="77777777" w:rsidR="007719FC" w:rsidRPr="00D136F9" w:rsidRDefault="007719FC" w:rsidP="00F22DA8">
            <w:pPr>
              <w:spacing w:before="150" w:after="150" w:line="240" w:lineRule="auto"/>
              <w:jc w:val="center"/>
              <w:rPr>
                <w:rFonts w:ascii="Times New Roman" w:eastAsia="Times New Roman" w:hAnsi="Times New Roman" w:cs="Times New Roman"/>
                <w:b/>
                <w:sz w:val="20"/>
                <w:szCs w:val="20"/>
                <w:lang w:val="uk-UA" w:eastAsia="ru-RU"/>
              </w:rPr>
            </w:pPr>
          </w:p>
        </w:tc>
      </w:tr>
      <w:tr w:rsidR="006C7663" w:rsidRPr="00D136F9" w14:paraId="477D60B2" w14:textId="77777777" w:rsidTr="007719FC">
        <w:tc>
          <w:tcPr>
            <w:tcW w:w="645" w:type="dxa"/>
            <w:tcBorders>
              <w:top w:val="single" w:sz="6" w:space="0" w:color="000000"/>
              <w:left w:val="single" w:sz="6" w:space="0" w:color="000000"/>
              <w:bottom w:val="single" w:sz="6" w:space="0" w:color="000000"/>
              <w:right w:val="single" w:sz="6" w:space="0" w:color="000000"/>
            </w:tcBorders>
            <w:hideMark/>
          </w:tcPr>
          <w:p w14:paraId="6D01099E" w14:textId="77777777" w:rsidR="007719FC" w:rsidRPr="00D136F9" w:rsidRDefault="007719FC" w:rsidP="00F22DA8">
            <w:pPr>
              <w:spacing w:before="150" w:after="150" w:line="240" w:lineRule="auto"/>
              <w:jc w:val="center"/>
              <w:rPr>
                <w:rFonts w:ascii="Times New Roman" w:eastAsia="Times New Roman" w:hAnsi="Times New Roman" w:cs="Times New Roman"/>
                <w:b/>
                <w:sz w:val="20"/>
                <w:szCs w:val="20"/>
                <w:lang w:val="uk-UA" w:eastAsia="ru-RU"/>
              </w:rPr>
            </w:pPr>
            <w:r w:rsidRPr="00D136F9">
              <w:rPr>
                <w:rFonts w:ascii="Times New Roman" w:eastAsia="Times New Roman" w:hAnsi="Times New Roman" w:cs="Times New Roman"/>
                <w:b/>
                <w:sz w:val="20"/>
                <w:szCs w:val="20"/>
                <w:lang w:val="uk-UA" w:eastAsia="ru-RU"/>
              </w:rPr>
              <w:t>1</w:t>
            </w:r>
          </w:p>
        </w:tc>
        <w:tc>
          <w:tcPr>
            <w:tcW w:w="2205" w:type="dxa"/>
            <w:tcBorders>
              <w:top w:val="single" w:sz="6" w:space="0" w:color="000000"/>
              <w:left w:val="single" w:sz="6" w:space="0" w:color="000000"/>
              <w:bottom w:val="single" w:sz="6" w:space="0" w:color="000000"/>
              <w:right w:val="single" w:sz="6" w:space="0" w:color="000000"/>
            </w:tcBorders>
            <w:hideMark/>
          </w:tcPr>
          <w:p w14:paraId="5BDADAC6" w14:textId="77777777" w:rsidR="007719FC" w:rsidRPr="00D136F9" w:rsidRDefault="007719FC" w:rsidP="00F22DA8">
            <w:pPr>
              <w:spacing w:before="150" w:after="150" w:line="240" w:lineRule="auto"/>
              <w:jc w:val="center"/>
              <w:rPr>
                <w:rFonts w:ascii="Times New Roman" w:eastAsia="Times New Roman" w:hAnsi="Times New Roman" w:cs="Times New Roman"/>
                <w:b/>
                <w:sz w:val="20"/>
                <w:szCs w:val="20"/>
                <w:lang w:val="uk-UA" w:eastAsia="ru-RU"/>
              </w:rPr>
            </w:pPr>
            <w:r w:rsidRPr="00D136F9">
              <w:rPr>
                <w:rFonts w:ascii="Times New Roman" w:eastAsia="Times New Roman" w:hAnsi="Times New Roman" w:cs="Times New Roman"/>
                <w:b/>
                <w:sz w:val="20"/>
                <w:szCs w:val="20"/>
                <w:lang w:val="uk-UA" w:eastAsia="ru-RU"/>
              </w:rPr>
              <w:t>2</w:t>
            </w:r>
          </w:p>
        </w:tc>
        <w:tc>
          <w:tcPr>
            <w:tcW w:w="2392" w:type="dxa"/>
            <w:tcBorders>
              <w:top w:val="single" w:sz="6" w:space="0" w:color="000000"/>
              <w:left w:val="single" w:sz="6" w:space="0" w:color="000000"/>
              <w:bottom w:val="single" w:sz="6" w:space="0" w:color="000000"/>
              <w:right w:val="single" w:sz="6" w:space="0" w:color="000000"/>
            </w:tcBorders>
            <w:hideMark/>
          </w:tcPr>
          <w:p w14:paraId="7607B8D1" w14:textId="77777777" w:rsidR="007719FC" w:rsidRPr="00D136F9" w:rsidRDefault="007719FC" w:rsidP="00F22DA8">
            <w:pPr>
              <w:spacing w:before="150" w:after="150" w:line="240" w:lineRule="auto"/>
              <w:jc w:val="center"/>
              <w:rPr>
                <w:rFonts w:ascii="Times New Roman" w:eastAsia="Times New Roman" w:hAnsi="Times New Roman" w:cs="Times New Roman"/>
                <w:b/>
                <w:sz w:val="20"/>
                <w:szCs w:val="20"/>
                <w:lang w:val="uk-UA" w:eastAsia="ru-RU"/>
              </w:rPr>
            </w:pPr>
            <w:r w:rsidRPr="00D136F9">
              <w:rPr>
                <w:rFonts w:ascii="Times New Roman" w:eastAsia="Times New Roman" w:hAnsi="Times New Roman" w:cs="Times New Roman"/>
                <w:b/>
                <w:sz w:val="20"/>
                <w:szCs w:val="20"/>
                <w:lang w:val="uk-UA" w:eastAsia="ru-RU"/>
              </w:rPr>
              <w:t>3</w:t>
            </w:r>
          </w:p>
        </w:tc>
        <w:tc>
          <w:tcPr>
            <w:tcW w:w="1740" w:type="dxa"/>
            <w:tcBorders>
              <w:top w:val="single" w:sz="6" w:space="0" w:color="000000"/>
              <w:left w:val="single" w:sz="6" w:space="0" w:color="000000"/>
              <w:bottom w:val="single" w:sz="6" w:space="0" w:color="000000"/>
              <w:right w:val="single" w:sz="4" w:space="0" w:color="auto"/>
            </w:tcBorders>
            <w:hideMark/>
          </w:tcPr>
          <w:p w14:paraId="214A106E" w14:textId="77777777" w:rsidR="007719FC" w:rsidRPr="00D136F9" w:rsidRDefault="007719FC" w:rsidP="00F22DA8">
            <w:pPr>
              <w:spacing w:before="150" w:after="150" w:line="240" w:lineRule="auto"/>
              <w:jc w:val="center"/>
              <w:rPr>
                <w:rFonts w:ascii="Times New Roman" w:eastAsia="Times New Roman" w:hAnsi="Times New Roman" w:cs="Times New Roman"/>
                <w:b/>
                <w:sz w:val="20"/>
                <w:szCs w:val="20"/>
                <w:lang w:val="uk-UA" w:eastAsia="ru-RU"/>
              </w:rPr>
            </w:pPr>
            <w:r w:rsidRPr="00D136F9">
              <w:rPr>
                <w:rFonts w:ascii="Times New Roman" w:eastAsia="Times New Roman" w:hAnsi="Times New Roman" w:cs="Times New Roman"/>
                <w:b/>
                <w:sz w:val="20"/>
                <w:szCs w:val="20"/>
                <w:lang w:val="uk-UA" w:eastAsia="ru-RU"/>
              </w:rPr>
              <w:t>4</w:t>
            </w:r>
          </w:p>
        </w:tc>
        <w:tc>
          <w:tcPr>
            <w:tcW w:w="1496" w:type="dxa"/>
            <w:tcBorders>
              <w:top w:val="single" w:sz="6" w:space="0" w:color="000000"/>
              <w:left w:val="single" w:sz="4" w:space="0" w:color="auto"/>
              <w:bottom w:val="single" w:sz="6" w:space="0" w:color="000000"/>
              <w:right w:val="single" w:sz="6" w:space="0" w:color="000000"/>
            </w:tcBorders>
          </w:tcPr>
          <w:p w14:paraId="31651205" w14:textId="77777777" w:rsidR="007719FC" w:rsidRPr="00D136F9" w:rsidRDefault="007719FC" w:rsidP="007719FC">
            <w:pPr>
              <w:spacing w:before="150" w:after="150" w:line="240" w:lineRule="auto"/>
              <w:jc w:val="center"/>
              <w:rPr>
                <w:rFonts w:ascii="Times New Roman" w:eastAsia="Times New Roman" w:hAnsi="Times New Roman" w:cs="Times New Roman"/>
                <w:b/>
                <w:sz w:val="20"/>
                <w:szCs w:val="20"/>
                <w:lang w:val="uk-UA" w:eastAsia="ru-RU"/>
              </w:rPr>
            </w:pPr>
            <w:r w:rsidRPr="00D136F9">
              <w:rPr>
                <w:rFonts w:ascii="Times New Roman" w:eastAsia="Times New Roman" w:hAnsi="Times New Roman" w:cs="Times New Roman"/>
                <w:b/>
                <w:sz w:val="20"/>
                <w:szCs w:val="20"/>
                <w:lang w:val="uk-UA" w:eastAsia="ru-RU"/>
              </w:rPr>
              <w:t>5</w:t>
            </w:r>
          </w:p>
        </w:tc>
        <w:tc>
          <w:tcPr>
            <w:tcW w:w="6122" w:type="dxa"/>
            <w:tcBorders>
              <w:top w:val="single" w:sz="6" w:space="0" w:color="000000"/>
              <w:left w:val="single" w:sz="6" w:space="0" w:color="000000"/>
              <w:bottom w:val="single" w:sz="6" w:space="0" w:color="000000"/>
              <w:right w:val="single" w:sz="6" w:space="0" w:color="000000"/>
            </w:tcBorders>
            <w:hideMark/>
          </w:tcPr>
          <w:p w14:paraId="0D711D4A" w14:textId="77777777" w:rsidR="007719FC" w:rsidRPr="00D136F9" w:rsidRDefault="007719FC" w:rsidP="00F22DA8">
            <w:pPr>
              <w:spacing w:before="150" w:after="150" w:line="240" w:lineRule="auto"/>
              <w:jc w:val="center"/>
              <w:rPr>
                <w:rFonts w:ascii="Times New Roman" w:eastAsia="Times New Roman" w:hAnsi="Times New Roman" w:cs="Times New Roman"/>
                <w:b/>
                <w:sz w:val="20"/>
                <w:szCs w:val="20"/>
                <w:lang w:val="uk-UA" w:eastAsia="ru-RU"/>
              </w:rPr>
            </w:pPr>
            <w:r w:rsidRPr="00D136F9">
              <w:rPr>
                <w:rFonts w:ascii="Times New Roman" w:eastAsia="Times New Roman" w:hAnsi="Times New Roman" w:cs="Times New Roman"/>
                <w:b/>
                <w:sz w:val="20"/>
                <w:szCs w:val="20"/>
                <w:lang w:val="uk-UA" w:eastAsia="ru-RU"/>
              </w:rPr>
              <w:t>6</w:t>
            </w:r>
          </w:p>
        </w:tc>
      </w:tr>
      <w:tr w:rsidR="006C7663" w:rsidRPr="00D136F9" w14:paraId="0B37ACBE" w14:textId="77777777" w:rsidTr="007719FC">
        <w:tc>
          <w:tcPr>
            <w:tcW w:w="645" w:type="dxa"/>
            <w:tcBorders>
              <w:top w:val="single" w:sz="6" w:space="0" w:color="000000"/>
              <w:left w:val="single" w:sz="6" w:space="0" w:color="000000"/>
              <w:bottom w:val="single" w:sz="6" w:space="0" w:color="000000"/>
              <w:right w:val="single" w:sz="6" w:space="0" w:color="000000"/>
            </w:tcBorders>
            <w:hideMark/>
          </w:tcPr>
          <w:p w14:paraId="2FF36B13" w14:textId="77777777" w:rsidR="007719FC" w:rsidRPr="00D136F9" w:rsidRDefault="00FF426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w:t>
            </w:r>
            <w:r w:rsidR="007719FC" w:rsidRPr="00D136F9">
              <w:rPr>
                <w:rFonts w:ascii="Times New Roman" w:eastAsia="Times New Roman" w:hAnsi="Times New Roman" w:cs="Times New Roman"/>
                <w:sz w:val="20"/>
                <w:szCs w:val="20"/>
                <w:lang w:val="uk-UA" w:eastAsia="ru-RU"/>
              </w:rPr>
              <w:br/>
            </w:r>
          </w:p>
        </w:tc>
        <w:tc>
          <w:tcPr>
            <w:tcW w:w="2205" w:type="dxa"/>
            <w:tcBorders>
              <w:top w:val="single" w:sz="6" w:space="0" w:color="000000"/>
              <w:left w:val="single" w:sz="6" w:space="0" w:color="000000"/>
              <w:bottom w:val="single" w:sz="6" w:space="0" w:color="000000"/>
              <w:right w:val="single" w:sz="6" w:space="0" w:color="000000"/>
            </w:tcBorders>
            <w:hideMark/>
          </w:tcPr>
          <w:p w14:paraId="285F8CA6" w14:textId="77777777" w:rsidR="007719FC" w:rsidRPr="00D136F9" w:rsidRDefault="00FF426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Всеукраїнський навчально-методичний тренінг «Гендерна медіа-школа Спеціальної Олімпіади України»</w:t>
            </w:r>
            <w:r w:rsidR="007719FC" w:rsidRPr="00D136F9">
              <w:rPr>
                <w:rFonts w:ascii="Times New Roman" w:eastAsia="Times New Roman" w:hAnsi="Times New Roman" w:cs="Times New Roman"/>
                <w:sz w:val="20"/>
                <w:szCs w:val="20"/>
                <w:lang w:val="uk-UA" w:eastAsia="ru-RU"/>
              </w:rPr>
              <w:br/>
            </w:r>
          </w:p>
        </w:tc>
        <w:tc>
          <w:tcPr>
            <w:tcW w:w="2392" w:type="dxa"/>
            <w:tcBorders>
              <w:top w:val="single" w:sz="6" w:space="0" w:color="000000"/>
              <w:left w:val="single" w:sz="6" w:space="0" w:color="000000"/>
              <w:bottom w:val="single" w:sz="6" w:space="0" w:color="000000"/>
              <w:right w:val="single" w:sz="6" w:space="0" w:color="000000"/>
            </w:tcBorders>
            <w:hideMark/>
          </w:tcPr>
          <w:p w14:paraId="74A3807D" w14:textId="77777777" w:rsidR="007719FC" w:rsidRPr="00D136F9" w:rsidRDefault="00FF426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організація «Спеціальна Олімпіада України»</w:t>
            </w:r>
          </w:p>
        </w:tc>
        <w:tc>
          <w:tcPr>
            <w:tcW w:w="1740" w:type="dxa"/>
            <w:tcBorders>
              <w:top w:val="single" w:sz="6" w:space="0" w:color="000000"/>
              <w:left w:val="single" w:sz="6" w:space="0" w:color="000000"/>
              <w:bottom w:val="single" w:sz="6" w:space="0" w:color="000000"/>
              <w:right w:val="single" w:sz="4" w:space="0" w:color="auto"/>
            </w:tcBorders>
            <w:hideMark/>
          </w:tcPr>
          <w:p w14:paraId="3F85207D" w14:textId="35C50EBE" w:rsidR="007719FC" w:rsidRPr="00D136F9" w:rsidRDefault="007719FC"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br/>
            </w:r>
            <w:r w:rsidR="001C10E0" w:rsidRPr="00D136F9">
              <w:rPr>
                <w:rFonts w:ascii="Times New Roman" w:eastAsia="Times New Roman" w:hAnsi="Times New Roman" w:cs="Times New Roman"/>
                <w:sz w:val="20"/>
                <w:szCs w:val="20"/>
                <w:lang w:val="uk-UA" w:eastAsia="ru-RU"/>
              </w:rPr>
              <w:t>34 368,00</w:t>
            </w:r>
          </w:p>
        </w:tc>
        <w:tc>
          <w:tcPr>
            <w:tcW w:w="1496" w:type="dxa"/>
            <w:tcBorders>
              <w:top w:val="single" w:sz="6" w:space="0" w:color="000000"/>
              <w:left w:val="single" w:sz="4" w:space="0" w:color="auto"/>
              <w:bottom w:val="single" w:sz="6" w:space="0" w:color="000000"/>
              <w:right w:val="single" w:sz="6" w:space="0" w:color="000000"/>
            </w:tcBorders>
          </w:tcPr>
          <w:p w14:paraId="713C3698" w14:textId="77777777" w:rsidR="007719FC" w:rsidRPr="00D136F9" w:rsidRDefault="007719FC">
            <w:pPr>
              <w:rPr>
                <w:rFonts w:ascii="Times New Roman" w:eastAsia="Times New Roman" w:hAnsi="Times New Roman" w:cs="Times New Roman"/>
                <w:sz w:val="20"/>
                <w:szCs w:val="20"/>
                <w:lang w:val="uk-UA" w:eastAsia="ru-RU"/>
              </w:rPr>
            </w:pPr>
          </w:p>
          <w:p w14:paraId="2E076798" w14:textId="771CC5A2" w:rsidR="007719FC" w:rsidRPr="00D136F9" w:rsidRDefault="001C10E0" w:rsidP="007719FC">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26 123,39</w:t>
            </w:r>
          </w:p>
        </w:tc>
        <w:tc>
          <w:tcPr>
            <w:tcW w:w="6122" w:type="dxa"/>
            <w:tcBorders>
              <w:top w:val="single" w:sz="6" w:space="0" w:color="000000"/>
              <w:left w:val="single" w:sz="6" w:space="0" w:color="000000"/>
              <w:bottom w:val="single" w:sz="6" w:space="0" w:color="000000"/>
              <w:right w:val="single" w:sz="6" w:space="0" w:color="000000"/>
            </w:tcBorders>
            <w:hideMark/>
          </w:tcPr>
          <w:p w14:paraId="03C3BD57" w14:textId="41817904" w:rsidR="004368E7" w:rsidRPr="00D136F9" w:rsidRDefault="004368E7"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дівчата з інвалідністю внаслідок ін</w:t>
            </w:r>
            <w:r w:rsidR="000C03E9" w:rsidRPr="00D136F9">
              <w:rPr>
                <w:rFonts w:ascii="Times New Roman" w:eastAsia="Times New Roman" w:hAnsi="Times New Roman" w:cs="Times New Roman"/>
                <w:sz w:val="20"/>
                <w:szCs w:val="20"/>
                <w:lang w:val="uk-UA" w:eastAsia="ru-RU"/>
              </w:rPr>
              <w:t>телектуальних порушень</w:t>
            </w:r>
            <w:r w:rsidRPr="00D136F9">
              <w:rPr>
                <w:rFonts w:ascii="Times New Roman" w:eastAsia="Times New Roman" w:hAnsi="Times New Roman" w:cs="Times New Roman"/>
                <w:sz w:val="20"/>
                <w:szCs w:val="20"/>
                <w:lang w:val="uk-UA" w:eastAsia="ru-RU"/>
              </w:rPr>
              <w:t>.</w:t>
            </w:r>
          </w:p>
          <w:p w14:paraId="6D1E0E27" w14:textId="2DEE338E" w:rsidR="007719FC" w:rsidRPr="00D136F9" w:rsidRDefault="00B42BAA"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Результативні показники заходу відповідають запланованим. Проведено</w:t>
            </w:r>
            <w:r w:rsidR="00DF19C3" w:rsidRPr="00D136F9">
              <w:rPr>
                <w:rFonts w:ascii="Times New Roman" w:eastAsia="Times New Roman" w:hAnsi="Times New Roman" w:cs="Times New Roman"/>
                <w:sz w:val="20"/>
                <w:szCs w:val="20"/>
                <w:lang w:val="uk-UA" w:eastAsia="ru-RU"/>
              </w:rPr>
              <w:t xml:space="preserve"> двомісячне онлайн та </w:t>
            </w:r>
            <w:proofErr w:type="spellStart"/>
            <w:r w:rsidR="00DF19C3" w:rsidRPr="00D136F9">
              <w:rPr>
                <w:rFonts w:ascii="Times New Roman" w:eastAsia="Times New Roman" w:hAnsi="Times New Roman" w:cs="Times New Roman"/>
                <w:sz w:val="20"/>
                <w:szCs w:val="20"/>
                <w:lang w:val="uk-UA" w:eastAsia="ru-RU"/>
              </w:rPr>
              <w:t>офлайн</w:t>
            </w:r>
            <w:proofErr w:type="spellEnd"/>
            <w:r w:rsidR="00DF19C3" w:rsidRPr="00D136F9">
              <w:rPr>
                <w:rFonts w:ascii="Times New Roman" w:eastAsia="Times New Roman" w:hAnsi="Times New Roman" w:cs="Times New Roman"/>
                <w:sz w:val="20"/>
                <w:szCs w:val="20"/>
                <w:lang w:val="uk-UA" w:eastAsia="ru-RU"/>
              </w:rPr>
              <w:t xml:space="preserve"> навчання  </w:t>
            </w:r>
            <w:r w:rsidRPr="00D136F9">
              <w:rPr>
                <w:rFonts w:ascii="Times New Roman" w:eastAsia="Times New Roman" w:hAnsi="Times New Roman" w:cs="Times New Roman"/>
                <w:b/>
                <w:sz w:val="20"/>
                <w:szCs w:val="20"/>
                <w:lang w:val="uk-UA" w:eastAsia="ru-RU"/>
              </w:rPr>
              <w:t>для 14</w:t>
            </w:r>
            <w:r w:rsidR="00451378" w:rsidRPr="00D136F9">
              <w:rPr>
                <w:rFonts w:ascii="Times New Roman" w:eastAsia="Times New Roman" w:hAnsi="Times New Roman" w:cs="Times New Roman"/>
                <w:b/>
                <w:sz w:val="20"/>
                <w:szCs w:val="20"/>
                <w:lang w:val="uk-UA" w:eastAsia="ru-RU"/>
              </w:rPr>
              <w:t xml:space="preserve"> (із запланованих 14)</w:t>
            </w:r>
            <w:r w:rsidRPr="00D136F9">
              <w:rPr>
                <w:rFonts w:ascii="Times New Roman" w:eastAsia="Times New Roman" w:hAnsi="Times New Roman" w:cs="Times New Roman"/>
                <w:sz w:val="20"/>
                <w:szCs w:val="20"/>
                <w:lang w:val="uk-UA" w:eastAsia="ru-RU"/>
              </w:rPr>
              <w:t xml:space="preserve"> дівчат з відхиленням р</w:t>
            </w:r>
            <w:r w:rsidR="00DF19C3" w:rsidRPr="00D136F9">
              <w:rPr>
                <w:rFonts w:ascii="Times New Roman" w:eastAsia="Times New Roman" w:hAnsi="Times New Roman" w:cs="Times New Roman"/>
                <w:sz w:val="20"/>
                <w:szCs w:val="20"/>
                <w:lang w:val="uk-UA" w:eastAsia="ru-RU"/>
              </w:rPr>
              <w:t>озумового розвитку</w:t>
            </w:r>
            <w:r w:rsidR="00130AFD" w:rsidRPr="00D136F9">
              <w:rPr>
                <w:rFonts w:ascii="Times New Roman" w:eastAsia="Times New Roman" w:hAnsi="Times New Roman" w:cs="Times New Roman"/>
                <w:sz w:val="20"/>
                <w:szCs w:val="20"/>
                <w:lang w:val="uk-UA" w:eastAsia="ru-RU"/>
              </w:rPr>
              <w:t xml:space="preserve"> основам журналіс</w:t>
            </w:r>
            <w:r w:rsidR="006C7545" w:rsidRPr="00D136F9">
              <w:rPr>
                <w:rFonts w:ascii="Times New Roman" w:eastAsia="Times New Roman" w:hAnsi="Times New Roman" w:cs="Times New Roman"/>
                <w:sz w:val="20"/>
                <w:szCs w:val="20"/>
                <w:lang w:val="uk-UA" w:eastAsia="ru-RU"/>
              </w:rPr>
              <w:t>тс</w:t>
            </w:r>
            <w:r w:rsidR="00130AFD" w:rsidRPr="00D136F9">
              <w:rPr>
                <w:rFonts w:ascii="Times New Roman" w:eastAsia="Times New Roman" w:hAnsi="Times New Roman" w:cs="Times New Roman"/>
                <w:sz w:val="20"/>
                <w:szCs w:val="20"/>
                <w:lang w:val="uk-UA" w:eastAsia="ru-RU"/>
              </w:rPr>
              <w:t xml:space="preserve">ької діяльності, вміння знімати та монтувати відеоролики, опанування найпростішими складниками професії </w:t>
            </w:r>
            <w:proofErr w:type="spellStart"/>
            <w:r w:rsidR="00130AFD" w:rsidRPr="00D136F9">
              <w:rPr>
                <w:rFonts w:ascii="Times New Roman" w:eastAsia="Times New Roman" w:hAnsi="Times New Roman" w:cs="Times New Roman"/>
                <w:sz w:val="20"/>
                <w:szCs w:val="20"/>
                <w:lang w:val="uk-UA" w:eastAsia="ru-RU"/>
              </w:rPr>
              <w:t>медійників</w:t>
            </w:r>
            <w:proofErr w:type="spellEnd"/>
            <w:r w:rsidR="00130AFD" w:rsidRPr="00D136F9">
              <w:rPr>
                <w:rFonts w:ascii="Times New Roman" w:eastAsia="Times New Roman" w:hAnsi="Times New Roman" w:cs="Times New Roman"/>
                <w:sz w:val="20"/>
                <w:szCs w:val="20"/>
                <w:lang w:val="uk-UA" w:eastAsia="ru-RU"/>
              </w:rPr>
              <w:t>, ведення сторінок в соціальних мережах</w:t>
            </w:r>
            <w:r w:rsidR="006C7545" w:rsidRPr="00D136F9">
              <w:rPr>
                <w:rFonts w:ascii="Times New Roman" w:eastAsia="Times New Roman" w:hAnsi="Times New Roman" w:cs="Times New Roman"/>
                <w:sz w:val="20"/>
                <w:szCs w:val="20"/>
                <w:lang w:val="uk-UA" w:eastAsia="ru-RU"/>
              </w:rPr>
              <w:t>.</w:t>
            </w:r>
            <w:r w:rsidR="00DF19C3" w:rsidRPr="00D136F9">
              <w:rPr>
                <w:rFonts w:ascii="Times New Roman" w:eastAsia="Times New Roman" w:hAnsi="Times New Roman" w:cs="Times New Roman"/>
                <w:sz w:val="20"/>
                <w:szCs w:val="20"/>
                <w:lang w:val="uk-UA" w:eastAsia="ru-RU"/>
              </w:rPr>
              <w:t xml:space="preserve"> Всім</w:t>
            </w:r>
            <w:r w:rsidR="00050411" w:rsidRPr="00D136F9">
              <w:rPr>
                <w:rFonts w:ascii="Times New Roman" w:eastAsia="Times New Roman" w:hAnsi="Times New Roman" w:cs="Times New Roman"/>
                <w:sz w:val="20"/>
                <w:szCs w:val="20"/>
                <w:lang w:val="uk-UA" w:eastAsia="ru-RU"/>
              </w:rPr>
              <w:t xml:space="preserve"> учасникам </w:t>
            </w:r>
            <w:proofErr w:type="spellStart"/>
            <w:r w:rsidR="00050411" w:rsidRPr="00D136F9">
              <w:rPr>
                <w:rFonts w:ascii="Times New Roman" w:eastAsia="Times New Roman" w:hAnsi="Times New Roman" w:cs="Times New Roman"/>
                <w:sz w:val="20"/>
                <w:szCs w:val="20"/>
                <w:lang w:val="uk-UA" w:eastAsia="ru-RU"/>
              </w:rPr>
              <w:t>вручено</w:t>
            </w:r>
            <w:proofErr w:type="spellEnd"/>
            <w:r w:rsidR="00050411" w:rsidRPr="00D136F9">
              <w:rPr>
                <w:rFonts w:ascii="Times New Roman" w:eastAsia="Times New Roman" w:hAnsi="Times New Roman" w:cs="Times New Roman"/>
                <w:sz w:val="20"/>
                <w:szCs w:val="20"/>
                <w:lang w:val="uk-UA" w:eastAsia="ru-RU"/>
              </w:rPr>
              <w:t xml:space="preserve"> сертифікати</w:t>
            </w:r>
            <w:r w:rsidR="00130AFD" w:rsidRPr="00D136F9">
              <w:rPr>
                <w:rFonts w:ascii="Times New Roman" w:eastAsia="Times New Roman" w:hAnsi="Times New Roman" w:cs="Times New Roman"/>
                <w:sz w:val="20"/>
                <w:szCs w:val="20"/>
                <w:lang w:val="uk-UA" w:eastAsia="ru-RU"/>
              </w:rPr>
              <w:t xml:space="preserve">. </w:t>
            </w:r>
            <w:r w:rsidR="00DF19C3" w:rsidRPr="00D136F9">
              <w:rPr>
                <w:rFonts w:ascii="Times New Roman" w:eastAsia="Times New Roman" w:hAnsi="Times New Roman" w:cs="Times New Roman"/>
                <w:sz w:val="20"/>
                <w:szCs w:val="20"/>
                <w:lang w:val="uk-UA" w:eastAsia="ru-RU"/>
              </w:rPr>
              <w:t>Інформацію висвітлено на офіційному сайті Спеціальної Олімпіади України, офіційний сайт Асоціації</w:t>
            </w:r>
            <w:r w:rsidR="002C7262" w:rsidRPr="00D136F9">
              <w:rPr>
                <w:rFonts w:ascii="Times New Roman" w:eastAsia="Times New Roman" w:hAnsi="Times New Roman" w:cs="Times New Roman"/>
                <w:sz w:val="20"/>
                <w:szCs w:val="20"/>
                <w:lang w:val="uk-UA" w:eastAsia="ru-RU"/>
              </w:rPr>
              <w:t xml:space="preserve"> спортивних журналістів України</w:t>
            </w:r>
            <w:r w:rsidR="00DF19C3" w:rsidRPr="00D136F9">
              <w:rPr>
                <w:rFonts w:ascii="Times New Roman" w:eastAsia="Times New Roman" w:hAnsi="Times New Roman" w:cs="Times New Roman"/>
                <w:sz w:val="20"/>
                <w:szCs w:val="20"/>
                <w:lang w:val="uk-UA" w:eastAsia="ru-RU"/>
              </w:rPr>
              <w:t>,</w:t>
            </w:r>
            <w:r w:rsidR="002C7262" w:rsidRPr="00D136F9">
              <w:rPr>
                <w:rFonts w:ascii="Times New Roman" w:eastAsia="Times New Roman" w:hAnsi="Times New Roman" w:cs="Times New Roman"/>
                <w:sz w:val="20"/>
                <w:szCs w:val="20"/>
                <w:lang w:val="uk-UA" w:eastAsia="ru-RU"/>
              </w:rPr>
              <w:t xml:space="preserve"> </w:t>
            </w:r>
            <w:r w:rsidR="00DF19C3" w:rsidRPr="00D136F9">
              <w:rPr>
                <w:rFonts w:ascii="Times New Roman" w:eastAsia="Times New Roman" w:hAnsi="Times New Roman" w:cs="Times New Roman"/>
                <w:sz w:val="20"/>
                <w:szCs w:val="20"/>
                <w:lang w:val="uk-UA" w:eastAsia="ru-RU"/>
              </w:rPr>
              <w:t>офіційному сайті Інституту журналістики КНУ ім. Т. Шев</w:t>
            </w:r>
            <w:r w:rsidR="002C7262" w:rsidRPr="00D136F9">
              <w:rPr>
                <w:rFonts w:ascii="Times New Roman" w:eastAsia="Times New Roman" w:hAnsi="Times New Roman" w:cs="Times New Roman"/>
                <w:sz w:val="20"/>
                <w:szCs w:val="20"/>
                <w:lang w:val="uk-UA" w:eastAsia="ru-RU"/>
              </w:rPr>
              <w:t>ченка</w:t>
            </w:r>
            <w:r w:rsidR="00DF19C3" w:rsidRPr="00D136F9">
              <w:rPr>
                <w:rFonts w:ascii="Times New Roman" w:eastAsia="Times New Roman" w:hAnsi="Times New Roman" w:cs="Times New Roman"/>
                <w:sz w:val="20"/>
                <w:szCs w:val="20"/>
                <w:lang w:val="uk-UA" w:eastAsia="ru-RU"/>
              </w:rPr>
              <w:t>,</w:t>
            </w:r>
            <w:r w:rsidR="002C7262" w:rsidRPr="00D136F9">
              <w:rPr>
                <w:rFonts w:ascii="Times New Roman" w:eastAsia="Times New Roman" w:hAnsi="Times New Roman" w:cs="Times New Roman"/>
                <w:sz w:val="20"/>
                <w:szCs w:val="20"/>
                <w:lang w:val="uk-UA" w:eastAsia="ru-RU"/>
              </w:rPr>
              <w:t xml:space="preserve"> </w:t>
            </w:r>
            <w:r w:rsidR="00DF19C3" w:rsidRPr="00D136F9">
              <w:rPr>
                <w:rFonts w:ascii="Times New Roman" w:eastAsia="Times New Roman" w:hAnsi="Times New Roman" w:cs="Times New Roman"/>
                <w:sz w:val="20"/>
                <w:szCs w:val="20"/>
                <w:lang w:val="uk-UA" w:eastAsia="ru-RU"/>
              </w:rPr>
              <w:lastRenderedPageBreak/>
              <w:t>соціальні мережі</w:t>
            </w:r>
            <w:r w:rsidR="007172CE" w:rsidRPr="00D136F9">
              <w:rPr>
                <w:rFonts w:ascii="Times New Roman" w:eastAsia="Times New Roman" w:hAnsi="Times New Roman" w:cs="Times New Roman"/>
                <w:sz w:val="20"/>
                <w:szCs w:val="20"/>
                <w:lang w:val="uk-UA" w:eastAsia="ru-RU"/>
              </w:rPr>
              <w:t>.</w:t>
            </w:r>
            <w:r w:rsidR="003B6361" w:rsidRPr="00D136F9">
              <w:rPr>
                <w:rFonts w:ascii="Times New Roman" w:eastAsia="Times New Roman" w:hAnsi="Times New Roman" w:cs="Times New Roman"/>
                <w:sz w:val="20"/>
                <w:szCs w:val="20"/>
                <w:lang w:val="uk-UA" w:eastAsia="ru-RU"/>
              </w:rPr>
              <w:t xml:space="preserve"> </w:t>
            </w:r>
            <w:r w:rsidR="005B5F42" w:rsidRPr="00D136F9">
              <w:rPr>
                <w:rFonts w:ascii="Times New Roman" w:eastAsia="Times New Roman" w:hAnsi="Times New Roman" w:cs="Times New Roman"/>
                <w:sz w:val="20"/>
                <w:szCs w:val="20"/>
                <w:lang w:val="uk-UA" w:eastAsia="ru-RU"/>
              </w:rPr>
              <w:t xml:space="preserve">Досягнуто загальнодержавного рівня, оскільки учасники представлені з </w:t>
            </w:r>
            <w:r w:rsidR="00B97AE1" w:rsidRPr="00D136F9">
              <w:rPr>
                <w:rFonts w:ascii="Times New Roman" w:eastAsia="Times New Roman" w:hAnsi="Times New Roman" w:cs="Times New Roman"/>
                <w:sz w:val="20"/>
                <w:szCs w:val="20"/>
                <w:lang w:val="uk-UA" w:eastAsia="ru-RU"/>
              </w:rPr>
              <w:t xml:space="preserve">14 </w:t>
            </w:r>
            <w:r w:rsidR="005B5F42" w:rsidRPr="00D136F9">
              <w:rPr>
                <w:rFonts w:ascii="Times New Roman" w:eastAsia="Times New Roman" w:hAnsi="Times New Roman" w:cs="Times New Roman"/>
                <w:sz w:val="20"/>
                <w:szCs w:val="20"/>
                <w:lang w:val="uk-UA" w:eastAsia="ru-RU"/>
              </w:rPr>
              <w:t>областей</w:t>
            </w:r>
            <w:r w:rsidR="00B97AE1" w:rsidRPr="00D136F9">
              <w:rPr>
                <w:rFonts w:ascii="Times New Roman" w:eastAsia="Times New Roman" w:hAnsi="Times New Roman" w:cs="Times New Roman"/>
                <w:sz w:val="20"/>
                <w:szCs w:val="20"/>
                <w:lang w:val="uk-UA" w:eastAsia="ru-RU"/>
              </w:rPr>
              <w:t xml:space="preserve"> України.</w:t>
            </w:r>
            <w:r w:rsidR="00857D1B" w:rsidRPr="00D136F9">
              <w:rPr>
                <w:rFonts w:ascii="Times New Roman" w:eastAsia="Times New Roman" w:hAnsi="Times New Roman" w:cs="Times New Roman"/>
                <w:sz w:val="20"/>
                <w:szCs w:val="20"/>
                <w:lang w:val="uk-UA" w:eastAsia="ru-RU"/>
              </w:rPr>
              <w:t xml:space="preserve"> </w:t>
            </w:r>
            <w:hyperlink r:id="rId6" w:history="1">
              <w:r w:rsidR="00030B86" w:rsidRPr="00D136F9">
                <w:rPr>
                  <w:rStyle w:val="a4"/>
                  <w:rFonts w:ascii="Times New Roman" w:eastAsia="Times New Roman" w:hAnsi="Times New Roman" w:cs="Times New Roman"/>
                  <w:sz w:val="20"/>
                  <w:szCs w:val="20"/>
                  <w:lang w:val="uk-UA" w:eastAsia="ru-RU"/>
                </w:rPr>
                <w:t>https://specialolympics.org.ua/</w:t>
              </w:r>
            </w:hyperlink>
            <w:r w:rsidR="00030B86" w:rsidRPr="00D136F9">
              <w:rPr>
                <w:rFonts w:ascii="Times New Roman" w:eastAsia="Times New Roman" w:hAnsi="Times New Roman" w:cs="Times New Roman"/>
                <w:sz w:val="20"/>
                <w:szCs w:val="20"/>
                <w:lang w:val="uk-UA" w:eastAsia="ru-RU"/>
              </w:rPr>
              <w:t xml:space="preserve"> </w:t>
            </w:r>
          </w:p>
          <w:p w14:paraId="6D7A4F16" w14:textId="164B067E" w:rsidR="003B6361" w:rsidRPr="00D136F9" w:rsidRDefault="00A4311B"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Впровадження позитивного досвіду</w:t>
            </w:r>
            <w:r w:rsidR="003B6361" w:rsidRPr="00D136F9">
              <w:rPr>
                <w:rFonts w:ascii="Times New Roman" w:eastAsia="Times New Roman" w:hAnsi="Times New Roman" w:cs="Times New Roman"/>
                <w:sz w:val="20"/>
                <w:szCs w:val="20"/>
                <w:lang w:val="uk-UA" w:eastAsia="ru-RU"/>
              </w:rPr>
              <w:t>: передання досвіду 10 дівчатам з відхиленням розумового розвитку.</w:t>
            </w:r>
          </w:p>
          <w:p w14:paraId="3511E980" w14:textId="481412E1" w:rsidR="000F0917" w:rsidRPr="00D136F9" w:rsidRDefault="00870003" w:rsidP="00857D1B">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Всеукраїнського навчально-методичного тренінгу «Гендерна медіа-школа Спеціальної Олімпіади України» та очікувані результати досягнуто в ході реалізації (виконання) заходу.</w:t>
            </w:r>
          </w:p>
        </w:tc>
      </w:tr>
      <w:tr w:rsidR="006C7663" w:rsidRPr="00D136F9" w14:paraId="3CA58E66" w14:textId="77777777" w:rsidTr="007719FC">
        <w:tc>
          <w:tcPr>
            <w:tcW w:w="645" w:type="dxa"/>
            <w:tcBorders>
              <w:top w:val="single" w:sz="6" w:space="0" w:color="000000"/>
              <w:left w:val="single" w:sz="6" w:space="0" w:color="000000"/>
              <w:bottom w:val="single" w:sz="6" w:space="0" w:color="000000"/>
              <w:right w:val="single" w:sz="6" w:space="0" w:color="000000"/>
            </w:tcBorders>
          </w:tcPr>
          <w:p w14:paraId="71EAB54F" w14:textId="257F2C78" w:rsidR="002C7262" w:rsidRPr="00D136F9" w:rsidRDefault="002C726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lastRenderedPageBreak/>
              <w:t>2</w:t>
            </w:r>
          </w:p>
        </w:tc>
        <w:tc>
          <w:tcPr>
            <w:tcW w:w="2205" w:type="dxa"/>
            <w:tcBorders>
              <w:top w:val="single" w:sz="6" w:space="0" w:color="000000"/>
              <w:left w:val="single" w:sz="6" w:space="0" w:color="000000"/>
              <w:bottom w:val="single" w:sz="6" w:space="0" w:color="000000"/>
              <w:right w:val="single" w:sz="6" w:space="0" w:color="000000"/>
            </w:tcBorders>
          </w:tcPr>
          <w:p w14:paraId="543A920E" w14:textId="77777777" w:rsidR="002C7262" w:rsidRPr="00D136F9" w:rsidRDefault="00723471"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Навчально-практичний семінар «Навчання і виховання дітей з особливими освітніми потребами: сучасні підходи»</w:t>
            </w:r>
          </w:p>
        </w:tc>
        <w:tc>
          <w:tcPr>
            <w:tcW w:w="2392" w:type="dxa"/>
            <w:tcBorders>
              <w:top w:val="single" w:sz="6" w:space="0" w:color="000000"/>
              <w:left w:val="single" w:sz="6" w:space="0" w:color="000000"/>
              <w:bottom w:val="single" w:sz="6" w:space="0" w:color="000000"/>
              <w:right w:val="single" w:sz="6" w:space="0" w:color="000000"/>
            </w:tcBorders>
          </w:tcPr>
          <w:p w14:paraId="660214C0" w14:textId="77777777" w:rsidR="002C7262" w:rsidRPr="00D136F9" w:rsidRDefault="00410EB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організація «Наукове товариство інвалідів «Інститут соціальної політики»</w:t>
            </w:r>
          </w:p>
        </w:tc>
        <w:tc>
          <w:tcPr>
            <w:tcW w:w="1740" w:type="dxa"/>
            <w:tcBorders>
              <w:top w:val="single" w:sz="6" w:space="0" w:color="000000"/>
              <w:left w:val="single" w:sz="6" w:space="0" w:color="000000"/>
              <w:bottom w:val="single" w:sz="6" w:space="0" w:color="000000"/>
              <w:right w:val="single" w:sz="4" w:space="0" w:color="auto"/>
            </w:tcBorders>
          </w:tcPr>
          <w:p w14:paraId="78E2F8A4" w14:textId="3C71DCFE" w:rsidR="002C7262" w:rsidRPr="00D136F9" w:rsidRDefault="001C10E0" w:rsidP="005B5F42">
            <w:pPr>
              <w:spacing w:before="150" w:after="150" w:line="240" w:lineRule="auto"/>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317 535,00</w:t>
            </w:r>
          </w:p>
        </w:tc>
        <w:tc>
          <w:tcPr>
            <w:tcW w:w="1496" w:type="dxa"/>
            <w:tcBorders>
              <w:top w:val="single" w:sz="6" w:space="0" w:color="000000"/>
              <w:left w:val="single" w:sz="4" w:space="0" w:color="auto"/>
              <w:bottom w:val="single" w:sz="6" w:space="0" w:color="000000"/>
              <w:right w:val="single" w:sz="6" w:space="0" w:color="000000"/>
            </w:tcBorders>
          </w:tcPr>
          <w:p w14:paraId="3669A530" w14:textId="72617DB1" w:rsidR="001C10E0" w:rsidRPr="00D136F9" w:rsidRDefault="001C10E0">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284 774,18</w:t>
            </w:r>
          </w:p>
        </w:tc>
        <w:tc>
          <w:tcPr>
            <w:tcW w:w="6122" w:type="dxa"/>
            <w:tcBorders>
              <w:top w:val="single" w:sz="6" w:space="0" w:color="000000"/>
              <w:left w:val="single" w:sz="6" w:space="0" w:color="000000"/>
              <w:bottom w:val="single" w:sz="6" w:space="0" w:color="000000"/>
              <w:right w:val="single" w:sz="6" w:space="0" w:color="000000"/>
            </w:tcBorders>
          </w:tcPr>
          <w:p w14:paraId="26D72B52" w14:textId="5774CE2E" w:rsidR="009C637D" w:rsidRPr="00D136F9" w:rsidRDefault="009C637D"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батьки дітей з інвалідністю; особи з інвалідністю або батьки дітей з інвалідністю, які є одночасно профільними фахівцями громадських організацій осіб з інвалідністю, батьківських та інших організацій, що опікуються дітьми з інвалідністю.</w:t>
            </w:r>
          </w:p>
          <w:p w14:paraId="163E01F4" w14:textId="3D7F6A60" w:rsidR="002C7262" w:rsidRPr="00D136F9" w:rsidRDefault="005B5F42"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Досягнуто заплановану мету заходу з підвищення спеціальної компетенції </w:t>
            </w:r>
            <w:r w:rsidRPr="00D136F9">
              <w:rPr>
                <w:rFonts w:ascii="Times New Roman" w:eastAsia="Times New Roman" w:hAnsi="Times New Roman" w:cs="Times New Roman"/>
                <w:b/>
                <w:sz w:val="20"/>
                <w:szCs w:val="20"/>
                <w:lang w:val="uk-UA" w:eastAsia="ru-RU"/>
              </w:rPr>
              <w:t>29</w:t>
            </w:r>
            <w:r w:rsidR="00947A23" w:rsidRPr="00D136F9">
              <w:rPr>
                <w:rFonts w:ascii="Times New Roman" w:eastAsia="Times New Roman" w:hAnsi="Times New Roman" w:cs="Times New Roman"/>
                <w:b/>
                <w:sz w:val="20"/>
                <w:szCs w:val="20"/>
                <w:lang w:val="uk-UA" w:eastAsia="ru-RU"/>
              </w:rPr>
              <w:t xml:space="preserve"> (із </w:t>
            </w:r>
            <w:r w:rsidR="00463E0D" w:rsidRPr="00D136F9">
              <w:rPr>
                <w:rFonts w:ascii="Times New Roman" w:eastAsia="Times New Roman" w:hAnsi="Times New Roman" w:cs="Times New Roman"/>
                <w:b/>
                <w:sz w:val="20"/>
                <w:szCs w:val="20"/>
                <w:lang w:val="uk-UA" w:eastAsia="ru-RU"/>
              </w:rPr>
              <w:t xml:space="preserve">запланованих </w:t>
            </w:r>
            <w:r w:rsidR="00947A23" w:rsidRPr="00D136F9">
              <w:rPr>
                <w:rFonts w:ascii="Times New Roman" w:eastAsia="Times New Roman" w:hAnsi="Times New Roman" w:cs="Times New Roman"/>
                <w:b/>
                <w:sz w:val="20"/>
                <w:szCs w:val="20"/>
                <w:lang w:val="uk-UA" w:eastAsia="ru-RU"/>
              </w:rPr>
              <w:t>25)</w:t>
            </w:r>
            <w:r w:rsidRPr="00D136F9">
              <w:rPr>
                <w:rFonts w:ascii="Times New Roman" w:eastAsia="Times New Roman" w:hAnsi="Times New Roman" w:cs="Times New Roman"/>
                <w:b/>
                <w:sz w:val="20"/>
                <w:szCs w:val="20"/>
                <w:lang w:val="uk-UA" w:eastAsia="ru-RU"/>
              </w:rPr>
              <w:t xml:space="preserve"> учасників</w:t>
            </w:r>
            <w:r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b/>
                <w:sz w:val="20"/>
                <w:szCs w:val="20"/>
                <w:lang w:val="uk-UA" w:eastAsia="ru-RU"/>
              </w:rPr>
              <w:t xml:space="preserve">семінару (з них: 8 – особи з інвалідністю (жін.-7; чол.-1) та 10 законних представників осіб з інвалідністю (батьків)+2 особи, супроводжуючі осіб з інвалідністю) </w:t>
            </w:r>
            <w:r w:rsidRPr="00D136F9">
              <w:rPr>
                <w:rFonts w:ascii="Times New Roman" w:eastAsia="Times New Roman" w:hAnsi="Times New Roman" w:cs="Times New Roman"/>
                <w:sz w:val="20"/>
                <w:szCs w:val="20"/>
                <w:lang w:val="uk-UA" w:eastAsia="ru-RU"/>
              </w:rPr>
              <w:t>з 15 регіонів України</w:t>
            </w:r>
            <w:r w:rsidR="002D0CE0" w:rsidRPr="00D136F9">
              <w:rPr>
                <w:rFonts w:ascii="Times New Roman" w:eastAsia="Times New Roman" w:hAnsi="Times New Roman" w:cs="Times New Roman"/>
                <w:sz w:val="20"/>
                <w:szCs w:val="20"/>
                <w:lang w:val="uk-UA" w:eastAsia="ru-RU"/>
              </w:rPr>
              <w:t xml:space="preserve">. </w:t>
            </w:r>
            <w:r w:rsidR="00A84756" w:rsidRPr="00D136F9">
              <w:rPr>
                <w:rFonts w:ascii="Times New Roman" w:eastAsia="Times New Roman" w:hAnsi="Times New Roman" w:cs="Times New Roman"/>
                <w:sz w:val="20"/>
                <w:szCs w:val="20"/>
                <w:lang w:val="uk-UA" w:eastAsia="ru-RU"/>
              </w:rPr>
              <w:t xml:space="preserve">Учасники-слухачі семінару: батьки дітей з інвалідністю; особи з інвалідністю або батьки дітей з інвалідністю, які є одночасно профільними фахівцями громадських організацій осіб з інвалідністю, батьківських та інших організацій, що опікуються дітьми з інвалідністю. </w:t>
            </w:r>
            <w:r w:rsidR="00036CE7" w:rsidRPr="00D136F9">
              <w:rPr>
                <w:rFonts w:ascii="Times New Roman" w:eastAsia="Times New Roman" w:hAnsi="Times New Roman" w:cs="Times New Roman"/>
                <w:sz w:val="20"/>
                <w:szCs w:val="20"/>
                <w:lang w:val="uk-UA" w:eastAsia="ru-RU"/>
              </w:rPr>
              <w:t xml:space="preserve">Висвітлено </w:t>
            </w:r>
            <w:r w:rsidR="002D0CE0" w:rsidRPr="00D136F9">
              <w:rPr>
                <w:rFonts w:ascii="Times New Roman" w:eastAsia="Times New Roman" w:hAnsi="Times New Roman" w:cs="Times New Roman"/>
                <w:sz w:val="20"/>
                <w:szCs w:val="20"/>
                <w:lang w:val="uk-UA" w:eastAsia="ru-RU"/>
              </w:rPr>
              <w:t xml:space="preserve">57 публікацій щодо </w:t>
            </w:r>
            <w:r w:rsidR="00036CE7" w:rsidRPr="00D136F9">
              <w:rPr>
                <w:rFonts w:ascii="Times New Roman" w:eastAsia="Times New Roman" w:hAnsi="Times New Roman" w:cs="Times New Roman"/>
                <w:sz w:val="20"/>
                <w:szCs w:val="20"/>
                <w:lang w:val="uk-UA" w:eastAsia="ru-RU"/>
              </w:rPr>
              <w:t>організації та проведення</w:t>
            </w:r>
            <w:r w:rsidR="002D0CE0" w:rsidRPr="00D136F9">
              <w:rPr>
                <w:rFonts w:ascii="Times New Roman" w:eastAsia="Times New Roman" w:hAnsi="Times New Roman" w:cs="Times New Roman"/>
                <w:sz w:val="20"/>
                <w:szCs w:val="20"/>
                <w:lang w:val="uk-UA" w:eastAsia="ru-RU"/>
              </w:rPr>
              <w:t xml:space="preserve"> заходу.</w:t>
            </w:r>
            <w:r w:rsidR="006E50D0" w:rsidRPr="00D136F9">
              <w:rPr>
                <w:sz w:val="20"/>
                <w:szCs w:val="20"/>
                <w:lang w:val="uk-UA"/>
              </w:rPr>
              <w:t xml:space="preserve"> </w:t>
            </w:r>
            <w:hyperlink r:id="rId7" w:history="1">
              <w:r w:rsidR="006E50D0" w:rsidRPr="00D136F9">
                <w:rPr>
                  <w:rStyle w:val="a4"/>
                  <w:rFonts w:ascii="Times New Roman" w:eastAsia="Times New Roman" w:hAnsi="Times New Roman" w:cs="Times New Roman"/>
                  <w:sz w:val="20"/>
                  <w:szCs w:val="20"/>
                  <w:lang w:val="uk-UA" w:eastAsia="ru-RU"/>
                </w:rPr>
                <w:t>https://rehab.org.ua/</w:t>
              </w:r>
            </w:hyperlink>
            <w:r w:rsidR="006E50D0" w:rsidRPr="00D136F9">
              <w:rPr>
                <w:rFonts w:ascii="Times New Roman" w:eastAsia="Times New Roman" w:hAnsi="Times New Roman" w:cs="Times New Roman"/>
                <w:sz w:val="20"/>
                <w:szCs w:val="20"/>
                <w:lang w:val="uk-UA" w:eastAsia="ru-RU"/>
              </w:rPr>
              <w:t xml:space="preserve"> </w:t>
            </w:r>
          </w:p>
          <w:p w14:paraId="0579061E" w14:textId="5D5FF446" w:rsidR="00A4311B" w:rsidRPr="00D136F9" w:rsidRDefault="00A4311B"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Впровадження позитивного досвіду: Отриманий досвід та інформаційні матеріали від заходу відповідно розповсюджуватиметься в закладах партнерів заходу та регіонах, що геометрично збільшить кількість обізнаних з проблематики відповідно до теми заходу на декілька порядків.</w:t>
            </w:r>
          </w:p>
          <w:p w14:paraId="0DF2F4C9" w14:textId="136ECA7A" w:rsidR="007E3432" w:rsidRPr="00D136F9" w:rsidRDefault="007E3432"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навчально-практичного семінару «Навчання і виховання дітей з особливими освітніми потребами: сучасні підходи» та очікувані результати досягнуто в ході реалізації (виконання) заходу.</w:t>
            </w:r>
          </w:p>
        </w:tc>
      </w:tr>
      <w:tr w:rsidR="006C7663" w:rsidRPr="00D136F9" w14:paraId="021F712B" w14:textId="77777777" w:rsidTr="007719FC">
        <w:tc>
          <w:tcPr>
            <w:tcW w:w="645" w:type="dxa"/>
            <w:tcBorders>
              <w:top w:val="single" w:sz="6" w:space="0" w:color="000000"/>
              <w:left w:val="single" w:sz="6" w:space="0" w:color="000000"/>
              <w:bottom w:val="single" w:sz="6" w:space="0" w:color="000000"/>
              <w:right w:val="single" w:sz="6" w:space="0" w:color="000000"/>
            </w:tcBorders>
          </w:tcPr>
          <w:p w14:paraId="3654AE8E" w14:textId="0CFC7B15" w:rsidR="002C7262" w:rsidRPr="00D136F9" w:rsidRDefault="00A25F16"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3</w:t>
            </w:r>
          </w:p>
        </w:tc>
        <w:tc>
          <w:tcPr>
            <w:tcW w:w="2205" w:type="dxa"/>
            <w:tcBorders>
              <w:top w:val="single" w:sz="6" w:space="0" w:color="000000"/>
              <w:left w:val="single" w:sz="6" w:space="0" w:color="000000"/>
              <w:bottom w:val="single" w:sz="6" w:space="0" w:color="000000"/>
              <w:right w:val="single" w:sz="6" w:space="0" w:color="000000"/>
            </w:tcBorders>
          </w:tcPr>
          <w:p w14:paraId="69B94CB5" w14:textId="6200D188" w:rsidR="002C7262" w:rsidRPr="00D136F9" w:rsidRDefault="00C158BE"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Навчально-практичний семінар «Методи сенсорної інтеграції в корекції дітей з порушеннями психофізичного розвитку»</w:t>
            </w:r>
          </w:p>
        </w:tc>
        <w:tc>
          <w:tcPr>
            <w:tcW w:w="2392" w:type="dxa"/>
            <w:tcBorders>
              <w:top w:val="single" w:sz="6" w:space="0" w:color="000000"/>
              <w:left w:val="single" w:sz="6" w:space="0" w:color="000000"/>
              <w:bottom w:val="single" w:sz="6" w:space="0" w:color="000000"/>
              <w:right w:val="single" w:sz="6" w:space="0" w:color="000000"/>
            </w:tcBorders>
          </w:tcPr>
          <w:p w14:paraId="04C0B4C4" w14:textId="3386F88B" w:rsidR="002C7262" w:rsidRPr="00D136F9" w:rsidRDefault="00A25F16"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організація «Наукове товариство інвалідів «Інститут соціальної політики»</w:t>
            </w:r>
          </w:p>
        </w:tc>
        <w:tc>
          <w:tcPr>
            <w:tcW w:w="1740" w:type="dxa"/>
            <w:tcBorders>
              <w:top w:val="single" w:sz="6" w:space="0" w:color="000000"/>
              <w:left w:val="single" w:sz="6" w:space="0" w:color="000000"/>
              <w:bottom w:val="single" w:sz="6" w:space="0" w:color="000000"/>
              <w:right w:val="single" w:sz="4" w:space="0" w:color="auto"/>
            </w:tcBorders>
          </w:tcPr>
          <w:p w14:paraId="6FE38417" w14:textId="5480E0CC" w:rsidR="002C7262" w:rsidRPr="00D136F9" w:rsidRDefault="001C10E0"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306 825,00</w:t>
            </w:r>
          </w:p>
        </w:tc>
        <w:tc>
          <w:tcPr>
            <w:tcW w:w="1496" w:type="dxa"/>
            <w:tcBorders>
              <w:top w:val="single" w:sz="6" w:space="0" w:color="000000"/>
              <w:left w:val="single" w:sz="4" w:space="0" w:color="auto"/>
              <w:bottom w:val="single" w:sz="6" w:space="0" w:color="000000"/>
              <w:right w:val="single" w:sz="6" w:space="0" w:color="000000"/>
            </w:tcBorders>
          </w:tcPr>
          <w:p w14:paraId="064F4BBD" w14:textId="7A8FB57D" w:rsidR="002C7262" w:rsidRPr="00D136F9" w:rsidRDefault="001C10E0">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276 746,36</w:t>
            </w:r>
          </w:p>
        </w:tc>
        <w:tc>
          <w:tcPr>
            <w:tcW w:w="6122" w:type="dxa"/>
            <w:tcBorders>
              <w:top w:val="single" w:sz="6" w:space="0" w:color="000000"/>
              <w:left w:val="single" w:sz="6" w:space="0" w:color="000000"/>
              <w:bottom w:val="single" w:sz="6" w:space="0" w:color="000000"/>
              <w:right w:val="single" w:sz="6" w:space="0" w:color="000000"/>
            </w:tcBorders>
          </w:tcPr>
          <w:p w14:paraId="2A8DB26D" w14:textId="3DA9D775" w:rsidR="00130656" w:rsidRPr="00D136F9" w:rsidRDefault="00130656"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батьки дітей з інвалідністю; особи з інвалідністю або батьки дітей з інвалідністю, які є одночасно профільними фахівцями громадських організацій осіб з інвалідністю, батьківських та інших організацій, що опікуються</w:t>
            </w:r>
            <w:r w:rsidR="000C03E9" w:rsidRPr="00D136F9">
              <w:rPr>
                <w:rFonts w:ascii="Times New Roman" w:eastAsia="Times New Roman" w:hAnsi="Times New Roman" w:cs="Times New Roman"/>
                <w:sz w:val="20"/>
                <w:szCs w:val="20"/>
                <w:lang w:val="uk-UA" w:eastAsia="ru-RU"/>
              </w:rPr>
              <w:t xml:space="preserve"> дітьми з інвалідністю</w:t>
            </w:r>
            <w:r w:rsidRPr="00D136F9">
              <w:rPr>
                <w:rFonts w:ascii="Times New Roman" w:eastAsia="Times New Roman" w:hAnsi="Times New Roman" w:cs="Times New Roman"/>
                <w:sz w:val="20"/>
                <w:szCs w:val="20"/>
                <w:lang w:val="uk-UA" w:eastAsia="ru-RU"/>
              </w:rPr>
              <w:t>.</w:t>
            </w:r>
          </w:p>
          <w:p w14:paraId="6B36ECB0" w14:textId="11B65AE2" w:rsidR="002C7262" w:rsidRPr="00D136F9" w:rsidRDefault="00B81A4B"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Через представлення на заході відп</w:t>
            </w:r>
            <w:r w:rsidR="001F4BA2" w:rsidRPr="00D136F9">
              <w:rPr>
                <w:rFonts w:ascii="Times New Roman" w:eastAsia="Times New Roman" w:hAnsi="Times New Roman" w:cs="Times New Roman"/>
                <w:sz w:val="20"/>
                <w:szCs w:val="20"/>
                <w:lang w:val="uk-UA" w:eastAsia="ru-RU"/>
              </w:rPr>
              <w:t>рацьованих на практиці сучасних</w:t>
            </w:r>
            <w:r w:rsidRPr="00D136F9">
              <w:rPr>
                <w:rFonts w:ascii="Times New Roman" w:eastAsia="Times New Roman" w:hAnsi="Times New Roman" w:cs="Times New Roman"/>
                <w:sz w:val="20"/>
                <w:szCs w:val="20"/>
                <w:lang w:val="uk-UA" w:eastAsia="ru-RU"/>
              </w:rPr>
              <w:t>,</w:t>
            </w:r>
            <w:r w:rsidR="001F4BA2"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у тому числі авторських,</w:t>
            </w:r>
            <w:r w:rsidR="001F4BA2"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 xml:space="preserve">методів сенсорної інтеграції в корекції дітей з особливими освітніми потребами та практичне часткове їх опрацювання протягом семінару в режимі «зворотній зв'язок» Інститутом досягнуто заплановану мету заходу з підвищення спеціальної компетенції </w:t>
            </w:r>
            <w:r w:rsidRPr="00D136F9">
              <w:rPr>
                <w:rFonts w:ascii="Times New Roman" w:eastAsia="Times New Roman" w:hAnsi="Times New Roman" w:cs="Times New Roman"/>
                <w:b/>
                <w:sz w:val="20"/>
                <w:szCs w:val="20"/>
                <w:lang w:val="uk-UA" w:eastAsia="ru-RU"/>
              </w:rPr>
              <w:t>27</w:t>
            </w:r>
            <w:r w:rsidR="008E0C53" w:rsidRPr="00D136F9">
              <w:rPr>
                <w:rFonts w:ascii="Times New Roman" w:eastAsia="Times New Roman" w:hAnsi="Times New Roman" w:cs="Times New Roman"/>
                <w:b/>
                <w:sz w:val="20"/>
                <w:szCs w:val="20"/>
                <w:lang w:val="uk-UA" w:eastAsia="ru-RU"/>
              </w:rPr>
              <w:t xml:space="preserve"> (із запланованих 27)</w:t>
            </w:r>
            <w:r w:rsidRPr="00D136F9">
              <w:rPr>
                <w:rFonts w:ascii="Times New Roman" w:eastAsia="Times New Roman" w:hAnsi="Times New Roman" w:cs="Times New Roman"/>
                <w:b/>
                <w:sz w:val="20"/>
                <w:szCs w:val="20"/>
                <w:lang w:val="uk-UA" w:eastAsia="ru-RU"/>
              </w:rPr>
              <w:t xml:space="preserve"> учасників семінару (з них: 7-особи з інвалідністю (жін.-6; чол.-1) та 11 законних представників осіб з інвалідністю (батьків))</w:t>
            </w:r>
            <w:r w:rsidRPr="00D136F9">
              <w:rPr>
                <w:rFonts w:ascii="Times New Roman" w:eastAsia="Times New Roman" w:hAnsi="Times New Roman" w:cs="Times New Roman"/>
                <w:sz w:val="20"/>
                <w:szCs w:val="20"/>
                <w:lang w:val="uk-UA" w:eastAsia="ru-RU"/>
              </w:rPr>
              <w:t xml:space="preserve"> з 15 регіонів України – батьків дітей з інвалідністю; осіб з інвалідністю або батьків дітей з інвалідністю, які є одночасно профільними фахівцями громадських організацій осіб з інвалідністю, батьківських та інших організацій</w:t>
            </w:r>
            <w:r w:rsidR="00E41AEB" w:rsidRPr="00D136F9">
              <w:rPr>
                <w:rFonts w:ascii="Times New Roman" w:eastAsia="Times New Roman" w:hAnsi="Times New Roman" w:cs="Times New Roman"/>
                <w:sz w:val="20"/>
                <w:szCs w:val="20"/>
                <w:lang w:val="uk-UA" w:eastAsia="ru-RU"/>
              </w:rPr>
              <w:t xml:space="preserve">, що опікуються дітьми з інвалідністю, - з питань сприяння діагностиці </w:t>
            </w:r>
            <w:proofErr w:type="spellStart"/>
            <w:r w:rsidR="00E41AEB" w:rsidRPr="00D136F9">
              <w:rPr>
                <w:rFonts w:ascii="Times New Roman" w:eastAsia="Times New Roman" w:hAnsi="Times New Roman" w:cs="Times New Roman"/>
                <w:sz w:val="20"/>
                <w:szCs w:val="20"/>
                <w:lang w:val="uk-UA" w:eastAsia="ru-RU"/>
              </w:rPr>
              <w:t>дисфункції</w:t>
            </w:r>
            <w:proofErr w:type="spellEnd"/>
            <w:r w:rsidR="00E41AEB" w:rsidRPr="00D136F9">
              <w:rPr>
                <w:rFonts w:ascii="Times New Roman" w:eastAsia="Times New Roman" w:hAnsi="Times New Roman" w:cs="Times New Roman"/>
                <w:sz w:val="20"/>
                <w:szCs w:val="20"/>
                <w:lang w:val="uk-UA" w:eastAsia="ru-RU"/>
              </w:rPr>
              <w:t xml:space="preserve"> </w:t>
            </w:r>
            <w:r w:rsidR="00513C20" w:rsidRPr="00D136F9">
              <w:rPr>
                <w:rFonts w:ascii="Times New Roman" w:eastAsia="Times New Roman" w:hAnsi="Times New Roman" w:cs="Times New Roman"/>
                <w:sz w:val="20"/>
                <w:szCs w:val="20"/>
                <w:lang w:val="uk-UA" w:eastAsia="ru-RU"/>
              </w:rPr>
              <w:t xml:space="preserve">сенсорної сфери у дітей з порушеннями психофізичного розвитку та подальшої корекції такої </w:t>
            </w:r>
            <w:proofErr w:type="spellStart"/>
            <w:r w:rsidR="00513C20" w:rsidRPr="00D136F9">
              <w:rPr>
                <w:rFonts w:ascii="Times New Roman" w:eastAsia="Times New Roman" w:hAnsi="Times New Roman" w:cs="Times New Roman"/>
                <w:sz w:val="20"/>
                <w:szCs w:val="20"/>
                <w:lang w:val="uk-UA" w:eastAsia="ru-RU"/>
              </w:rPr>
              <w:t>дисфункції</w:t>
            </w:r>
            <w:proofErr w:type="spellEnd"/>
            <w:r w:rsidR="00513C20" w:rsidRPr="00D136F9">
              <w:rPr>
                <w:rFonts w:ascii="Times New Roman" w:eastAsia="Times New Roman" w:hAnsi="Times New Roman" w:cs="Times New Roman"/>
                <w:sz w:val="20"/>
                <w:szCs w:val="20"/>
                <w:lang w:val="uk-UA" w:eastAsia="ru-RU"/>
              </w:rPr>
              <w:t xml:space="preserve"> запропонованими методами.</w:t>
            </w:r>
            <w:r w:rsidR="00A55B09" w:rsidRPr="00D136F9">
              <w:rPr>
                <w:sz w:val="20"/>
                <w:szCs w:val="20"/>
                <w:lang w:val="uk-UA"/>
              </w:rPr>
              <w:t xml:space="preserve"> </w:t>
            </w:r>
            <w:hyperlink r:id="rId8" w:history="1">
              <w:r w:rsidR="00A55B09" w:rsidRPr="00D136F9">
                <w:rPr>
                  <w:rStyle w:val="a4"/>
                  <w:rFonts w:ascii="Times New Roman" w:eastAsia="Times New Roman" w:hAnsi="Times New Roman" w:cs="Times New Roman"/>
                  <w:sz w:val="20"/>
                  <w:szCs w:val="20"/>
                  <w:lang w:val="uk-UA" w:eastAsia="ru-RU"/>
                </w:rPr>
                <w:t>https://rehab.org.ua/</w:t>
              </w:r>
            </w:hyperlink>
            <w:r w:rsidR="00A55B09" w:rsidRPr="00D136F9">
              <w:rPr>
                <w:rFonts w:ascii="Times New Roman" w:eastAsia="Times New Roman" w:hAnsi="Times New Roman" w:cs="Times New Roman"/>
                <w:sz w:val="20"/>
                <w:szCs w:val="20"/>
                <w:lang w:val="uk-UA" w:eastAsia="ru-RU"/>
              </w:rPr>
              <w:t xml:space="preserve"> </w:t>
            </w:r>
          </w:p>
          <w:p w14:paraId="3513D5BE" w14:textId="2C546B61" w:rsidR="009B6860" w:rsidRPr="00D136F9" w:rsidRDefault="009B6860"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Впровадження позитивного досвіду:</w:t>
            </w:r>
            <w:r w:rsidR="00DA4684" w:rsidRPr="00D136F9">
              <w:rPr>
                <w:sz w:val="20"/>
                <w:szCs w:val="20"/>
                <w:lang w:val="uk-UA"/>
              </w:rPr>
              <w:t xml:space="preserve"> </w:t>
            </w:r>
            <w:r w:rsidR="00DA4684" w:rsidRPr="00D136F9">
              <w:rPr>
                <w:rFonts w:ascii="Times New Roman" w:eastAsia="Times New Roman" w:hAnsi="Times New Roman" w:cs="Times New Roman"/>
                <w:sz w:val="20"/>
                <w:szCs w:val="20"/>
                <w:lang w:val="uk-UA" w:eastAsia="ru-RU"/>
              </w:rPr>
              <w:t>Отриманий досвід та інформаційні матеріали від заходу відповідно розповсюджуватиметься в закладах партнерів заходу та регіонах, що геометрично збільшить кількість обізнаних з проблематики відповідно до теми заходу на декілька порядків. Для новачків – це підвищення обізнаності, компетенції у сфері дітей з особливими освітніми потребами. І це факт збільшення аудиторії відвідувачів таких заходів і можливість подальшої реалізації програми, у тому числі шляхом самоосвіти її учасників.</w:t>
            </w:r>
          </w:p>
          <w:p w14:paraId="2B193BFF" w14:textId="3E426616" w:rsidR="00C36663" w:rsidRPr="00D136F9" w:rsidRDefault="007C4098"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навчально-практичного семінару «Методи сенсорної інтеграції в корекції дітей з порушеннями психофізичного розвитку»</w:t>
            </w:r>
            <w:r w:rsidRPr="00D136F9">
              <w:rPr>
                <w:sz w:val="20"/>
                <w:szCs w:val="20"/>
                <w:lang w:val="uk-UA"/>
              </w:rPr>
              <w:t xml:space="preserve"> </w:t>
            </w:r>
            <w:r w:rsidRPr="00D136F9">
              <w:rPr>
                <w:rFonts w:ascii="Times New Roman" w:eastAsia="Times New Roman" w:hAnsi="Times New Roman" w:cs="Times New Roman"/>
                <w:sz w:val="20"/>
                <w:szCs w:val="20"/>
                <w:lang w:val="uk-UA" w:eastAsia="ru-RU"/>
              </w:rPr>
              <w:t>та очікувані результати досягнуто в ході реалізації (виконання) заходу.</w:t>
            </w:r>
          </w:p>
        </w:tc>
      </w:tr>
      <w:tr w:rsidR="006C7663" w:rsidRPr="00D136F9" w14:paraId="2C9471CB" w14:textId="77777777" w:rsidTr="007719FC">
        <w:tc>
          <w:tcPr>
            <w:tcW w:w="645" w:type="dxa"/>
            <w:tcBorders>
              <w:top w:val="single" w:sz="6" w:space="0" w:color="000000"/>
              <w:left w:val="single" w:sz="6" w:space="0" w:color="000000"/>
              <w:bottom w:val="single" w:sz="6" w:space="0" w:color="000000"/>
              <w:right w:val="single" w:sz="6" w:space="0" w:color="000000"/>
            </w:tcBorders>
          </w:tcPr>
          <w:p w14:paraId="0B4535B2" w14:textId="30A7C531" w:rsidR="002C7262" w:rsidRPr="00D136F9" w:rsidRDefault="00CE0D34"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4</w:t>
            </w:r>
          </w:p>
        </w:tc>
        <w:tc>
          <w:tcPr>
            <w:tcW w:w="2205" w:type="dxa"/>
            <w:tcBorders>
              <w:top w:val="single" w:sz="6" w:space="0" w:color="000000"/>
              <w:left w:val="single" w:sz="6" w:space="0" w:color="000000"/>
              <w:bottom w:val="single" w:sz="6" w:space="0" w:color="000000"/>
              <w:right w:val="single" w:sz="6" w:space="0" w:color="000000"/>
            </w:tcBorders>
          </w:tcPr>
          <w:p w14:paraId="7929B48C" w14:textId="1C29E6A9" w:rsidR="002C7262" w:rsidRPr="00D136F9" w:rsidRDefault="00D66F1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Проєкт «Кроки до інституційного розвитку громадських організацій осіб з інвалідністю в Україні»</w:t>
            </w:r>
          </w:p>
        </w:tc>
        <w:tc>
          <w:tcPr>
            <w:tcW w:w="2392" w:type="dxa"/>
            <w:tcBorders>
              <w:top w:val="single" w:sz="6" w:space="0" w:color="000000"/>
              <w:left w:val="single" w:sz="6" w:space="0" w:color="000000"/>
              <w:bottom w:val="single" w:sz="6" w:space="0" w:color="000000"/>
              <w:right w:val="single" w:sz="6" w:space="0" w:color="000000"/>
            </w:tcBorders>
          </w:tcPr>
          <w:p w14:paraId="5000493F" w14:textId="593164E3" w:rsidR="002C7262" w:rsidRPr="00D136F9" w:rsidRDefault="00D66F1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Громадська організація Вінницька міська організація соціального розвитку та становлення окремих </w:t>
            </w:r>
            <w:proofErr w:type="spellStart"/>
            <w:r w:rsidRPr="00D136F9">
              <w:rPr>
                <w:rFonts w:ascii="Times New Roman" w:eastAsia="Times New Roman" w:hAnsi="Times New Roman" w:cs="Times New Roman"/>
                <w:sz w:val="20"/>
                <w:szCs w:val="20"/>
                <w:lang w:val="uk-UA" w:eastAsia="ru-RU"/>
              </w:rPr>
              <w:t>малозахищених</w:t>
            </w:r>
            <w:proofErr w:type="spellEnd"/>
            <w:r w:rsidRPr="00D136F9">
              <w:rPr>
                <w:rFonts w:ascii="Times New Roman" w:eastAsia="Times New Roman" w:hAnsi="Times New Roman" w:cs="Times New Roman"/>
                <w:sz w:val="20"/>
                <w:szCs w:val="20"/>
                <w:lang w:val="uk-UA" w:eastAsia="ru-RU"/>
              </w:rPr>
              <w:t xml:space="preserve"> категорій молоді «ПАРОСТОК»</w:t>
            </w:r>
          </w:p>
        </w:tc>
        <w:tc>
          <w:tcPr>
            <w:tcW w:w="1740" w:type="dxa"/>
            <w:tcBorders>
              <w:top w:val="single" w:sz="6" w:space="0" w:color="000000"/>
              <w:left w:val="single" w:sz="6" w:space="0" w:color="000000"/>
              <w:bottom w:val="single" w:sz="6" w:space="0" w:color="000000"/>
              <w:right w:val="single" w:sz="4" w:space="0" w:color="auto"/>
            </w:tcBorders>
          </w:tcPr>
          <w:p w14:paraId="3606E442" w14:textId="079BDEF7" w:rsidR="002C7262" w:rsidRPr="00D136F9" w:rsidRDefault="005F20F7"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183</w:t>
            </w:r>
            <w:r w:rsidR="00386A82" w:rsidRPr="00D136F9">
              <w:rPr>
                <w:rFonts w:ascii="Times New Roman" w:eastAsia="Times New Roman" w:hAnsi="Times New Roman" w:cs="Times New Roman"/>
                <w:sz w:val="20"/>
                <w:szCs w:val="20"/>
                <w:lang w:val="uk-UA" w:eastAsia="ru-RU"/>
              </w:rPr>
              <w:t xml:space="preserve"> </w:t>
            </w:r>
            <w:r w:rsidR="001C10E0" w:rsidRPr="00D136F9">
              <w:rPr>
                <w:rFonts w:ascii="Times New Roman" w:eastAsia="Times New Roman" w:hAnsi="Times New Roman" w:cs="Times New Roman"/>
                <w:sz w:val="20"/>
                <w:szCs w:val="20"/>
                <w:lang w:val="uk-UA" w:eastAsia="ru-RU"/>
              </w:rPr>
              <w:t>180</w:t>
            </w:r>
            <w:r w:rsidRPr="00D136F9">
              <w:rPr>
                <w:rFonts w:ascii="Times New Roman" w:eastAsia="Times New Roman" w:hAnsi="Times New Roman" w:cs="Times New Roman"/>
                <w:sz w:val="20"/>
                <w:szCs w:val="20"/>
                <w:lang w:val="uk-UA" w:eastAsia="ru-RU"/>
              </w:rPr>
              <w:t>,00</w:t>
            </w:r>
          </w:p>
        </w:tc>
        <w:tc>
          <w:tcPr>
            <w:tcW w:w="1496" w:type="dxa"/>
            <w:tcBorders>
              <w:top w:val="single" w:sz="6" w:space="0" w:color="000000"/>
              <w:left w:val="single" w:sz="4" w:space="0" w:color="auto"/>
              <w:bottom w:val="single" w:sz="6" w:space="0" w:color="000000"/>
              <w:right w:val="single" w:sz="6" w:space="0" w:color="000000"/>
            </w:tcBorders>
          </w:tcPr>
          <w:p w14:paraId="416F80CF" w14:textId="20D77B0A" w:rsidR="002C7262" w:rsidRPr="00D136F9" w:rsidRDefault="008A0787">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183 125</w:t>
            </w:r>
            <w:r w:rsidR="00124CC7" w:rsidRPr="00D136F9">
              <w:rPr>
                <w:rFonts w:ascii="Times New Roman" w:eastAsia="Times New Roman" w:hAnsi="Times New Roman" w:cs="Times New Roman"/>
                <w:sz w:val="20"/>
                <w:szCs w:val="20"/>
                <w:lang w:val="uk-UA" w:eastAsia="ru-RU"/>
              </w:rPr>
              <w:t>,00</w:t>
            </w:r>
          </w:p>
        </w:tc>
        <w:tc>
          <w:tcPr>
            <w:tcW w:w="6122" w:type="dxa"/>
            <w:tcBorders>
              <w:top w:val="single" w:sz="6" w:space="0" w:color="000000"/>
              <w:left w:val="single" w:sz="6" w:space="0" w:color="000000"/>
              <w:bottom w:val="single" w:sz="6" w:space="0" w:color="000000"/>
              <w:right w:val="single" w:sz="6" w:space="0" w:color="000000"/>
            </w:tcBorders>
          </w:tcPr>
          <w:p w14:paraId="739C8618" w14:textId="01B54639" w:rsidR="00F452CB" w:rsidRPr="00D136F9" w:rsidRDefault="00F452CB"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002064F9" w:rsidRPr="00D136F9">
              <w:rPr>
                <w:rFonts w:ascii="Times New Roman" w:eastAsia="Times New Roman" w:hAnsi="Times New Roman" w:cs="Times New Roman"/>
                <w:sz w:val="20"/>
                <w:szCs w:val="20"/>
                <w:lang w:val="uk-UA" w:eastAsia="ru-RU"/>
              </w:rPr>
              <w:t xml:space="preserve">  - представники</w:t>
            </w:r>
            <w:r w:rsidRPr="00D136F9">
              <w:rPr>
                <w:rFonts w:ascii="Times New Roman" w:eastAsia="Times New Roman" w:hAnsi="Times New Roman" w:cs="Times New Roman"/>
                <w:sz w:val="20"/>
                <w:szCs w:val="20"/>
                <w:lang w:val="uk-UA" w:eastAsia="ru-RU"/>
              </w:rPr>
              <w:t xml:space="preserve"> громадських організацій  осіб з інв</w:t>
            </w:r>
            <w:r w:rsidR="002064F9" w:rsidRPr="00D136F9">
              <w:rPr>
                <w:rFonts w:ascii="Times New Roman" w:eastAsia="Times New Roman" w:hAnsi="Times New Roman" w:cs="Times New Roman"/>
                <w:sz w:val="20"/>
                <w:szCs w:val="20"/>
                <w:lang w:val="uk-UA" w:eastAsia="ru-RU"/>
              </w:rPr>
              <w:t>алідністю  України -</w:t>
            </w:r>
            <w:r w:rsidRPr="00D136F9">
              <w:rPr>
                <w:rFonts w:ascii="Times New Roman" w:eastAsia="Times New Roman" w:hAnsi="Times New Roman" w:cs="Times New Roman"/>
                <w:sz w:val="20"/>
                <w:szCs w:val="20"/>
                <w:lang w:val="uk-UA" w:eastAsia="ru-RU"/>
              </w:rPr>
              <w:t xml:space="preserve"> особи з інвалідністю.</w:t>
            </w:r>
          </w:p>
          <w:p w14:paraId="63377507" w14:textId="3518F2EF" w:rsidR="002C7262" w:rsidRPr="00D136F9" w:rsidRDefault="00DA53F3"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Проведено 8 інклюзивних Всеукраїнських онлайн Шкіл інституційного розвитку громадських організацій осіб з інвалідністю. </w:t>
            </w:r>
            <w:r w:rsidR="002E7B49" w:rsidRPr="00D136F9">
              <w:rPr>
                <w:rFonts w:ascii="Times New Roman" w:eastAsia="Times New Roman" w:hAnsi="Times New Roman" w:cs="Times New Roman"/>
                <w:sz w:val="20"/>
                <w:szCs w:val="20"/>
                <w:lang w:val="uk-UA" w:eastAsia="ru-RU"/>
              </w:rPr>
              <w:t xml:space="preserve">Підвищено рівень інституційного розвитку </w:t>
            </w:r>
            <w:r w:rsidR="002E7B49" w:rsidRPr="00D136F9">
              <w:rPr>
                <w:rFonts w:ascii="Times New Roman" w:eastAsia="Times New Roman" w:hAnsi="Times New Roman" w:cs="Times New Roman"/>
                <w:b/>
                <w:sz w:val="20"/>
                <w:szCs w:val="20"/>
                <w:lang w:val="uk-UA" w:eastAsia="ru-RU"/>
              </w:rPr>
              <w:t>240</w:t>
            </w:r>
            <w:r w:rsidR="00A678C7" w:rsidRPr="00D136F9">
              <w:rPr>
                <w:rFonts w:ascii="Times New Roman" w:eastAsia="Times New Roman" w:hAnsi="Times New Roman" w:cs="Times New Roman"/>
                <w:b/>
                <w:sz w:val="20"/>
                <w:szCs w:val="20"/>
                <w:lang w:val="uk-UA" w:eastAsia="ru-RU"/>
              </w:rPr>
              <w:t xml:space="preserve"> </w:t>
            </w:r>
            <w:r w:rsidR="002E7B49" w:rsidRPr="00D136F9">
              <w:rPr>
                <w:rFonts w:ascii="Times New Roman" w:eastAsia="Times New Roman" w:hAnsi="Times New Roman" w:cs="Times New Roman"/>
                <w:b/>
                <w:sz w:val="20"/>
                <w:szCs w:val="20"/>
                <w:lang w:val="uk-UA" w:eastAsia="ru-RU"/>
              </w:rPr>
              <w:t>представників громадських організацій осіб з інвалідністю</w:t>
            </w:r>
            <w:r w:rsidR="00391DD1" w:rsidRPr="00D136F9">
              <w:rPr>
                <w:rFonts w:ascii="Times New Roman" w:eastAsia="Times New Roman" w:hAnsi="Times New Roman" w:cs="Times New Roman"/>
                <w:b/>
                <w:sz w:val="20"/>
                <w:szCs w:val="20"/>
                <w:lang w:val="uk-UA" w:eastAsia="ru-RU"/>
              </w:rPr>
              <w:t xml:space="preserve"> України, </w:t>
            </w:r>
            <w:r w:rsidR="00391DD1" w:rsidRPr="00D136F9">
              <w:rPr>
                <w:rFonts w:ascii="Times New Roman" w:eastAsia="Times New Roman" w:hAnsi="Times New Roman" w:cs="Times New Roman"/>
                <w:sz w:val="20"/>
                <w:szCs w:val="20"/>
                <w:lang w:val="uk-UA" w:eastAsia="ru-RU"/>
              </w:rPr>
              <w:t xml:space="preserve">із них – 215 особам з інвалідністю, </w:t>
            </w:r>
            <w:r w:rsidR="001C6E71" w:rsidRPr="00D136F9">
              <w:rPr>
                <w:rFonts w:ascii="Times New Roman" w:eastAsia="Times New Roman" w:hAnsi="Times New Roman" w:cs="Times New Roman"/>
                <w:sz w:val="20"/>
                <w:szCs w:val="20"/>
                <w:lang w:val="uk-UA" w:eastAsia="ru-RU"/>
              </w:rPr>
              <w:t>із 20</w:t>
            </w:r>
            <w:r w:rsidR="00692266" w:rsidRPr="00D136F9">
              <w:rPr>
                <w:rFonts w:ascii="Times New Roman" w:eastAsia="Times New Roman" w:hAnsi="Times New Roman" w:cs="Times New Roman"/>
                <w:sz w:val="20"/>
                <w:szCs w:val="20"/>
                <w:lang w:val="uk-UA" w:eastAsia="ru-RU"/>
              </w:rPr>
              <w:t xml:space="preserve"> областей України </w:t>
            </w:r>
            <w:r w:rsidR="00391DD1" w:rsidRPr="00D136F9">
              <w:rPr>
                <w:rFonts w:ascii="Times New Roman" w:eastAsia="Times New Roman" w:hAnsi="Times New Roman" w:cs="Times New Roman"/>
                <w:sz w:val="20"/>
                <w:szCs w:val="20"/>
                <w:lang w:val="uk-UA" w:eastAsia="ru-RU"/>
              </w:rPr>
              <w:t xml:space="preserve">шляхом навчання основам </w:t>
            </w:r>
            <w:proofErr w:type="spellStart"/>
            <w:r w:rsidR="00391DD1" w:rsidRPr="00D136F9">
              <w:rPr>
                <w:rFonts w:ascii="Times New Roman" w:eastAsia="Times New Roman" w:hAnsi="Times New Roman" w:cs="Times New Roman"/>
                <w:sz w:val="20"/>
                <w:szCs w:val="20"/>
                <w:lang w:val="uk-UA" w:eastAsia="ru-RU"/>
              </w:rPr>
              <w:t>проєктного</w:t>
            </w:r>
            <w:proofErr w:type="spellEnd"/>
            <w:r w:rsidR="00391DD1" w:rsidRPr="00D136F9">
              <w:rPr>
                <w:rFonts w:ascii="Times New Roman" w:eastAsia="Times New Roman" w:hAnsi="Times New Roman" w:cs="Times New Roman"/>
                <w:sz w:val="20"/>
                <w:szCs w:val="20"/>
                <w:lang w:val="uk-UA" w:eastAsia="ru-RU"/>
              </w:rPr>
              <w:t xml:space="preserve"> та організаційного менеджменту, надано менторську підтримку та інформаційний супровід </w:t>
            </w:r>
            <w:r w:rsidR="00391DD1" w:rsidRPr="00D136F9">
              <w:rPr>
                <w:rFonts w:ascii="Times New Roman" w:eastAsia="Times New Roman" w:hAnsi="Times New Roman" w:cs="Times New Roman"/>
                <w:b/>
                <w:sz w:val="20"/>
                <w:szCs w:val="20"/>
                <w:lang w:val="uk-UA" w:eastAsia="ru-RU"/>
              </w:rPr>
              <w:t>240 учасникам</w:t>
            </w:r>
            <w:r w:rsidR="00A678C7" w:rsidRPr="00D136F9">
              <w:rPr>
                <w:rFonts w:ascii="Times New Roman" w:eastAsia="Times New Roman" w:hAnsi="Times New Roman" w:cs="Times New Roman"/>
                <w:b/>
                <w:sz w:val="20"/>
                <w:szCs w:val="20"/>
                <w:lang w:val="uk-UA" w:eastAsia="ru-RU"/>
              </w:rPr>
              <w:t xml:space="preserve"> - особам з інвалідністю (із запланованих 240)</w:t>
            </w:r>
            <w:r w:rsidR="00391DD1" w:rsidRPr="00D136F9">
              <w:rPr>
                <w:rFonts w:ascii="Times New Roman" w:eastAsia="Times New Roman" w:hAnsi="Times New Roman" w:cs="Times New Roman"/>
                <w:sz w:val="20"/>
                <w:szCs w:val="20"/>
                <w:lang w:val="uk-UA" w:eastAsia="ru-RU"/>
              </w:rPr>
              <w:t xml:space="preserve">. </w:t>
            </w:r>
            <w:r w:rsidR="006314D5" w:rsidRPr="00D136F9">
              <w:rPr>
                <w:rFonts w:ascii="Times New Roman" w:eastAsia="Times New Roman" w:hAnsi="Times New Roman" w:cs="Times New Roman"/>
                <w:sz w:val="20"/>
                <w:szCs w:val="20"/>
                <w:lang w:val="uk-UA" w:eastAsia="ru-RU"/>
              </w:rPr>
              <w:t>За результатами онлайн навчання отримали сертифікати</w:t>
            </w:r>
            <w:r w:rsidR="00D60C3A" w:rsidRPr="00D136F9">
              <w:rPr>
                <w:rFonts w:ascii="Times New Roman" w:eastAsia="Times New Roman" w:hAnsi="Times New Roman" w:cs="Times New Roman"/>
                <w:sz w:val="20"/>
                <w:szCs w:val="20"/>
                <w:lang w:val="uk-UA" w:eastAsia="ru-RU"/>
              </w:rPr>
              <w:t xml:space="preserve"> 240 </w:t>
            </w:r>
            <w:r w:rsidR="006314D5" w:rsidRPr="00D136F9">
              <w:rPr>
                <w:rFonts w:ascii="Times New Roman" w:eastAsia="Times New Roman" w:hAnsi="Times New Roman" w:cs="Times New Roman"/>
                <w:sz w:val="20"/>
                <w:szCs w:val="20"/>
                <w:lang w:val="uk-UA" w:eastAsia="ru-RU"/>
              </w:rPr>
              <w:t xml:space="preserve">учасників. </w:t>
            </w:r>
            <w:r w:rsidR="00391DD1" w:rsidRPr="00D136F9">
              <w:rPr>
                <w:rFonts w:ascii="Times New Roman" w:eastAsia="Times New Roman" w:hAnsi="Times New Roman" w:cs="Times New Roman"/>
                <w:sz w:val="20"/>
                <w:szCs w:val="20"/>
                <w:lang w:val="uk-UA" w:eastAsia="ru-RU"/>
              </w:rPr>
              <w:t xml:space="preserve">Досягнуто запланованих завдань: - проведено онлайн навчання </w:t>
            </w:r>
            <w:r w:rsidR="00391DD1" w:rsidRPr="00D136F9">
              <w:rPr>
                <w:rFonts w:ascii="Times New Roman" w:eastAsia="Times New Roman" w:hAnsi="Times New Roman" w:cs="Times New Roman"/>
                <w:b/>
                <w:sz w:val="20"/>
                <w:szCs w:val="20"/>
                <w:lang w:val="uk-UA" w:eastAsia="ru-RU"/>
              </w:rPr>
              <w:t xml:space="preserve">144 </w:t>
            </w:r>
            <w:r w:rsidR="00391DD1" w:rsidRPr="00D136F9">
              <w:rPr>
                <w:rFonts w:ascii="Times New Roman" w:eastAsia="Times New Roman" w:hAnsi="Times New Roman" w:cs="Times New Roman"/>
                <w:sz w:val="20"/>
                <w:szCs w:val="20"/>
                <w:lang w:val="uk-UA" w:eastAsia="ru-RU"/>
              </w:rPr>
              <w:t xml:space="preserve">представників громадських організацій осіб з інвалідністю України основам </w:t>
            </w:r>
            <w:proofErr w:type="spellStart"/>
            <w:r w:rsidR="00391DD1" w:rsidRPr="00D136F9">
              <w:rPr>
                <w:rFonts w:ascii="Times New Roman" w:eastAsia="Times New Roman" w:hAnsi="Times New Roman" w:cs="Times New Roman"/>
                <w:sz w:val="20"/>
                <w:szCs w:val="20"/>
                <w:lang w:val="uk-UA" w:eastAsia="ru-RU"/>
              </w:rPr>
              <w:t>проєктного</w:t>
            </w:r>
            <w:proofErr w:type="spellEnd"/>
            <w:r w:rsidR="00391DD1" w:rsidRPr="00D136F9">
              <w:rPr>
                <w:rFonts w:ascii="Times New Roman" w:eastAsia="Times New Roman" w:hAnsi="Times New Roman" w:cs="Times New Roman"/>
                <w:sz w:val="20"/>
                <w:szCs w:val="20"/>
                <w:lang w:val="uk-UA" w:eastAsia="ru-RU"/>
              </w:rPr>
              <w:t xml:space="preserve"> та організаційного менеджменту, із них – </w:t>
            </w:r>
            <w:r w:rsidR="00391DD1" w:rsidRPr="00D136F9">
              <w:rPr>
                <w:rFonts w:ascii="Times New Roman" w:eastAsia="Times New Roman" w:hAnsi="Times New Roman" w:cs="Times New Roman"/>
                <w:b/>
                <w:sz w:val="20"/>
                <w:szCs w:val="20"/>
                <w:lang w:val="uk-UA" w:eastAsia="ru-RU"/>
              </w:rPr>
              <w:t xml:space="preserve">96 </w:t>
            </w:r>
            <w:r w:rsidR="00EE6155" w:rsidRPr="00D136F9">
              <w:rPr>
                <w:rFonts w:ascii="Times New Roman" w:eastAsia="Times New Roman" w:hAnsi="Times New Roman" w:cs="Times New Roman"/>
                <w:b/>
                <w:sz w:val="20"/>
                <w:szCs w:val="20"/>
                <w:lang w:val="uk-UA" w:eastAsia="ru-RU"/>
              </w:rPr>
              <w:t>осіб з інвалідністю</w:t>
            </w:r>
            <w:r w:rsidR="00EE6155" w:rsidRPr="00D136F9">
              <w:rPr>
                <w:rFonts w:ascii="Times New Roman" w:eastAsia="Times New Roman" w:hAnsi="Times New Roman" w:cs="Times New Roman"/>
                <w:sz w:val="20"/>
                <w:szCs w:val="20"/>
                <w:lang w:val="uk-UA" w:eastAsia="ru-RU"/>
              </w:rPr>
              <w:t xml:space="preserve">; </w:t>
            </w:r>
            <w:r w:rsidR="00EE6155" w:rsidRPr="00D136F9">
              <w:rPr>
                <w:rFonts w:ascii="Times New Roman" w:eastAsia="Times New Roman" w:hAnsi="Times New Roman" w:cs="Times New Roman"/>
                <w:b/>
                <w:sz w:val="20"/>
                <w:szCs w:val="20"/>
                <w:lang w:val="uk-UA" w:eastAsia="ru-RU"/>
              </w:rPr>
              <w:t>створено 80 команд (по 3 особи)</w:t>
            </w:r>
            <w:r w:rsidR="00EE6155" w:rsidRPr="00D136F9">
              <w:rPr>
                <w:rFonts w:ascii="Times New Roman" w:eastAsia="Times New Roman" w:hAnsi="Times New Roman" w:cs="Times New Roman"/>
                <w:sz w:val="20"/>
                <w:szCs w:val="20"/>
                <w:lang w:val="uk-UA" w:eastAsia="ru-RU"/>
              </w:rPr>
              <w:t xml:space="preserve"> із числа громадських організацій осіб з інвалідністю України, члени яких пройшли онлайн навчання </w:t>
            </w:r>
            <w:r w:rsidR="006A37C9" w:rsidRPr="00D136F9">
              <w:rPr>
                <w:rFonts w:ascii="Times New Roman" w:eastAsia="Times New Roman" w:hAnsi="Times New Roman" w:cs="Times New Roman"/>
                <w:sz w:val="20"/>
                <w:szCs w:val="20"/>
                <w:lang w:val="uk-UA" w:eastAsia="ru-RU"/>
              </w:rPr>
              <w:t>для отримання ними індивідуальної менторської та наставницької підтримки; надано ін</w:t>
            </w:r>
            <w:r w:rsidR="00F71B08" w:rsidRPr="00D136F9">
              <w:rPr>
                <w:rFonts w:ascii="Times New Roman" w:eastAsia="Times New Roman" w:hAnsi="Times New Roman" w:cs="Times New Roman"/>
                <w:sz w:val="20"/>
                <w:szCs w:val="20"/>
                <w:lang w:val="uk-UA" w:eastAsia="ru-RU"/>
              </w:rPr>
              <w:t>дивідуальну мент</w:t>
            </w:r>
            <w:r w:rsidR="00AC2C2C" w:rsidRPr="00D136F9">
              <w:rPr>
                <w:rFonts w:ascii="Times New Roman" w:eastAsia="Times New Roman" w:hAnsi="Times New Roman" w:cs="Times New Roman"/>
                <w:sz w:val="20"/>
                <w:szCs w:val="20"/>
                <w:lang w:val="uk-UA" w:eastAsia="ru-RU"/>
              </w:rPr>
              <w:t>о</w:t>
            </w:r>
            <w:r w:rsidR="00F71B08" w:rsidRPr="00D136F9">
              <w:rPr>
                <w:rFonts w:ascii="Times New Roman" w:eastAsia="Times New Roman" w:hAnsi="Times New Roman" w:cs="Times New Roman"/>
                <w:sz w:val="20"/>
                <w:szCs w:val="20"/>
                <w:lang w:val="uk-UA" w:eastAsia="ru-RU"/>
              </w:rPr>
              <w:t xml:space="preserve">рську та наставницьку підтримку 240 вищезазначеним представникам громадських організацій осіб з інвалідністю України в організаційному розвитку організацій, написанні та поданні </w:t>
            </w:r>
            <w:proofErr w:type="spellStart"/>
            <w:r w:rsidR="00F71B08" w:rsidRPr="00D136F9">
              <w:rPr>
                <w:rFonts w:ascii="Times New Roman" w:eastAsia="Times New Roman" w:hAnsi="Times New Roman" w:cs="Times New Roman"/>
                <w:sz w:val="20"/>
                <w:szCs w:val="20"/>
                <w:lang w:val="uk-UA" w:eastAsia="ru-RU"/>
              </w:rPr>
              <w:t>проєктних</w:t>
            </w:r>
            <w:proofErr w:type="spellEnd"/>
            <w:r w:rsidR="00F71B08" w:rsidRPr="00D136F9">
              <w:rPr>
                <w:rFonts w:ascii="Times New Roman" w:eastAsia="Times New Roman" w:hAnsi="Times New Roman" w:cs="Times New Roman"/>
                <w:sz w:val="20"/>
                <w:szCs w:val="20"/>
                <w:lang w:val="uk-UA" w:eastAsia="ru-RU"/>
              </w:rPr>
              <w:t xml:space="preserve"> пропозицій.</w:t>
            </w:r>
            <w:r w:rsidRPr="00D136F9">
              <w:rPr>
                <w:rFonts w:ascii="Times New Roman" w:eastAsia="Times New Roman" w:hAnsi="Times New Roman" w:cs="Times New Roman"/>
                <w:sz w:val="20"/>
                <w:szCs w:val="20"/>
                <w:lang w:val="uk-UA" w:eastAsia="ru-RU"/>
              </w:rPr>
              <w:t xml:space="preserve"> Видано та розповсюджено 100 примірників Довідника «</w:t>
            </w:r>
            <w:proofErr w:type="spellStart"/>
            <w:r w:rsidRPr="00D136F9">
              <w:rPr>
                <w:rFonts w:ascii="Times New Roman" w:eastAsia="Times New Roman" w:hAnsi="Times New Roman" w:cs="Times New Roman"/>
                <w:sz w:val="20"/>
                <w:szCs w:val="20"/>
                <w:lang w:val="uk-UA" w:eastAsia="ru-RU"/>
              </w:rPr>
              <w:t>Проєктний</w:t>
            </w:r>
            <w:proofErr w:type="spellEnd"/>
            <w:r w:rsidRPr="00D136F9">
              <w:rPr>
                <w:rFonts w:ascii="Times New Roman" w:eastAsia="Times New Roman" w:hAnsi="Times New Roman" w:cs="Times New Roman"/>
                <w:sz w:val="20"/>
                <w:szCs w:val="20"/>
                <w:lang w:val="uk-UA" w:eastAsia="ru-RU"/>
              </w:rPr>
              <w:t xml:space="preserve"> та організаційний менеджмент для громадських організацій осіб з інвалідністю»</w:t>
            </w:r>
            <w:r w:rsidR="00EB5CAF" w:rsidRPr="00D136F9">
              <w:rPr>
                <w:rFonts w:ascii="Times New Roman" w:eastAsia="Times New Roman" w:hAnsi="Times New Roman" w:cs="Times New Roman"/>
                <w:sz w:val="20"/>
                <w:szCs w:val="20"/>
                <w:lang w:val="uk-UA" w:eastAsia="ru-RU"/>
              </w:rPr>
              <w:t xml:space="preserve">, видано та розповсюджено 100 примірників </w:t>
            </w:r>
            <w:proofErr w:type="spellStart"/>
            <w:r w:rsidR="00EB5CAF" w:rsidRPr="00D136F9">
              <w:rPr>
                <w:rFonts w:ascii="Times New Roman" w:eastAsia="Times New Roman" w:hAnsi="Times New Roman" w:cs="Times New Roman"/>
                <w:sz w:val="20"/>
                <w:szCs w:val="20"/>
                <w:lang w:val="uk-UA" w:eastAsia="ru-RU"/>
              </w:rPr>
              <w:t>аудиодисків</w:t>
            </w:r>
            <w:proofErr w:type="spellEnd"/>
            <w:r w:rsidR="00EB5CAF" w:rsidRPr="00D136F9">
              <w:rPr>
                <w:rFonts w:ascii="Times New Roman" w:eastAsia="Times New Roman" w:hAnsi="Times New Roman" w:cs="Times New Roman"/>
                <w:sz w:val="20"/>
                <w:szCs w:val="20"/>
                <w:lang w:val="uk-UA" w:eastAsia="ru-RU"/>
              </w:rPr>
              <w:t xml:space="preserve"> Довідника «</w:t>
            </w:r>
            <w:proofErr w:type="spellStart"/>
            <w:r w:rsidR="00EB5CAF" w:rsidRPr="00D136F9">
              <w:rPr>
                <w:rFonts w:ascii="Times New Roman" w:eastAsia="Times New Roman" w:hAnsi="Times New Roman" w:cs="Times New Roman"/>
                <w:sz w:val="20"/>
                <w:szCs w:val="20"/>
                <w:lang w:val="uk-UA" w:eastAsia="ru-RU"/>
              </w:rPr>
              <w:t>Проєктний</w:t>
            </w:r>
            <w:proofErr w:type="spellEnd"/>
            <w:r w:rsidR="00EB5CAF" w:rsidRPr="00D136F9">
              <w:rPr>
                <w:rFonts w:ascii="Times New Roman" w:eastAsia="Times New Roman" w:hAnsi="Times New Roman" w:cs="Times New Roman"/>
                <w:sz w:val="20"/>
                <w:szCs w:val="20"/>
                <w:lang w:val="uk-UA" w:eastAsia="ru-RU"/>
              </w:rPr>
              <w:t xml:space="preserve"> та організаційний менеджмент для громадських організацій осіб з інвалідністю» для осіб із порушенням зору</w:t>
            </w:r>
            <w:r w:rsidR="005E6E03" w:rsidRPr="00D136F9">
              <w:rPr>
                <w:rFonts w:ascii="Times New Roman" w:eastAsia="Times New Roman" w:hAnsi="Times New Roman" w:cs="Times New Roman"/>
                <w:sz w:val="20"/>
                <w:szCs w:val="20"/>
                <w:lang w:val="uk-UA" w:eastAsia="ru-RU"/>
              </w:rPr>
              <w:t xml:space="preserve"> (15 примірників передано до Спеціалізованої бібліотеки  УТОС ім. Островського)</w:t>
            </w:r>
            <w:r w:rsidR="00EB5CAF" w:rsidRPr="00D136F9">
              <w:rPr>
                <w:rFonts w:ascii="Times New Roman" w:eastAsia="Times New Roman" w:hAnsi="Times New Roman" w:cs="Times New Roman"/>
                <w:sz w:val="20"/>
                <w:szCs w:val="20"/>
                <w:lang w:val="uk-UA" w:eastAsia="ru-RU"/>
              </w:rPr>
              <w:t xml:space="preserve">; проведено заключну онлайн-конференцію з </w:t>
            </w:r>
            <w:proofErr w:type="spellStart"/>
            <w:r w:rsidR="00EB5CAF" w:rsidRPr="00D136F9">
              <w:rPr>
                <w:rFonts w:ascii="Times New Roman" w:eastAsia="Times New Roman" w:hAnsi="Times New Roman" w:cs="Times New Roman"/>
                <w:sz w:val="20"/>
                <w:szCs w:val="20"/>
                <w:lang w:val="uk-UA" w:eastAsia="ru-RU"/>
              </w:rPr>
              <w:t>сурдоперекладом</w:t>
            </w:r>
            <w:proofErr w:type="spellEnd"/>
            <w:r w:rsidR="00EB5CAF" w:rsidRPr="00D136F9">
              <w:rPr>
                <w:rFonts w:ascii="Times New Roman" w:eastAsia="Times New Roman" w:hAnsi="Times New Roman" w:cs="Times New Roman"/>
                <w:sz w:val="20"/>
                <w:szCs w:val="20"/>
                <w:lang w:val="uk-UA" w:eastAsia="ru-RU"/>
              </w:rPr>
              <w:t xml:space="preserve"> «Інституційний розвиток громадських орг</w:t>
            </w:r>
            <w:r w:rsidR="00452F40" w:rsidRPr="00D136F9">
              <w:rPr>
                <w:rFonts w:ascii="Times New Roman" w:eastAsia="Times New Roman" w:hAnsi="Times New Roman" w:cs="Times New Roman"/>
                <w:sz w:val="20"/>
                <w:szCs w:val="20"/>
                <w:lang w:val="uk-UA" w:eastAsia="ru-RU"/>
              </w:rPr>
              <w:t>анізацій осіб з інвалідністю в У</w:t>
            </w:r>
            <w:r w:rsidR="00EB5CAF" w:rsidRPr="00D136F9">
              <w:rPr>
                <w:rFonts w:ascii="Times New Roman" w:eastAsia="Times New Roman" w:hAnsi="Times New Roman" w:cs="Times New Roman"/>
                <w:sz w:val="20"/>
                <w:szCs w:val="20"/>
                <w:lang w:val="uk-UA" w:eastAsia="ru-RU"/>
              </w:rPr>
              <w:t>країні: проблеми та перспективи». Як наслідок створено 2 громадські об</w:t>
            </w:r>
            <w:r w:rsidR="00371B67" w:rsidRPr="00D136F9">
              <w:rPr>
                <w:rFonts w:ascii="Times New Roman" w:eastAsia="Times New Roman" w:hAnsi="Times New Roman" w:cs="Times New Roman"/>
                <w:sz w:val="20"/>
                <w:szCs w:val="20"/>
                <w:lang w:val="uk-UA" w:eastAsia="ru-RU"/>
              </w:rPr>
              <w:t>’</w:t>
            </w:r>
            <w:r w:rsidR="00EB5CAF" w:rsidRPr="00D136F9">
              <w:rPr>
                <w:rFonts w:ascii="Times New Roman" w:eastAsia="Times New Roman" w:hAnsi="Times New Roman" w:cs="Times New Roman"/>
                <w:sz w:val="20"/>
                <w:szCs w:val="20"/>
                <w:lang w:val="uk-UA" w:eastAsia="ru-RU"/>
              </w:rPr>
              <w:t>єднання осіб з інвалідністю ГО «Об’єднання батьків дітей та молоді з інвалідністю Світоч надії» та ГО «Ми рівні».</w:t>
            </w:r>
          </w:p>
          <w:p w14:paraId="696FB03E" w14:textId="67486422" w:rsidR="002037B1" w:rsidRPr="00D136F9" w:rsidRDefault="004309FA" w:rsidP="002037B1">
            <w:pPr>
              <w:jc w:val="both"/>
              <w:rPr>
                <w:rFonts w:ascii="Times New Roman" w:eastAsia="Calibri" w:hAnsi="Times New Roman" w:cs="Times New Roman"/>
                <w:b/>
                <w:sz w:val="20"/>
                <w:szCs w:val="20"/>
                <w:u w:val="single"/>
                <w:lang w:val="uk-UA"/>
              </w:rPr>
            </w:pPr>
            <w:r w:rsidRPr="00D136F9">
              <w:rPr>
                <w:rFonts w:ascii="Times New Roman" w:eastAsia="Calibri" w:hAnsi="Times New Roman" w:cs="Times New Roman"/>
                <w:sz w:val="20"/>
                <w:szCs w:val="20"/>
                <w:lang w:val="uk-UA"/>
              </w:rPr>
              <w:t xml:space="preserve"> </w:t>
            </w:r>
            <w:r w:rsidR="00775B49" w:rsidRPr="00D136F9">
              <w:rPr>
                <w:rFonts w:ascii="Times New Roman" w:eastAsia="Calibri" w:hAnsi="Times New Roman" w:cs="Times New Roman"/>
                <w:b/>
                <w:sz w:val="20"/>
                <w:szCs w:val="20"/>
                <w:u w:val="single"/>
                <w:lang w:val="uk-UA"/>
              </w:rPr>
              <w:t>Ст</w:t>
            </w:r>
            <w:r w:rsidR="00DF7C80" w:rsidRPr="00D136F9">
              <w:rPr>
                <w:rFonts w:ascii="Times New Roman" w:eastAsia="Calibri" w:hAnsi="Times New Roman" w:cs="Times New Roman"/>
                <w:b/>
                <w:sz w:val="20"/>
                <w:szCs w:val="20"/>
                <w:u w:val="single"/>
                <w:lang w:val="uk-UA"/>
              </w:rPr>
              <w:t>орінка у Facebook «Громадська організація «Паросток»</w:t>
            </w:r>
          </w:p>
          <w:p w14:paraId="3A725BA6" w14:textId="77777777" w:rsidR="005E6E03" w:rsidRPr="00D136F9" w:rsidRDefault="005E6E03"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Впровадження позитивного досвіду: з грудня по червень 2021 року ГО «Паросток» за підтримки фінського фонду </w:t>
            </w:r>
            <w:proofErr w:type="spellStart"/>
            <w:r w:rsidRPr="00D136F9">
              <w:rPr>
                <w:rFonts w:ascii="Times New Roman" w:eastAsia="Times New Roman" w:hAnsi="Times New Roman" w:cs="Times New Roman"/>
                <w:sz w:val="20"/>
                <w:szCs w:val="20"/>
                <w:lang w:val="uk-UA" w:eastAsia="ru-RU"/>
              </w:rPr>
              <w:t>Абіліс</w:t>
            </w:r>
            <w:proofErr w:type="spellEnd"/>
            <w:r w:rsidRPr="00D136F9">
              <w:rPr>
                <w:rFonts w:ascii="Times New Roman" w:eastAsia="Times New Roman" w:hAnsi="Times New Roman" w:cs="Times New Roman"/>
                <w:sz w:val="20"/>
                <w:szCs w:val="20"/>
                <w:lang w:val="uk-UA" w:eastAsia="ru-RU"/>
              </w:rPr>
              <w:t xml:space="preserve"> планує здійснення проекту «Розвиток, Дія, Вплив: Посилення українських НГО організацій осіб з інвалідністю для поліпшення життя людей з інвалідністю в період пандемії Covid-19», мета якого є сприяння забезпеченню можливостей для повноцінного життя людей з інвалідністю України в суспільстві в період пандемії Covid-19 шляхом онлайн навчання НГО осіб з інвалідністю України навичкам й інструментам для розвитку та посилення їх інституційної спроможності протягом 7 місяців.</w:t>
            </w:r>
          </w:p>
          <w:p w14:paraId="6DAD4DF4" w14:textId="2882275F" w:rsidR="0035388F" w:rsidRPr="00D136F9" w:rsidRDefault="0035388F"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w:t>
            </w:r>
            <w:r w:rsidRPr="00D136F9">
              <w:rPr>
                <w:sz w:val="20"/>
                <w:szCs w:val="20"/>
                <w:lang w:val="uk-UA"/>
              </w:rPr>
              <w:t xml:space="preserve"> </w:t>
            </w:r>
            <w:r w:rsidRPr="00D136F9">
              <w:rPr>
                <w:rFonts w:ascii="Times New Roman" w:eastAsia="Times New Roman" w:hAnsi="Times New Roman" w:cs="Times New Roman"/>
                <w:sz w:val="20"/>
                <w:szCs w:val="20"/>
                <w:lang w:val="uk-UA" w:eastAsia="ru-RU"/>
              </w:rPr>
              <w:t>проєкту «Кроки до інституційного розвитку громадських організацій осіб з інвалідністю в Україні»</w:t>
            </w:r>
            <w:r w:rsidRPr="00D136F9">
              <w:rPr>
                <w:sz w:val="20"/>
                <w:szCs w:val="20"/>
                <w:lang w:val="uk-UA"/>
              </w:rPr>
              <w:t xml:space="preserve"> </w:t>
            </w:r>
            <w:r w:rsidRPr="00D136F9">
              <w:rPr>
                <w:rFonts w:ascii="Times New Roman" w:eastAsia="Times New Roman" w:hAnsi="Times New Roman" w:cs="Times New Roman"/>
                <w:sz w:val="20"/>
                <w:szCs w:val="20"/>
                <w:lang w:val="uk-UA" w:eastAsia="ru-RU"/>
              </w:rPr>
              <w:t>та очікувані результати досягнуто в ході реалізації (виконання) проєкту.</w:t>
            </w:r>
          </w:p>
        </w:tc>
      </w:tr>
      <w:tr w:rsidR="006C7663" w:rsidRPr="00D136F9" w14:paraId="342AD01E" w14:textId="77777777" w:rsidTr="007719FC">
        <w:tc>
          <w:tcPr>
            <w:tcW w:w="645" w:type="dxa"/>
            <w:tcBorders>
              <w:top w:val="single" w:sz="6" w:space="0" w:color="000000"/>
              <w:left w:val="single" w:sz="6" w:space="0" w:color="000000"/>
              <w:bottom w:val="single" w:sz="6" w:space="0" w:color="000000"/>
              <w:right w:val="single" w:sz="6" w:space="0" w:color="000000"/>
            </w:tcBorders>
          </w:tcPr>
          <w:p w14:paraId="55DE3ECE" w14:textId="6249AD8F" w:rsidR="002C7262" w:rsidRPr="00D136F9" w:rsidRDefault="00645DF9"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5</w:t>
            </w:r>
          </w:p>
        </w:tc>
        <w:tc>
          <w:tcPr>
            <w:tcW w:w="2205" w:type="dxa"/>
            <w:tcBorders>
              <w:top w:val="single" w:sz="6" w:space="0" w:color="000000"/>
              <w:left w:val="single" w:sz="6" w:space="0" w:color="000000"/>
              <w:bottom w:val="single" w:sz="6" w:space="0" w:color="000000"/>
              <w:right w:val="single" w:sz="6" w:space="0" w:color="000000"/>
            </w:tcBorders>
          </w:tcPr>
          <w:p w14:paraId="4A1C384E" w14:textId="1BC4F951" w:rsidR="002C7262" w:rsidRPr="00D136F9" w:rsidRDefault="00F4750C"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Проєкт «Всеукраїнська інформаційно-просвітницька кампанія щодо популяризації послуги денного догляду для дітей з інтелектуальною та психосоціальною інвалідністю»</w:t>
            </w:r>
          </w:p>
        </w:tc>
        <w:tc>
          <w:tcPr>
            <w:tcW w:w="2392" w:type="dxa"/>
            <w:tcBorders>
              <w:top w:val="single" w:sz="6" w:space="0" w:color="000000"/>
              <w:left w:val="single" w:sz="6" w:space="0" w:color="000000"/>
              <w:bottom w:val="single" w:sz="6" w:space="0" w:color="000000"/>
              <w:right w:val="single" w:sz="6" w:space="0" w:color="000000"/>
            </w:tcBorders>
          </w:tcPr>
          <w:p w14:paraId="37A8EF83" w14:textId="311B8505" w:rsidR="002C7262" w:rsidRPr="00D136F9" w:rsidRDefault="00F4750C"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організація «Інвалідів «Родина»</w:t>
            </w:r>
          </w:p>
        </w:tc>
        <w:tc>
          <w:tcPr>
            <w:tcW w:w="1740" w:type="dxa"/>
            <w:tcBorders>
              <w:top w:val="single" w:sz="6" w:space="0" w:color="000000"/>
              <w:left w:val="single" w:sz="6" w:space="0" w:color="000000"/>
              <w:bottom w:val="single" w:sz="6" w:space="0" w:color="000000"/>
              <w:right w:val="single" w:sz="4" w:space="0" w:color="auto"/>
            </w:tcBorders>
          </w:tcPr>
          <w:p w14:paraId="66F952FF" w14:textId="0B3DA327" w:rsidR="002C7262" w:rsidRPr="00D136F9" w:rsidRDefault="009B1789"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354</w:t>
            </w:r>
            <w:r w:rsidR="00386A82"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373,00</w:t>
            </w:r>
          </w:p>
        </w:tc>
        <w:tc>
          <w:tcPr>
            <w:tcW w:w="1496" w:type="dxa"/>
            <w:tcBorders>
              <w:top w:val="single" w:sz="6" w:space="0" w:color="000000"/>
              <w:left w:val="single" w:sz="4" w:space="0" w:color="auto"/>
              <w:bottom w:val="single" w:sz="6" w:space="0" w:color="000000"/>
              <w:right w:val="single" w:sz="6" w:space="0" w:color="000000"/>
            </w:tcBorders>
          </w:tcPr>
          <w:p w14:paraId="05F1FBBF" w14:textId="6C25F860" w:rsidR="002C7262" w:rsidRPr="00D136F9" w:rsidRDefault="008A0787">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354 373</w:t>
            </w:r>
            <w:r w:rsidR="00124CC7" w:rsidRPr="00D136F9">
              <w:rPr>
                <w:rFonts w:ascii="Times New Roman" w:eastAsia="Times New Roman" w:hAnsi="Times New Roman" w:cs="Times New Roman"/>
                <w:sz w:val="20"/>
                <w:szCs w:val="20"/>
                <w:lang w:val="uk-UA" w:eastAsia="ru-RU"/>
              </w:rPr>
              <w:t>,00</w:t>
            </w:r>
          </w:p>
        </w:tc>
        <w:tc>
          <w:tcPr>
            <w:tcW w:w="6122" w:type="dxa"/>
            <w:tcBorders>
              <w:top w:val="single" w:sz="6" w:space="0" w:color="000000"/>
              <w:left w:val="single" w:sz="6" w:space="0" w:color="000000"/>
              <w:bottom w:val="single" w:sz="6" w:space="0" w:color="000000"/>
              <w:right w:val="single" w:sz="6" w:space="0" w:color="000000"/>
            </w:tcBorders>
          </w:tcPr>
          <w:p w14:paraId="34D26D01" w14:textId="4E746B0A" w:rsidR="00FF2B2F" w:rsidRPr="00D136F9" w:rsidRDefault="00FF2B2F" w:rsidP="00A96FF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w:t>
            </w:r>
            <w:r w:rsidR="00EC20ED" w:rsidRPr="00D136F9">
              <w:rPr>
                <w:rFonts w:ascii="Times New Roman" w:eastAsia="Times New Roman" w:hAnsi="Times New Roman" w:cs="Times New Roman"/>
                <w:sz w:val="20"/>
                <w:szCs w:val="20"/>
                <w:lang w:val="uk-UA" w:eastAsia="ru-RU"/>
              </w:rPr>
              <w:t>батьки</w:t>
            </w:r>
            <w:r w:rsidRPr="00D136F9">
              <w:rPr>
                <w:rFonts w:ascii="Times New Roman" w:eastAsia="Times New Roman" w:hAnsi="Times New Roman" w:cs="Times New Roman"/>
                <w:sz w:val="20"/>
                <w:szCs w:val="20"/>
                <w:lang w:val="uk-UA" w:eastAsia="ru-RU"/>
              </w:rPr>
              <w:t>, які виховують дітей з інтелектуальною та психосоціал</w:t>
            </w:r>
            <w:r w:rsidR="00EC20ED" w:rsidRPr="00D136F9">
              <w:rPr>
                <w:rFonts w:ascii="Times New Roman" w:eastAsia="Times New Roman" w:hAnsi="Times New Roman" w:cs="Times New Roman"/>
                <w:sz w:val="20"/>
                <w:szCs w:val="20"/>
                <w:lang w:val="uk-UA" w:eastAsia="ru-RU"/>
              </w:rPr>
              <w:t>ьною інвалідністю.</w:t>
            </w:r>
          </w:p>
          <w:p w14:paraId="6A4EE6D6" w14:textId="12B0DA64" w:rsidR="00A1647A" w:rsidRPr="00D136F9" w:rsidRDefault="009B1789" w:rsidP="00A96FF7">
            <w:pPr>
              <w:spacing w:before="150" w:after="150" w:line="240" w:lineRule="auto"/>
              <w:jc w:val="both"/>
              <w:rPr>
                <w:sz w:val="20"/>
                <w:szCs w:val="20"/>
                <w:lang w:val="uk-UA"/>
              </w:rPr>
            </w:pPr>
            <w:r w:rsidRPr="00D136F9">
              <w:rPr>
                <w:rFonts w:ascii="Times New Roman" w:eastAsia="Times New Roman" w:hAnsi="Times New Roman" w:cs="Times New Roman"/>
                <w:sz w:val="20"/>
                <w:szCs w:val="20"/>
                <w:lang w:val="uk-UA" w:eastAsia="ru-RU"/>
              </w:rPr>
              <w:t>Розроблена Комунікаційна стратегія</w:t>
            </w:r>
            <w:r w:rsidR="005F0193" w:rsidRPr="00D136F9">
              <w:rPr>
                <w:rFonts w:ascii="Times New Roman" w:eastAsia="Times New Roman" w:hAnsi="Times New Roman" w:cs="Times New Roman"/>
                <w:sz w:val="20"/>
                <w:szCs w:val="20"/>
                <w:lang w:val="uk-UA" w:eastAsia="ru-RU"/>
              </w:rPr>
              <w:t xml:space="preserve"> </w:t>
            </w:r>
            <w:r w:rsidR="00483D4B" w:rsidRPr="00D136F9">
              <w:rPr>
                <w:rFonts w:ascii="Times New Roman" w:eastAsia="Times New Roman" w:hAnsi="Times New Roman" w:cs="Times New Roman"/>
                <w:sz w:val="20"/>
                <w:szCs w:val="20"/>
                <w:lang w:val="uk-UA" w:eastAsia="ru-RU"/>
              </w:rPr>
              <w:t>щодо популяризації соціальної послуги денного догляду для дітей з інвалідністю з визначеною цільовою аудиторією, ключовими повідомленнями та планом розміщення постів. Підготовлено 29 інформаційних повідомлень про необхідність провадження соціальної послуги денного догляду. Виписані ключові повідомлення та теми можуть використовуватися іншими під час провадження просвітницької кампанії щодо запровадження послуги денного догляду.</w:t>
            </w:r>
            <w:r w:rsidR="00031226" w:rsidRPr="00D136F9">
              <w:rPr>
                <w:rFonts w:ascii="Times New Roman" w:eastAsia="Times New Roman" w:hAnsi="Times New Roman" w:cs="Times New Roman"/>
                <w:sz w:val="20"/>
                <w:szCs w:val="20"/>
                <w:lang w:val="uk-UA" w:eastAsia="ru-RU"/>
              </w:rPr>
              <w:t xml:space="preserve"> Виготовлено 3 відеоролики просвітницького змісту</w:t>
            </w:r>
            <w:r w:rsidR="00D91E37" w:rsidRPr="00D136F9">
              <w:rPr>
                <w:rFonts w:ascii="Times New Roman" w:eastAsia="Times New Roman" w:hAnsi="Times New Roman" w:cs="Times New Roman"/>
                <w:sz w:val="20"/>
                <w:szCs w:val="20"/>
                <w:lang w:val="uk-UA" w:eastAsia="ru-RU"/>
              </w:rPr>
              <w:t xml:space="preserve"> (повна і скорочена версія </w:t>
            </w:r>
            <w:proofErr w:type="spellStart"/>
            <w:r w:rsidR="00D91E37" w:rsidRPr="00D136F9">
              <w:rPr>
                <w:rFonts w:ascii="Times New Roman" w:eastAsia="Times New Roman" w:hAnsi="Times New Roman" w:cs="Times New Roman"/>
                <w:sz w:val="20"/>
                <w:szCs w:val="20"/>
                <w:lang w:val="uk-UA" w:eastAsia="ru-RU"/>
              </w:rPr>
              <w:t>проморолика</w:t>
            </w:r>
            <w:proofErr w:type="spellEnd"/>
            <w:r w:rsidR="00D91E37" w:rsidRPr="00D136F9">
              <w:rPr>
                <w:rFonts w:ascii="Times New Roman" w:eastAsia="Times New Roman" w:hAnsi="Times New Roman" w:cs="Times New Roman"/>
                <w:sz w:val="20"/>
                <w:szCs w:val="20"/>
                <w:lang w:val="uk-UA" w:eastAsia="ru-RU"/>
              </w:rPr>
              <w:t xml:space="preserve"> та анімаційний ролик). Відеоролики поширені у соціальних мережах на сторінках і сайтах партнерів проєкту. Проведено </w:t>
            </w:r>
            <w:proofErr w:type="spellStart"/>
            <w:r w:rsidR="00D91E37" w:rsidRPr="00D136F9">
              <w:rPr>
                <w:rFonts w:ascii="Times New Roman" w:eastAsia="Times New Roman" w:hAnsi="Times New Roman" w:cs="Times New Roman"/>
                <w:sz w:val="20"/>
                <w:szCs w:val="20"/>
                <w:lang w:val="uk-UA" w:eastAsia="ru-RU"/>
              </w:rPr>
              <w:t>флешмоб</w:t>
            </w:r>
            <w:proofErr w:type="spellEnd"/>
            <w:r w:rsidR="00D91E37" w:rsidRPr="00D136F9">
              <w:rPr>
                <w:rFonts w:ascii="Times New Roman" w:eastAsia="Times New Roman" w:hAnsi="Times New Roman" w:cs="Times New Roman"/>
                <w:sz w:val="20"/>
                <w:szCs w:val="20"/>
                <w:lang w:val="uk-UA" w:eastAsia="ru-RU"/>
              </w:rPr>
              <w:t xml:space="preserve"> з метою привернення уваги до потреб у соціальних послугах для дітей з інвалідністю та їх сімей. Виготовлено дизайн рамки для її використання у соціальних мережах. Створено електронну та друковану версію посібника (тираж – 500 шт.) Електронна версія методичного посібника розміщена на сайтах та соціальних сторінках партнерів проєкту. Друковану версію розіслано в ОТГ у всі регіони України, а такою розповсюджено серед ГО та інших зацікавлених осіб. Проведено 5 вебінарів, які записані та можуть надалі вико</w:t>
            </w:r>
            <w:r w:rsidR="00FD4F18" w:rsidRPr="00D136F9">
              <w:rPr>
                <w:rFonts w:ascii="Times New Roman" w:eastAsia="Times New Roman" w:hAnsi="Times New Roman" w:cs="Times New Roman"/>
                <w:sz w:val="20"/>
                <w:szCs w:val="20"/>
                <w:lang w:val="uk-UA" w:eastAsia="ru-RU"/>
              </w:rPr>
              <w:t xml:space="preserve">ристовуватись. Залучено </w:t>
            </w:r>
            <w:r w:rsidR="00510501" w:rsidRPr="00D136F9">
              <w:rPr>
                <w:rFonts w:ascii="Times New Roman" w:eastAsia="Times New Roman" w:hAnsi="Times New Roman" w:cs="Times New Roman"/>
                <w:sz w:val="20"/>
                <w:szCs w:val="20"/>
                <w:lang w:val="uk-UA" w:eastAsia="ru-RU"/>
              </w:rPr>
              <w:t xml:space="preserve">500 </w:t>
            </w:r>
            <w:r w:rsidR="00FD4F18" w:rsidRPr="00D136F9">
              <w:rPr>
                <w:rFonts w:ascii="Times New Roman" w:eastAsia="Times New Roman" w:hAnsi="Times New Roman" w:cs="Times New Roman"/>
                <w:sz w:val="20"/>
                <w:szCs w:val="20"/>
                <w:lang w:val="uk-UA" w:eastAsia="ru-RU"/>
              </w:rPr>
              <w:t>батьків</w:t>
            </w:r>
            <w:r w:rsidR="00D91E37" w:rsidRPr="00D136F9">
              <w:rPr>
                <w:rFonts w:ascii="Times New Roman" w:eastAsia="Times New Roman" w:hAnsi="Times New Roman" w:cs="Times New Roman"/>
                <w:sz w:val="20"/>
                <w:szCs w:val="20"/>
                <w:lang w:val="uk-UA" w:eastAsia="ru-RU"/>
              </w:rPr>
              <w:t>,</w:t>
            </w:r>
            <w:r w:rsidR="00510501" w:rsidRPr="00D136F9">
              <w:rPr>
                <w:rFonts w:ascii="Times New Roman" w:eastAsia="Times New Roman" w:hAnsi="Times New Roman" w:cs="Times New Roman"/>
                <w:sz w:val="20"/>
                <w:szCs w:val="20"/>
                <w:lang w:val="uk-UA" w:eastAsia="ru-RU"/>
              </w:rPr>
              <w:t xml:space="preserve"> які виховують дітей з інтелектуальною та психосоціальною інвалідністю </w:t>
            </w:r>
            <w:r w:rsidR="00510501" w:rsidRPr="00D136F9">
              <w:rPr>
                <w:rFonts w:ascii="Times New Roman" w:eastAsia="Times New Roman" w:hAnsi="Times New Roman" w:cs="Times New Roman"/>
                <w:b/>
                <w:sz w:val="20"/>
                <w:szCs w:val="20"/>
                <w:lang w:val="uk-UA" w:eastAsia="ru-RU"/>
              </w:rPr>
              <w:t>(із запланованих 500 осіб)</w:t>
            </w:r>
            <w:r w:rsidR="00510501" w:rsidRPr="00D136F9">
              <w:rPr>
                <w:rFonts w:ascii="Times New Roman" w:eastAsia="Times New Roman" w:hAnsi="Times New Roman" w:cs="Times New Roman"/>
                <w:sz w:val="20"/>
                <w:szCs w:val="20"/>
                <w:lang w:val="uk-UA" w:eastAsia="ru-RU"/>
              </w:rPr>
              <w:t>,</w:t>
            </w:r>
            <w:r w:rsidR="00FD4F18" w:rsidRPr="00D136F9">
              <w:rPr>
                <w:rFonts w:ascii="Times New Roman" w:eastAsia="Times New Roman" w:hAnsi="Times New Roman" w:cs="Times New Roman"/>
                <w:sz w:val="20"/>
                <w:szCs w:val="20"/>
                <w:lang w:val="uk-UA" w:eastAsia="ru-RU"/>
              </w:rPr>
              <w:t xml:space="preserve"> ГО</w:t>
            </w:r>
            <w:r w:rsidR="00D91E37" w:rsidRPr="00D136F9">
              <w:rPr>
                <w:rFonts w:ascii="Times New Roman" w:eastAsia="Times New Roman" w:hAnsi="Times New Roman" w:cs="Times New Roman"/>
                <w:sz w:val="20"/>
                <w:szCs w:val="20"/>
                <w:lang w:val="uk-UA" w:eastAsia="ru-RU"/>
              </w:rPr>
              <w:t>,</w:t>
            </w:r>
            <w:r w:rsidR="00FD4F18" w:rsidRPr="00D136F9">
              <w:rPr>
                <w:rFonts w:ascii="Times New Roman" w:eastAsia="Times New Roman" w:hAnsi="Times New Roman" w:cs="Times New Roman"/>
                <w:sz w:val="20"/>
                <w:szCs w:val="20"/>
                <w:lang w:val="uk-UA" w:eastAsia="ru-RU"/>
              </w:rPr>
              <w:t xml:space="preserve"> </w:t>
            </w:r>
            <w:r w:rsidR="00D91E37" w:rsidRPr="00D136F9">
              <w:rPr>
                <w:rFonts w:ascii="Times New Roman" w:eastAsia="Times New Roman" w:hAnsi="Times New Roman" w:cs="Times New Roman"/>
                <w:sz w:val="20"/>
                <w:szCs w:val="20"/>
                <w:lang w:val="uk-UA" w:eastAsia="ru-RU"/>
              </w:rPr>
              <w:t xml:space="preserve">представників органів місцевого самоврядування. </w:t>
            </w:r>
            <w:r w:rsidR="00510501" w:rsidRPr="00D136F9">
              <w:rPr>
                <w:rFonts w:ascii="Times New Roman" w:eastAsia="Times New Roman" w:hAnsi="Times New Roman" w:cs="Times New Roman"/>
                <w:sz w:val="20"/>
                <w:szCs w:val="20"/>
                <w:lang w:val="uk-UA" w:eastAsia="ru-RU"/>
              </w:rPr>
              <w:t xml:space="preserve"> </w:t>
            </w:r>
            <w:r w:rsidR="00D91E37" w:rsidRPr="00D136F9">
              <w:rPr>
                <w:rFonts w:ascii="Times New Roman" w:eastAsia="Times New Roman" w:hAnsi="Times New Roman" w:cs="Times New Roman"/>
                <w:sz w:val="20"/>
                <w:szCs w:val="20"/>
                <w:lang w:val="uk-UA" w:eastAsia="ru-RU"/>
              </w:rPr>
              <w:t>Відео записані та поширені на соціальних сторінках і сайтах партнерів проєкту.</w:t>
            </w:r>
            <w:r w:rsidR="00510501" w:rsidRPr="00D136F9">
              <w:rPr>
                <w:rFonts w:ascii="Times New Roman" w:eastAsia="Times New Roman" w:hAnsi="Times New Roman" w:cs="Times New Roman"/>
                <w:sz w:val="20"/>
                <w:szCs w:val="20"/>
                <w:lang w:val="uk-UA" w:eastAsia="ru-RU"/>
              </w:rPr>
              <w:t xml:space="preserve"> </w:t>
            </w:r>
            <w:r w:rsidR="00510501" w:rsidRPr="00D136F9">
              <w:rPr>
                <w:rFonts w:ascii="Times New Roman" w:eastAsia="Times New Roman" w:hAnsi="Times New Roman" w:cs="Times New Roman"/>
                <w:b/>
                <w:sz w:val="20"/>
                <w:szCs w:val="20"/>
                <w:lang w:val="uk-UA" w:eastAsia="ru-RU"/>
              </w:rPr>
              <w:t>Охоплення становить 5000 осіб в соціальних мережах (із запланованих 5000)</w:t>
            </w:r>
            <w:r w:rsidR="00510501" w:rsidRPr="00D136F9">
              <w:rPr>
                <w:rFonts w:ascii="Times New Roman" w:eastAsia="Times New Roman" w:hAnsi="Times New Roman" w:cs="Times New Roman"/>
                <w:sz w:val="20"/>
                <w:szCs w:val="20"/>
                <w:lang w:val="uk-UA" w:eastAsia="ru-RU"/>
              </w:rPr>
              <w:t>.</w:t>
            </w:r>
            <w:r w:rsidR="00A96FF7" w:rsidRPr="00D136F9">
              <w:rPr>
                <w:sz w:val="20"/>
                <w:szCs w:val="20"/>
                <w:lang w:val="uk-UA"/>
              </w:rPr>
              <w:t xml:space="preserve"> </w:t>
            </w:r>
            <w:hyperlink r:id="rId9" w:history="1">
              <w:r w:rsidR="005B2E1D" w:rsidRPr="00D136F9">
                <w:rPr>
                  <w:rStyle w:val="a4"/>
                  <w:sz w:val="20"/>
                  <w:szCs w:val="20"/>
                  <w:lang w:val="uk-UA"/>
                </w:rPr>
                <w:t>https://www.ngo-rodyna.com/</w:t>
              </w:r>
            </w:hyperlink>
            <w:r w:rsidR="005B2E1D" w:rsidRPr="00D136F9">
              <w:rPr>
                <w:sz w:val="20"/>
                <w:szCs w:val="20"/>
                <w:lang w:val="uk-UA"/>
              </w:rPr>
              <w:t xml:space="preserve"> </w:t>
            </w:r>
          </w:p>
          <w:p w14:paraId="0693D87D" w14:textId="6FFA8DBC" w:rsidR="00A96FF7" w:rsidRPr="00D136F9" w:rsidRDefault="00A96FF7" w:rsidP="00A96FF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Організації і особи, які звертались за консультацією впродовж проєкту з метою організації послуги денного догляду:</w:t>
            </w:r>
          </w:p>
          <w:p w14:paraId="70E4E948" w14:textId="77777777" w:rsidR="00A96FF7" w:rsidRPr="00D136F9" w:rsidRDefault="00A96FF7" w:rsidP="00A96FF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Центру раннього розвитку ВБО "Даун синдром" (м. Київ), Максим Павлюк;</w:t>
            </w:r>
          </w:p>
          <w:p w14:paraId="18D66000" w14:textId="77777777" w:rsidR="00A96FF7" w:rsidRPr="00D136F9" w:rsidRDefault="00A96FF7" w:rsidP="00A96FF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 Сузір'я </w:t>
            </w:r>
            <w:proofErr w:type="spellStart"/>
            <w:r w:rsidRPr="00D136F9">
              <w:rPr>
                <w:rFonts w:ascii="Times New Roman" w:eastAsia="Times New Roman" w:hAnsi="Times New Roman" w:cs="Times New Roman"/>
                <w:sz w:val="20"/>
                <w:szCs w:val="20"/>
                <w:lang w:val="uk-UA" w:eastAsia="ru-RU"/>
              </w:rPr>
              <w:t>kids</w:t>
            </w:r>
            <w:proofErr w:type="spellEnd"/>
            <w:r w:rsidRPr="00D136F9">
              <w:rPr>
                <w:rFonts w:ascii="Times New Roman" w:eastAsia="Times New Roman" w:hAnsi="Times New Roman" w:cs="Times New Roman"/>
                <w:sz w:val="20"/>
                <w:szCs w:val="20"/>
                <w:lang w:val="uk-UA" w:eastAsia="ru-RU"/>
              </w:rPr>
              <w:t xml:space="preserve"> (м. Бровари, Київська </w:t>
            </w:r>
            <w:proofErr w:type="spellStart"/>
            <w:r w:rsidRPr="00D136F9">
              <w:rPr>
                <w:rFonts w:ascii="Times New Roman" w:eastAsia="Times New Roman" w:hAnsi="Times New Roman" w:cs="Times New Roman"/>
                <w:sz w:val="20"/>
                <w:szCs w:val="20"/>
                <w:lang w:val="uk-UA" w:eastAsia="ru-RU"/>
              </w:rPr>
              <w:t>обл</w:t>
            </w:r>
            <w:proofErr w:type="spellEnd"/>
            <w:r w:rsidRPr="00D136F9">
              <w:rPr>
                <w:rFonts w:ascii="Times New Roman" w:eastAsia="Times New Roman" w:hAnsi="Times New Roman" w:cs="Times New Roman"/>
                <w:sz w:val="20"/>
                <w:szCs w:val="20"/>
                <w:lang w:val="uk-UA" w:eastAsia="ru-RU"/>
              </w:rPr>
              <w:t>), Ігор Петровський;</w:t>
            </w:r>
          </w:p>
          <w:p w14:paraId="732DA8C1" w14:textId="77777777" w:rsidR="00A96FF7" w:rsidRPr="00D136F9" w:rsidRDefault="00A96FF7" w:rsidP="00A96FF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Олена Коваль, мама дитини з інвалідністю (м. Тернопіль);</w:t>
            </w:r>
          </w:p>
          <w:p w14:paraId="39AFDC44" w14:textId="77777777" w:rsidR="00A96FF7" w:rsidRPr="00D136F9" w:rsidRDefault="00A96FF7" w:rsidP="00A96FF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ГО "Діалог" (м. Миколаїв), Ольга Зотова;</w:t>
            </w:r>
          </w:p>
          <w:p w14:paraId="2AA1E2C3" w14:textId="77777777" w:rsidR="00A96FF7" w:rsidRPr="00D136F9" w:rsidRDefault="00A96FF7" w:rsidP="00A96FF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ГО "</w:t>
            </w:r>
            <w:proofErr w:type="spellStart"/>
            <w:r w:rsidRPr="00D136F9">
              <w:rPr>
                <w:rFonts w:ascii="Times New Roman" w:eastAsia="Times New Roman" w:hAnsi="Times New Roman" w:cs="Times New Roman"/>
                <w:sz w:val="20"/>
                <w:szCs w:val="20"/>
                <w:lang w:val="uk-UA" w:eastAsia="ru-RU"/>
              </w:rPr>
              <w:t>Повір</w:t>
            </w:r>
            <w:proofErr w:type="spellEnd"/>
            <w:r w:rsidRPr="00D136F9">
              <w:rPr>
                <w:rFonts w:ascii="Times New Roman" w:eastAsia="Times New Roman" w:hAnsi="Times New Roman" w:cs="Times New Roman"/>
                <w:sz w:val="20"/>
                <w:szCs w:val="20"/>
                <w:lang w:val="uk-UA" w:eastAsia="ru-RU"/>
              </w:rPr>
              <w:t xml:space="preserve"> у себе" (м. Маріуполь), Олена Кравченко;</w:t>
            </w:r>
          </w:p>
          <w:p w14:paraId="1F852650" w14:textId="77777777" w:rsidR="00A96FF7" w:rsidRPr="00D136F9" w:rsidRDefault="00A96FF7" w:rsidP="00A96FF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ГО «</w:t>
            </w:r>
            <w:proofErr w:type="spellStart"/>
            <w:r w:rsidRPr="00D136F9">
              <w:rPr>
                <w:rFonts w:ascii="Times New Roman" w:eastAsia="Times New Roman" w:hAnsi="Times New Roman" w:cs="Times New Roman"/>
                <w:sz w:val="20"/>
                <w:szCs w:val="20"/>
                <w:lang w:val="uk-UA" w:eastAsia="ru-RU"/>
              </w:rPr>
              <w:t>Бродівське</w:t>
            </w:r>
            <w:proofErr w:type="spellEnd"/>
            <w:r w:rsidRPr="00D136F9">
              <w:rPr>
                <w:rFonts w:ascii="Times New Roman" w:eastAsia="Times New Roman" w:hAnsi="Times New Roman" w:cs="Times New Roman"/>
                <w:sz w:val="20"/>
                <w:szCs w:val="20"/>
                <w:lang w:val="uk-UA" w:eastAsia="ru-RU"/>
              </w:rPr>
              <w:t xml:space="preserve"> районне добровільне товариство захисту дітей з інвалідністю «Надія»;</w:t>
            </w:r>
          </w:p>
          <w:p w14:paraId="521B8BE0" w14:textId="77777777" w:rsidR="00A96FF7" w:rsidRPr="00D136F9" w:rsidRDefault="00A96FF7" w:rsidP="00A96FF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 БФ "Львівська освітня фундація", Маріанна </w:t>
            </w:r>
            <w:proofErr w:type="spellStart"/>
            <w:r w:rsidRPr="00D136F9">
              <w:rPr>
                <w:rFonts w:ascii="Times New Roman" w:eastAsia="Times New Roman" w:hAnsi="Times New Roman" w:cs="Times New Roman"/>
                <w:sz w:val="20"/>
                <w:szCs w:val="20"/>
                <w:lang w:val="uk-UA" w:eastAsia="ru-RU"/>
              </w:rPr>
              <w:t>Каспришин</w:t>
            </w:r>
            <w:proofErr w:type="spellEnd"/>
            <w:r w:rsidRPr="00D136F9">
              <w:rPr>
                <w:rFonts w:ascii="Times New Roman" w:eastAsia="Times New Roman" w:hAnsi="Times New Roman" w:cs="Times New Roman"/>
                <w:sz w:val="20"/>
                <w:szCs w:val="20"/>
                <w:lang w:val="uk-UA" w:eastAsia="ru-RU"/>
              </w:rPr>
              <w:t>.</w:t>
            </w:r>
          </w:p>
          <w:p w14:paraId="1C6D509A" w14:textId="05D1EECA" w:rsidR="00595A12" w:rsidRPr="00D136F9" w:rsidRDefault="00A96FF7" w:rsidP="00A96FF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 Впродовж проєкту послугу денного догляду для дітей з інвалідністю отримували 12 дітей (це максимальна спроможність нашого відділення денного догляду).</w:t>
            </w:r>
          </w:p>
          <w:p w14:paraId="61BD214A" w14:textId="77777777" w:rsidR="002C7262" w:rsidRPr="00D136F9" w:rsidRDefault="00D91E37" w:rsidP="00E72005">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 </w:t>
            </w:r>
            <w:r w:rsidR="00595A12" w:rsidRPr="00D136F9">
              <w:rPr>
                <w:rFonts w:ascii="Times New Roman" w:eastAsia="Times New Roman" w:hAnsi="Times New Roman" w:cs="Times New Roman"/>
                <w:sz w:val="20"/>
                <w:szCs w:val="20"/>
                <w:lang w:val="uk-UA" w:eastAsia="ru-RU"/>
              </w:rPr>
              <w:t>Впровадження позитивного досвіду:</w:t>
            </w:r>
            <w:r w:rsidR="00801B82" w:rsidRPr="00D136F9">
              <w:rPr>
                <w:rFonts w:ascii="Times New Roman" w:eastAsia="Times New Roman" w:hAnsi="Times New Roman" w:cs="Times New Roman"/>
                <w:sz w:val="20"/>
                <w:szCs w:val="20"/>
                <w:lang w:val="uk-UA" w:eastAsia="ru-RU"/>
              </w:rPr>
              <w:t xml:space="preserve"> спеціалісти ГО «Інвалідів «Родина» продовжують консультування за запитом представників органів</w:t>
            </w:r>
            <w:r w:rsidR="00E72005" w:rsidRPr="00D136F9">
              <w:rPr>
                <w:rFonts w:ascii="Times New Roman" w:eastAsia="Times New Roman" w:hAnsi="Times New Roman" w:cs="Times New Roman"/>
                <w:sz w:val="20"/>
                <w:szCs w:val="20"/>
                <w:lang w:val="uk-UA" w:eastAsia="ru-RU"/>
              </w:rPr>
              <w:t xml:space="preserve"> місцевого самоврядування та ГО</w:t>
            </w:r>
            <w:r w:rsidR="00801B82" w:rsidRPr="00D136F9">
              <w:rPr>
                <w:rFonts w:ascii="Times New Roman" w:eastAsia="Times New Roman" w:hAnsi="Times New Roman" w:cs="Times New Roman"/>
                <w:sz w:val="20"/>
                <w:szCs w:val="20"/>
                <w:lang w:val="uk-UA" w:eastAsia="ru-RU"/>
              </w:rPr>
              <w:t>,</w:t>
            </w:r>
            <w:r w:rsidR="00E72005" w:rsidRPr="00D136F9">
              <w:rPr>
                <w:rFonts w:ascii="Times New Roman" w:eastAsia="Times New Roman" w:hAnsi="Times New Roman" w:cs="Times New Roman"/>
                <w:sz w:val="20"/>
                <w:szCs w:val="20"/>
                <w:lang w:val="uk-UA" w:eastAsia="ru-RU"/>
              </w:rPr>
              <w:t xml:space="preserve"> </w:t>
            </w:r>
            <w:r w:rsidR="00801B82" w:rsidRPr="00D136F9">
              <w:rPr>
                <w:rFonts w:ascii="Times New Roman" w:eastAsia="Times New Roman" w:hAnsi="Times New Roman" w:cs="Times New Roman"/>
                <w:sz w:val="20"/>
                <w:szCs w:val="20"/>
                <w:lang w:val="uk-UA" w:eastAsia="ru-RU"/>
              </w:rPr>
              <w:t>які мають намір впровадити послугу денного догляду у своїй громаді</w:t>
            </w:r>
            <w:r w:rsidR="00E72005" w:rsidRPr="00D136F9">
              <w:rPr>
                <w:rFonts w:ascii="Times New Roman" w:eastAsia="Times New Roman" w:hAnsi="Times New Roman" w:cs="Times New Roman"/>
                <w:sz w:val="20"/>
                <w:szCs w:val="20"/>
                <w:lang w:val="uk-UA" w:eastAsia="ru-RU"/>
              </w:rPr>
              <w:t>. Також продовжується просвітницька кампанія у соціальних мережах з метою популяризації цієї послуги. Учасники проєкту набули практичних навичок щодо створення та організації надання послуги денного догляду для дітей з інтелектуальною та психосоціальною інвалідністю. Після завершення проєкту надійшло 3 пропозиції щодо поширення досвіду серед ГО.</w:t>
            </w:r>
          </w:p>
          <w:p w14:paraId="2F539293" w14:textId="224C8F59" w:rsidR="00175BB2" w:rsidRPr="00D136F9" w:rsidRDefault="00175BB2" w:rsidP="00E72005">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проєкту «Всеукраїнська інформаційно-просвітницька кампанія щодо популяризації послуги денного догляду для дітей з інтелектуальною та психосоціальною інвалідністю»</w:t>
            </w:r>
            <w:r w:rsidRPr="00D136F9">
              <w:rPr>
                <w:sz w:val="20"/>
                <w:szCs w:val="20"/>
                <w:lang w:val="uk-UA"/>
              </w:rPr>
              <w:t xml:space="preserve"> </w:t>
            </w:r>
            <w:r w:rsidRPr="00D136F9">
              <w:rPr>
                <w:rFonts w:ascii="Times New Roman" w:eastAsia="Times New Roman" w:hAnsi="Times New Roman" w:cs="Times New Roman"/>
                <w:sz w:val="20"/>
                <w:szCs w:val="20"/>
                <w:lang w:val="uk-UA" w:eastAsia="ru-RU"/>
              </w:rPr>
              <w:t>та очікувані результати досягнуто в ході реалізації (виконання) проєкту.</w:t>
            </w:r>
          </w:p>
        </w:tc>
      </w:tr>
      <w:tr w:rsidR="006C7663" w:rsidRPr="00D136F9" w14:paraId="547D965C" w14:textId="77777777" w:rsidTr="007719FC">
        <w:tc>
          <w:tcPr>
            <w:tcW w:w="645" w:type="dxa"/>
            <w:tcBorders>
              <w:top w:val="single" w:sz="6" w:space="0" w:color="000000"/>
              <w:left w:val="single" w:sz="6" w:space="0" w:color="000000"/>
              <w:bottom w:val="single" w:sz="6" w:space="0" w:color="000000"/>
              <w:right w:val="single" w:sz="6" w:space="0" w:color="000000"/>
            </w:tcBorders>
          </w:tcPr>
          <w:p w14:paraId="7EF386A6" w14:textId="1F74D1E4" w:rsidR="00452F40" w:rsidRPr="00D136F9" w:rsidRDefault="00880087"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6</w:t>
            </w:r>
          </w:p>
        </w:tc>
        <w:tc>
          <w:tcPr>
            <w:tcW w:w="2205" w:type="dxa"/>
            <w:tcBorders>
              <w:top w:val="single" w:sz="6" w:space="0" w:color="000000"/>
              <w:left w:val="single" w:sz="6" w:space="0" w:color="000000"/>
              <w:bottom w:val="single" w:sz="6" w:space="0" w:color="000000"/>
              <w:right w:val="single" w:sz="6" w:space="0" w:color="000000"/>
            </w:tcBorders>
          </w:tcPr>
          <w:p w14:paraId="5F8179FA" w14:textId="4DA449B8" w:rsidR="00452F40" w:rsidRPr="00D136F9" w:rsidRDefault="00880087"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Проєкт «Серія </w:t>
            </w:r>
            <w:proofErr w:type="spellStart"/>
            <w:r w:rsidRPr="00D136F9">
              <w:rPr>
                <w:rFonts w:ascii="Times New Roman" w:eastAsia="Times New Roman" w:hAnsi="Times New Roman" w:cs="Times New Roman"/>
                <w:sz w:val="20"/>
                <w:szCs w:val="20"/>
                <w:lang w:val="uk-UA" w:eastAsia="ru-RU"/>
              </w:rPr>
              <w:t>online</w:t>
            </w:r>
            <w:proofErr w:type="spellEnd"/>
            <w:r w:rsidR="008102B2" w:rsidRPr="00D136F9">
              <w:rPr>
                <w:rFonts w:ascii="Times New Roman" w:eastAsia="Times New Roman" w:hAnsi="Times New Roman" w:cs="Times New Roman"/>
                <w:sz w:val="20"/>
                <w:szCs w:val="20"/>
                <w:lang w:val="uk-UA" w:eastAsia="ru-RU"/>
              </w:rPr>
              <w:t>-семінарів «У</w:t>
            </w:r>
            <w:r w:rsidRPr="00D136F9">
              <w:rPr>
                <w:rFonts w:ascii="Times New Roman" w:eastAsia="Times New Roman" w:hAnsi="Times New Roman" w:cs="Times New Roman"/>
                <w:sz w:val="20"/>
                <w:szCs w:val="20"/>
                <w:lang w:val="uk-UA" w:eastAsia="ru-RU"/>
              </w:rPr>
              <w:t>спішні фахівці-масажисти, реалізація права на працю шляхом започаткування власної справи», сприяння зайнятості осіб з інвалідністю та реалізація права на працю на рівні з іншими</w:t>
            </w:r>
            <w:r w:rsidR="008102B2" w:rsidRPr="00D136F9">
              <w:rPr>
                <w:rFonts w:ascii="Times New Roman" w:eastAsia="Times New Roman" w:hAnsi="Times New Roman" w:cs="Times New Roman"/>
                <w:sz w:val="20"/>
                <w:szCs w:val="20"/>
                <w:lang w:val="uk-UA" w:eastAsia="ru-RU"/>
              </w:rPr>
              <w:t>»</w:t>
            </w:r>
          </w:p>
        </w:tc>
        <w:tc>
          <w:tcPr>
            <w:tcW w:w="2392" w:type="dxa"/>
            <w:tcBorders>
              <w:top w:val="single" w:sz="6" w:space="0" w:color="000000"/>
              <w:left w:val="single" w:sz="6" w:space="0" w:color="000000"/>
              <w:bottom w:val="single" w:sz="6" w:space="0" w:color="000000"/>
              <w:right w:val="single" w:sz="6" w:space="0" w:color="000000"/>
            </w:tcBorders>
          </w:tcPr>
          <w:p w14:paraId="0531466A" w14:textId="0542B597" w:rsidR="00452F40" w:rsidRPr="00D136F9" w:rsidRDefault="00880087"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спілка «Всеукраїнська ліга організацій осіб з інвалідністю по зору «Сучасний погляд»</w:t>
            </w:r>
          </w:p>
        </w:tc>
        <w:tc>
          <w:tcPr>
            <w:tcW w:w="1740" w:type="dxa"/>
            <w:tcBorders>
              <w:top w:val="single" w:sz="6" w:space="0" w:color="000000"/>
              <w:left w:val="single" w:sz="6" w:space="0" w:color="000000"/>
              <w:bottom w:val="single" w:sz="6" w:space="0" w:color="000000"/>
              <w:right w:val="single" w:sz="4" w:space="0" w:color="auto"/>
            </w:tcBorders>
          </w:tcPr>
          <w:p w14:paraId="4E66F4C6" w14:textId="7C71B90B" w:rsidR="00452F40" w:rsidRPr="00D136F9" w:rsidRDefault="00A65704"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265</w:t>
            </w:r>
            <w:r w:rsidR="00386A82" w:rsidRPr="00D136F9">
              <w:rPr>
                <w:rFonts w:ascii="Times New Roman" w:eastAsia="Times New Roman" w:hAnsi="Times New Roman" w:cs="Times New Roman"/>
                <w:sz w:val="20"/>
                <w:szCs w:val="20"/>
                <w:lang w:val="uk-UA" w:eastAsia="ru-RU"/>
              </w:rPr>
              <w:t xml:space="preserve"> </w:t>
            </w:r>
            <w:r w:rsidR="00AF38BA" w:rsidRPr="00D136F9">
              <w:rPr>
                <w:rFonts w:ascii="Times New Roman" w:eastAsia="Times New Roman" w:hAnsi="Times New Roman" w:cs="Times New Roman"/>
                <w:sz w:val="20"/>
                <w:szCs w:val="20"/>
                <w:lang w:val="uk-UA" w:eastAsia="ru-RU"/>
              </w:rPr>
              <w:t>06</w:t>
            </w:r>
            <w:r w:rsidR="008A0787" w:rsidRPr="00D136F9">
              <w:rPr>
                <w:rFonts w:ascii="Times New Roman" w:eastAsia="Times New Roman" w:hAnsi="Times New Roman" w:cs="Times New Roman"/>
                <w:sz w:val="20"/>
                <w:szCs w:val="20"/>
                <w:lang w:val="uk-UA" w:eastAsia="ru-RU"/>
              </w:rPr>
              <w:t>7</w:t>
            </w:r>
            <w:r w:rsidR="00AF38BA" w:rsidRPr="00D136F9">
              <w:rPr>
                <w:rFonts w:ascii="Times New Roman" w:eastAsia="Times New Roman" w:hAnsi="Times New Roman" w:cs="Times New Roman"/>
                <w:sz w:val="20"/>
                <w:szCs w:val="20"/>
                <w:lang w:val="uk-UA" w:eastAsia="ru-RU"/>
              </w:rPr>
              <w:t>,00</w:t>
            </w:r>
          </w:p>
        </w:tc>
        <w:tc>
          <w:tcPr>
            <w:tcW w:w="1496" w:type="dxa"/>
            <w:tcBorders>
              <w:top w:val="single" w:sz="6" w:space="0" w:color="000000"/>
              <w:left w:val="single" w:sz="4" w:space="0" w:color="auto"/>
              <w:bottom w:val="single" w:sz="6" w:space="0" w:color="000000"/>
              <w:right w:val="single" w:sz="6" w:space="0" w:color="000000"/>
            </w:tcBorders>
          </w:tcPr>
          <w:p w14:paraId="5EC92678" w14:textId="5EC9959B" w:rsidR="00452F40" w:rsidRPr="00D136F9" w:rsidRDefault="008A0787">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265 066,00</w:t>
            </w:r>
          </w:p>
        </w:tc>
        <w:tc>
          <w:tcPr>
            <w:tcW w:w="6122" w:type="dxa"/>
            <w:tcBorders>
              <w:top w:val="single" w:sz="6" w:space="0" w:color="000000"/>
              <w:left w:val="single" w:sz="6" w:space="0" w:color="000000"/>
              <w:bottom w:val="single" w:sz="6" w:space="0" w:color="000000"/>
              <w:right w:val="single" w:sz="6" w:space="0" w:color="000000"/>
            </w:tcBorders>
          </w:tcPr>
          <w:p w14:paraId="49280140" w14:textId="1FA9C53F" w:rsidR="00EA2FCE" w:rsidRPr="00D136F9" w:rsidRDefault="00EA2FCE"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особи з інвалідністю по зору.</w:t>
            </w:r>
          </w:p>
          <w:p w14:paraId="436570FF" w14:textId="128A8617" w:rsidR="00452F40" w:rsidRPr="00D136F9" w:rsidRDefault="00366C89"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ГС</w:t>
            </w:r>
            <w:r w:rsidR="000B59B0" w:rsidRPr="00D136F9">
              <w:rPr>
                <w:rFonts w:ascii="Times New Roman" w:eastAsia="Times New Roman" w:hAnsi="Times New Roman" w:cs="Times New Roman"/>
                <w:sz w:val="20"/>
                <w:szCs w:val="20"/>
                <w:lang w:val="uk-UA" w:eastAsia="ru-RU"/>
              </w:rPr>
              <w:t xml:space="preserve"> було проведено опитування</w:t>
            </w:r>
            <w:r w:rsidRPr="00D136F9">
              <w:rPr>
                <w:rFonts w:ascii="Times New Roman" w:eastAsia="Times New Roman" w:hAnsi="Times New Roman" w:cs="Times New Roman"/>
                <w:sz w:val="20"/>
                <w:szCs w:val="20"/>
                <w:lang w:val="uk-UA" w:eastAsia="ru-RU"/>
              </w:rPr>
              <w:t xml:space="preserve"> 417 осіб з інвалідністю по зору</w:t>
            </w:r>
            <w:r w:rsidR="00C1402C" w:rsidRPr="00D136F9">
              <w:rPr>
                <w:rFonts w:ascii="Times New Roman" w:eastAsia="Times New Roman" w:hAnsi="Times New Roman" w:cs="Times New Roman"/>
                <w:sz w:val="20"/>
                <w:szCs w:val="20"/>
                <w:lang w:val="uk-UA" w:eastAsia="ru-RU"/>
              </w:rPr>
              <w:t xml:space="preserve"> із 23 областей України</w:t>
            </w:r>
            <w:r w:rsidRPr="00D136F9">
              <w:rPr>
                <w:rFonts w:ascii="Times New Roman" w:eastAsia="Times New Roman" w:hAnsi="Times New Roman" w:cs="Times New Roman"/>
                <w:sz w:val="20"/>
                <w:szCs w:val="20"/>
                <w:lang w:val="uk-UA" w:eastAsia="ru-RU"/>
              </w:rPr>
              <w:t>, з</w:t>
            </w:r>
            <w:r w:rsidR="00C1402C" w:rsidRPr="00D136F9">
              <w:rPr>
                <w:rFonts w:ascii="Times New Roman" w:eastAsia="Times New Roman" w:hAnsi="Times New Roman" w:cs="Times New Roman"/>
                <w:sz w:val="20"/>
                <w:szCs w:val="20"/>
                <w:lang w:val="uk-UA" w:eastAsia="ru-RU"/>
              </w:rPr>
              <w:t xml:space="preserve"> них 208 жінок і 209 чоловіків</w:t>
            </w:r>
            <w:r w:rsidR="009D5D80" w:rsidRPr="00D136F9">
              <w:rPr>
                <w:rFonts w:ascii="Times New Roman" w:eastAsia="Times New Roman" w:hAnsi="Times New Roman" w:cs="Times New Roman"/>
                <w:sz w:val="20"/>
                <w:szCs w:val="20"/>
                <w:lang w:val="uk-UA" w:eastAsia="ru-RU"/>
              </w:rPr>
              <w:t>.</w:t>
            </w:r>
            <w:r w:rsidR="00310C40" w:rsidRPr="00D136F9">
              <w:rPr>
                <w:rFonts w:ascii="Times New Roman" w:eastAsia="Times New Roman" w:hAnsi="Times New Roman" w:cs="Times New Roman"/>
                <w:sz w:val="20"/>
                <w:szCs w:val="20"/>
                <w:lang w:val="uk-UA" w:eastAsia="ru-RU"/>
              </w:rPr>
              <w:t xml:space="preserve"> 378 осіб з інвалідністю по зору в опитувальнику зазначили, що готові започаткувати власну справу, реєструватися, як фізична особа підприємець та виходити на ринок цілком конкурентоздатними.</w:t>
            </w:r>
            <w:r w:rsidR="00C1402C" w:rsidRPr="00D136F9">
              <w:rPr>
                <w:rFonts w:ascii="Times New Roman" w:eastAsia="Times New Roman" w:hAnsi="Times New Roman" w:cs="Times New Roman"/>
                <w:sz w:val="20"/>
                <w:szCs w:val="20"/>
                <w:lang w:val="uk-UA" w:eastAsia="ru-RU"/>
              </w:rPr>
              <w:t xml:space="preserve"> </w:t>
            </w:r>
            <w:r w:rsidR="00075EBC" w:rsidRPr="00D136F9">
              <w:rPr>
                <w:rFonts w:ascii="Times New Roman" w:eastAsia="Times New Roman" w:hAnsi="Times New Roman" w:cs="Times New Roman"/>
                <w:sz w:val="20"/>
                <w:szCs w:val="20"/>
                <w:lang w:val="uk-UA" w:eastAsia="ru-RU"/>
              </w:rPr>
              <w:t>Результатом втілення проєкту є участь групи масажистів з інвалідністю по зору в к</w:t>
            </w:r>
            <w:r w:rsidR="004A64DE" w:rsidRPr="00D136F9">
              <w:rPr>
                <w:rFonts w:ascii="Times New Roman" w:eastAsia="Times New Roman" w:hAnsi="Times New Roman" w:cs="Times New Roman"/>
                <w:sz w:val="20"/>
                <w:szCs w:val="20"/>
                <w:lang w:val="uk-UA" w:eastAsia="ru-RU"/>
              </w:rPr>
              <w:t>ількості 40 осіб та 50 слухачів</w:t>
            </w:r>
            <w:r w:rsidR="00075EBC" w:rsidRPr="00D136F9">
              <w:rPr>
                <w:rFonts w:ascii="Times New Roman" w:eastAsia="Times New Roman" w:hAnsi="Times New Roman" w:cs="Times New Roman"/>
                <w:sz w:val="20"/>
                <w:szCs w:val="20"/>
                <w:lang w:val="uk-UA" w:eastAsia="ru-RU"/>
              </w:rPr>
              <w:t>,</w:t>
            </w:r>
            <w:r w:rsidR="004A64DE" w:rsidRPr="00D136F9">
              <w:rPr>
                <w:rFonts w:ascii="Times New Roman" w:eastAsia="Times New Roman" w:hAnsi="Times New Roman" w:cs="Times New Roman"/>
                <w:sz w:val="20"/>
                <w:szCs w:val="20"/>
                <w:lang w:val="uk-UA" w:eastAsia="ru-RU"/>
              </w:rPr>
              <w:t xml:space="preserve"> які періодично приєднувались</w:t>
            </w:r>
            <w:r w:rsidR="00075EBC" w:rsidRPr="00D136F9">
              <w:rPr>
                <w:rFonts w:ascii="Times New Roman" w:eastAsia="Times New Roman" w:hAnsi="Times New Roman" w:cs="Times New Roman"/>
                <w:sz w:val="20"/>
                <w:szCs w:val="20"/>
                <w:lang w:val="uk-UA" w:eastAsia="ru-RU"/>
              </w:rPr>
              <w:t>,</w:t>
            </w:r>
            <w:r w:rsidR="004A64DE" w:rsidRPr="00D136F9">
              <w:rPr>
                <w:rFonts w:ascii="Times New Roman" w:eastAsia="Times New Roman" w:hAnsi="Times New Roman" w:cs="Times New Roman"/>
                <w:sz w:val="20"/>
                <w:szCs w:val="20"/>
                <w:lang w:val="uk-UA" w:eastAsia="ru-RU"/>
              </w:rPr>
              <w:t xml:space="preserve"> </w:t>
            </w:r>
            <w:r w:rsidR="00075EBC" w:rsidRPr="00D136F9">
              <w:rPr>
                <w:rFonts w:ascii="Times New Roman" w:eastAsia="Times New Roman" w:hAnsi="Times New Roman" w:cs="Times New Roman"/>
                <w:sz w:val="20"/>
                <w:szCs w:val="20"/>
                <w:lang w:val="uk-UA" w:eastAsia="ru-RU"/>
              </w:rPr>
              <w:t>в серії семінарів –</w:t>
            </w:r>
            <w:r w:rsidR="004A64DE" w:rsidRPr="00D136F9">
              <w:rPr>
                <w:rFonts w:ascii="Times New Roman" w:eastAsia="Times New Roman" w:hAnsi="Times New Roman" w:cs="Times New Roman"/>
                <w:sz w:val="20"/>
                <w:szCs w:val="20"/>
                <w:lang w:val="uk-UA" w:eastAsia="ru-RU"/>
              </w:rPr>
              <w:t xml:space="preserve"> </w:t>
            </w:r>
            <w:r w:rsidR="00075EBC" w:rsidRPr="00D136F9">
              <w:rPr>
                <w:rFonts w:ascii="Times New Roman" w:eastAsia="Times New Roman" w:hAnsi="Times New Roman" w:cs="Times New Roman"/>
                <w:sz w:val="20"/>
                <w:szCs w:val="20"/>
                <w:lang w:val="uk-UA" w:eastAsia="ru-RU"/>
              </w:rPr>
              <w:t xml:space="preserve">це 4 дні семінарів з підвищення рівня кваліфікації масажистів та 5 днів семінарів з циклу започаткування власної справи. Було проведено серед </w:t>
            </w:r>
            <w:r w:rsidR="00075EBC" w:rsidRPr="00D136F9">
              <w:rPr>
                <w:rFonts w:ascii="Times New Roman" w:eastAsia="Times New Roman" w:hAnsi="Times New Roman" w:cs="Times New Roman"/>
                <w:b/>
                <w:sz w:val="20"/>
                <w:szCs w:val="20"/>
                <w:lang w:val="uk-UA" w:eastAsia="ru-RU"/>
              </w:rPr>
              <w:t xml:space="preserve">40 учасників проєкту </w:t>
            </w:r>
            <w:proofErr w:type="spellStart"/>
            <w:r w:rsidR="00075EBC" w:rsidRPr="00D136F9">
              <w:rPr>
                <w:rFonts w:ascii="Times New Roman" w:eastAsia="Times New Roman" w:hAnsi="Times New Roman" w:cs="Times New Roman"/>
                <w:b/>
                <w:sz w:val="20"/>
                <w:szCs w:val="20"/>
                <w:lang w:val="uk-UA" w:eastAsia="ru-RU"/>
              </w:rPr>
              <w:t>online</w:t>
            </w:r>
            <w:proofErr w:type="spellEnd"/>
            <w:r w:rsidR="00075EBC" w:rsidRPr="00D136F9">
              <w:rPr>
                <w:rFonts w:ascii="Times New Roman" w:eastAsia="Times New Roman" w:hAnsi="Times New Roman" w:cs="Times New Roman"/>
                <w:b/>
                <w:sz w:val="20"/>
                <w:szCs w:val="20"/>
                <w:lang w:val="uk-UA" w:eastAsia="ru-RU"/>
              </w:rPr>
              <w:t>-чемпіонат з масажу</w:t>
            </w:r>
            <w:r w:rsidR="000A6AD4" w:rsidRPr="00D136F9">
              <w:rPr>
                <w:rFonts w:ascii="Times New Roman" w:eastAsia="Times New Roman" w:hAnsi="Times New Roman" w:cs="Times New Roman"/>
                <w:b/>
                <w:sz w:val="20"/>
                <w:szCs w:val="20"/>
                <w:lang w:val="uk-UA" w:eastAsia="ru-RU"/>
              </w:rPr>
              <w:t xml:space="preserve"> (всі учасники отримали сертифікати)</w:t>
            </w:r>
            <w:r w:rsidR="00075EBC" w:rsidRPr="00D136F9">
              <w:rPr>
                <w:rFonts w:ascii="Times New Roman" w:eastAsia="Times New Roman" w:hAnsi="Times New Roman" w:cs="Times New Roman"/>
                <w:b/>
                <w:sz w:val="20"/>
                <w:szCs w:val="20"/>
                <w:lang w:val="uk-UA" w:eastAsia="ru-RU"/>
              </w:rPr>
              <w:t>,</w:t>
            </w:r>
            <w:r w:rsidR="00075EBC" w:rsidRPr="00D136F9">
              <w:rPr>
                <w:rFonts w:ascii="Times New Roman" w:eastAsia="Times New Roman" w:hAnsi="Times New Roman" w:cs="Times New Roman"/>
                <w:sz w:val="20"/>
                <w:szCs w:val="20"/>
                <w:lang w:val="uk-UA" w:eastAsia="ru-RU"/>
              </w:rPr>
              <w:t xml:space="preserve"> </w:t>
            </w:r>
            <w:r w:rsidR="00941FB6" w:rsidRPr="00D136F9">
              <w:rPr>
                <w:rFonts w:ascii="Times New Roman" w:eastAsia="Times New Roman" w:hAnsi="Times New Roman" w:cs="Times New Roman"/>
                <w:sz w:val="20"/>
                <w:szCs w:val="20"/>
                <w:lang w:val="uk-UA" w:eastAsia="ru-RU"/>
              </w:rPr>
              <w:t xml:space="preserve"> </w:t>
            </w:r>
            <w:r w:rsidR="00941FB6" w:rsidRPr="00D136F9">
              <w:rPr>
                <w:rFonts w:ascii="Times New Roman" w:eastAsia="Times New Roman" w:hAnsi="Times New Roman" w:cs="Times New Roman"/>
                <w:b/>
                <w:sz w:val="20"/>
                <w:szCs w:val="20"/>
                <w:lang w:val="uk-UA" w:eastAsia="ru-RU"/>
              </w:rPr>
              <w:t xml:space="preserve">(із запланованих 40 учасників) </w:t>
            </w:r>
            <w:r w:rsidR="00075EBC" w:rsidRPr="00D136F9">
              <w:rPr>
                <w:rFonts w:ascii="Times New Roman" w:eastAsia="Times New Roman" w:hAnsi="Times New Roman" w:cs="Times New Roman"/>
                <w:sz w:val="20"/>
                <w:szCs w:val="20"/>
                <w:lang w:val="uk-UA" w:eastAsia="ru-RU"/>
              </w:rPr>
              <w:t xml:space="preserve">визначені та нагороджені </w:t>
            </w:r>
            <w:r w:rsidR="005D1A76" w:rsidRPr="00D136F9">
              <w:rPr>
                <w:rFonts w:ascii="Times New Roman" w:eastAsia="Times New Roman" w:hAnsi="Times New Roman" w:cs="Times New Roman"/>
                <w:sz w:val="20"/>
                <w:szCs w:val="20"/>
                <w:lang w:val="uk-UA" w:eastAsia="ru-RU"/>
              </w:rPr>
              <w:t xml:space="preserve">3 </w:t>
            </w:r>
            <w:r w:rsidR="000A6AD4" w:rsidRPr="00D136F9">
              <w:rPr>
                <w:rFonts w:ascii="Times New Roman" w:eastAsia="Times New Roman" w:hAnsi="Times New Roman" w:cs="Times New Roman"/>
                <w:sz w:val="20"/>
                <w:szCs w:val="20"/>
                <w:lang w:val="uk-UA" w:eastAsia="ru-RU"/>
              </w:rPr>
              <w:t>переможці, які відзначені цінними призами.</w:t>
            </w:r>
            <w:r w:rsidR="00075EBC" w:rsidRPr="00D136F9">
              <w:rPr>
                <w:rFonts w:ascii="Times New Roman" w:eastAsia="Times New Roman" w:hAnsi="Times New Roman" w:cs="Times New Roman"/>
                <w:sz w:val="20"/>
                <w:szCs w:val="20"/>
                <w:lang w:val="uk-UA" w:eastAsia="ru-RU"/>
              </w:rPr>
              <w:t xml:space="preserve"> Це підвищило рівень самооцінки учасника і надало впевненості в своїх силах. Учасникам продовжують надаватись індивідуальні консультації партнерами проекту, Харківським міським центром зайнятості і студією по масажу «Любава»</w:t>
            </w:r>
            <w:r w:rsidR="004A64DE" w:rsidRPr="00D136F9">
              <w:rPr>
                <w:rFonts w:ascii="Times New Roman" w:eastAsia="Times New Roman" w:hAnsi="Times New Roman" w:cs="Times New Roman"/>
                <w:sz w:val="20"/>
                <w:szCs w:val="20"/>
                <w:lang w:val="uk-UA" w:eastAsia="ru-RU"/>
              </w:rPr>
              <w:t>. Також</w:t>
            </w:r>
            <w:r w:rsidR="00075EBC" w:rsidRPr="00D136F9">
              <w:rPr>
                <w:rFonts w:ascii="Times New Roman" w:eastAsia="Times New Roman" w:hAnsi="Times New Roman" w:cs="Times New Roman"/>
                <w:sz w:val="20"/>
                <w:szCs w:val="20"/>
                <w:lang w:val="uk-UA" w:eastAsia="ru-RU"/>
              </w:rPr>
              <w:t>,</w:t>
            </w:r>
            <w:r w:rsidR="004A64DE" w:rsidRPr="00D136F9">
              <w:rPr>
                <w:rFonts w:ascii="Times New Roman" w:eastAsia="Times New Roman" w:hAnsi="Times New Roman" w:cs="Times New Roman"/>
                <w:sz w:val="20"/>
                <w:szCs w:val="20"/>
                <w:lang w:val="uk-UA" w:eastAsia="ru-RU"/>
              </w:rPr>
              <w:t xml:space="preserve"> </w:t>
            </w:r>
            <w:r w:rsidR="00075EBC" w:rsidRPr="00D136F9">
              <w:rPr>
                <w:rFonts w:ascii="Times New Roman" w:eastAsia="Times New Roman" w:hAnsi="Times New Roman" w:cs="Times New Roman"/>
                <w:sz w:val="20"/>
                <w:szCs w:val="20"/>
                <w:lang w:val="uk-UA" w:eastAsia="ru-RU"/>
              </w:rPr>
              <w:t>у учасників проекту</w:t>
            </w:r>
            <w:r w:rsidR="004B0352" w:rsidRPr="00D136F9">
              <w:rPr>
                <w:rFonts w:ascii="Times New Roman" w:eastAsia="Times New Roman" w:hAnsi="Times New Roman" w:cs="Times New Roman"/>
                <w:sz w:val="20"/>
                <w:szCs w:val="20"/>
                <w:lang w:val="uk-UA" w:eastAsia="ru-RU"/>
              </w:rPr>
              <w:t xml:space="preserve">, було подолано </w:t>
            </w:r>
            <w:r w:rsidR="000A6AD4" w:rsidRPr="00D136F9">
              <w:rPr>
                <w:rFonts w:ascii="Times New Roman" w:eastAsia="Times New Roman" w:hAnsi="Times New Roman" w:cs="Times New Roman"/>
                <w:sz w:val="20"/>
                <w:szCs w:val="20"/>
                <w:lang w:val="uk-UA" w:eastAsia="ru-RU"/>
              </w:rPr>
              <w:t>бар’єри</w:t>
            </w:r>
            <w:r w:rsidR="004B0352" w:rsidRPr="00D136F9">
              <w:rPr>
                <w:rFonts w:ascii="Times New Roman" w:eastAsia="Times New Roman" w:hAnsi="Times New Roman" w:cs="Times New Roman"/>
                <w:sz w:val="20"/>
                <w:szCs w:val="20"/>
                <w:lang w:val="uk-UA" w:eastAsia="ru-RU"/>
              </w:rPr>
              <w:t xml:space="preserve"> і страхи щодо започаткування власної справи і сформовано бажання самостійно створити для себе робоче місце. Отримавши статус фізично особи-підприємця.</w:t>
            </w:r>
            <w:r w:rsidR="000A6AD4" w:rsidRPr="00D136F9">
              <w:rPr>
                <w:rFonts w:ascii="Times New Roman" w:eastAsia="Times New Roman" w:hAnsi="Times New Roman" w:cs="Times New Roman"/>
                <w:sz w:val="20"/>
                <w:szCs w:val="20"/>
                <w:lang w:val="uk-UA" w:eastAsia="ru-RU"/>
              </w:rPr>
              <w:t xml:space="preserve"> Для реалізації даного завдання</w:t>
            </w:r>
            <w:r w:rsidR="004B0352" w:rsidRPr="00D136F9">
              <w:rPr>
                <w:rFonts w:ascii="Times New Roman" w:eastAsia="Times New Roman" w:hAnsi="Times New Roman" w:cs="Times New Roman"/>
                <w:sz w:val="20"/>
                <w:szCs w:val="20"/>
                <w:lang w:val="uk-UA" w:eastAsia="ru-RU"/>
              </w:rPr>
              <w:t>,</w:t>
            </w:r>
            <w:r w:rsidR="000A6AD4" w:rsidRPr="00D136F9">
              <w:rPr>
                <w:rFonts w:ascii="Times New Roman" w:eastAsia="Times New Roman" w:hAnsi="Times New Roman" w:cs="Times New Roman"/>
                <w:sz w:val="20"/>
                <w:szCs w:val="20"/>
                <w:lang w:val="uk-UA" w:eastAsia="ru-RU"/>
              </w:rPr>
              <w:t xml:space="preserve"> </w:t>
            </w:r>
            <w:r w:rsidR="004B0352" w:rsidRPr="00D136F9">
              <w:rPr>
                <w:rFonts w:ascii="Times New Roman" w:eastAsia="Times New Roman" w:hAnsi="Times New Roman" w:cs="Times New Roman"/>
                <w:sz w:val="20"/>
                <w:szCs w:val="20"/>
                <w:lang w:val="uk-UA" w:eastAsia="ru-RU"/>
              </w:rPr>
              <w:t>члени ГС «Сучасний погляд»,</w:t>
            </w:r>
            <w:r w:rsidR="000A6AD4" w:rsidRPr="00D136F9">
              <w:rPr>
                <w:rFonts w:ascii="Times New Roman" w:eastAsia="Times New Roman" w:hAnsi="Times New Roman" w:cs="Times New Roman"/>
                <w:sz w:val="20"/>
                <w:szCs w:val="20"/>
                <w:lang w:val="uk-UA" w:eastAsia="ru-RU"/>
              </w:rPr>
              <w:t xml:space="preserve"> </w:t>
            </w:r>
            <w:r w:rsidR="004B0352" w:rsidRPr="00D136F9">
              <w:rPr>
                <w:rFonts w:ascii="Times New Roman" w:eastAsia="Times New Roman" w:hAnsi="Times New Roman" w:cs="Times New Roman"/>
                <w:sz w:val="20"/>
                <w:szCs w:val="20"/>
                <w:lang w:val="uk-UA" w:eastAsia="ru-RU"/>
              </w:rPr>
              <w:t>продовжують надавати юридичний супровід і психологічну підтримку.</w:t>
            </w:r>
            <w:r w:rsidR="005E60E9" w:rsidRPr="00D136F9">
              <w:rPr>
                <w:sz w:val="20"/>
                <w:szCs w:val="20"/>
                <w:lang w:val="uk-UA"/>
              </w:rPr>
              <w:t xml:space="preserve"> </w:t>
            </w:r>
            <w:hyperlink r:id="rId10" w:history="1">
              <w:r w:rsidR="005E60E9" w:rsidRPr="00D136F9">
                <w:rPr>
                  <w:rStyle w:val="a4"/>
                  <w:rFonts w:ascii="Times New Roman" w:eastAsia="Times New Roman" w:hAnsi="Times New Roman" w:cs="Times New Roman"/>
                  <w:sz w:val="20"/>
                  <w:szCs w:val="20"/>
                  <w:lang w:val="uk-UA" w:eastAsia="ru-RU"/>
                </w:rPr>
                <w:t>https://www.gssp.org.ua/</w:t>
              </w:r>
            </w:hyperlink>
            <w:r w:rsidR="005E60E9" w:rsidRPr="00D136F9">
              <w:rPr>
                <w:rFonts w:ascii="Times New Roman" w:eastAsia="Times New Roman" w:hAnsi="Times New Roman" w:cs="Times New Roman"/>
                <w:sz w:val="20"/>
                <w:szCs w:val="20"/>
                <w:lang w:val="uk-UA" w:eastAsia="ru-RU"/>
              </w:rPr>
              <w:t xml:space="preserve"> </w:t>
            </w:r>
          </w:p>
          <w:p w14:paraId="45306BD5" w14:textId="4B0FF0D1" w:rsidR="008102B2" w:rsidRPr="00D136F9" w:rsidRDefault="000A6AD4"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Впровадження позитивного досвіду:</w:t>
            </w:r>
            <w:r w:rsidR="00C66081" w:rsidRPr="00D136F9">
              <w:rPr>
                <w:rFonts w:ascii="Times New Roman" w:eastAsia="Times New Roman" w:hAnsi="Times New Roman" w:cs="Times New Roman"/>
                <w:sz w:val="20"/>
                <w:szCs w:val="20"/>
                <w:lang w:val="uk-UA" w:eastAsia="ru-RU"/>
              </w:rPr>
              <w:t xml:space="preserve"> перспективами подальшого розвитку проєкту</w:t>
            </w:r>
            <w:r w:rsidR="00941FB6" w:rsidRPr="00D136F9">
              <w:rPr>
                <w:rFonts w:ascii="Times New Roman" w:eastAsia="Times New Roman" w:hAnsi="Times New Roman" w:cs="Times New Roman"/>
                <w:sz w:val="20"/>
                <w:szCs w:val="20"/>
                <w:lang w:val="uk-UA" w:eastAsia="ru-RU"/>
              </w:rPr>
              <w:t xml:space="preserve"> є домовленості з С</w:t>
            </w:r>
            <w:r w:rsidR="00C66081" w:rsidRPr="00D136F9">
              <w:rPr>
                <w:rFonts w:ascii="Times New Roman" w:eastAsia="Times New Roman" w:hAnsi="Times New Roman" w:cs="Times New Roman"/>
                <w:sz w:val="20"/>
                <w:szCs w:val="20"/>
                <w:lang w:val="uk-UA" w:eastAsia="ru-RU"/>
              </w:rPr>
              <w:t>умським державним педагогічним університетом ім.</w:t>
            </w:r>
            <w:r w:rsidR="00DD0E32" w:rsidRPr="00D136F9">
              <w:rPr>
                <w:rFonts w:ascii="Times New Roman" w:eastAsia="Times New Roman" w:hAnsi="Times New Roman" w:cs="Times New Roman"/>
                <w:sz w:val="20"/>
                <w:szCs w:val="20"/>
                <w:lang w:val="uk-UA" w:eastAsia="ru-RU"/>
              </w:rPr>
              <w:t xml:space="preserve"> </w:t>
            </w:r>
            <w:r w:rsidR="00C66081" w:rsidRPr="00D136F9">
              <w:rPr>
                <w:rFonts w:ascii="Times New Roman" w:eastAsia="Times New Roman" w:hAnsi="Times New Roman" w:cs="Times New Roman"/>
                <w:sz w:val="20"/>
                <w:szCs w:val="20"/>
                <w:lang w:val="uk-UA" w:eastAsia="ru-RU"/>
              </w:rPr>
              <w:t>А.С. Макаренка щодо розробки та впровадження курсів з підвищення кваліфікації масажистів з порушеннями зору. Запровадження на базі університету для осіб з інвалідністю по зору семінарських практичних занять з вивчення сучасних технік масажу. Організація заходів задля професійного зростання фахівців масажу серед осіб з глибокими порушеннями зору. Проведення інклюзивних чемпіонатів</w:t>
            </w:r>
            <w:r w:rsidR="00DD0E32" w:rsidRPr="00D136F9">
              <w:rPr>
                <w:rFonts w:ascii="Times New Roman" w:eastAsia="Times New Roman" w:hAnsi="Times New Roman" w:cs="Times New Roman"/>
                <w:sz w:val="20"/>
                <w:szCs w:val="20"/>
                <w:lang w:val="uk-UA" w:eastAsia="ru-RU"/>
              </w:rPr>
              <w:t xml:space="preserve"> з масажу, формування безперешкодного доступу до інформаційної та архітектурної доступності в процесі реалізації даних заходів. При університеті є гуртожиток в якому можна розмістити осіб з інвалідністю під час навчальних курсів, семінарів, майстер-класів. </w:t>
            </w:r>
          </w:p>
          <w:p w14:paraId="65D5C1ED" w14:textId="40374FB3" w:rsidR="008102B2" w:rsidRPr="00D136F9" w:rsidRDefault="008102B2"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Фонд пропонує вважати, що мета проєкту «Серія </w:t>
            </w:r>
            <w:proofErr w:type="spellStart"/>
            <w:r w:rsidRPr="00D136F9">
              <w:rPr>
                <w:rFonts w:ascii="Times New Roman" w:eastAsia="Times New Roman" w:hAnsi="Times New Roman" w:cs="Times New Roman"/>
                <w:sz w:val="20"/>
                <w:szCs w:val="20"/>
                <w:lang w:val="uk-UA" w:eastAsia="ru-RU"/>
              </w:rPr>
              <w:t>online</w:t>
            </w:r>
            <w:proofErr w:type="spellEnd"/>
            <w:r w:rsidRPr="00D136F9">
              <w:rPr>
                <w:rFonts w:ascii="Times New Roman" w:eastAsia="Times New Roman" w:hAnsi="Times New Roman" w:cs="Times New Roman"/>
                <w:sz w:val="20"/>
                <w:szCs w:val="20"/>
                <w:lang w:val="uk-UA" w:eastAsia="ru-RU"/>
              </w:rPr>
              <w:t>-семінарів «Успішні фахівці-масажисти, реалізація права на працю шляхом започаткування власної справи», сприяння зайнятості осіб з інвалідністю та реалізація права на працю на рівні з іншими»</w:t>
            </w:r>
            <w:r w:rsidRPr="00D136F9">
              <w:rPr>
                <w:sz w:val="20"/>
                <w:szCs w:val="20"/>
                <w:lang w:val="uk-UA"/>
              </w:rPr>
              <w:t xml:space="preserve"> </w:t>
            </w:r>
            <w:r w:rsidRPr="00D136F9">
              <w:rPr>
                <w:rFonts w:ascii="Times New Roman" w:eastAsia="Times New Roman" w:hAnsi="Times New Roman" w:cs="Times New Roman"/>
                <w:sz w:val="20"/>
                <w:szCs w:val="20"/>
                <w:lang w:val="uk-UA" w:eastAsia="ru-RU"/>
              </w:rPr>
              <w:t>та очікувані результати досягнуто в ході реалізації (виконання) проєкту.</w:t>
            </w:r>
          </w:p>
        </w:tc>
      </w:tr>
      <w:tr w:rsidR="006C7663" w:rsidRPr="00D136F9" w14:paraId="4B3EB7A0" w14:textId="77777777" w:rsidTr="007719FC">
        <w:tc>
          <w:tcPr>
            <w:tcW w:w="645" w:type="dxa"/>
            <w:tcBorders>
              <w:top w:val="single" w:sz="6" w:space="0" w:color="000000"/>
              <w:left w:val="single" w:sz="6" w:space="0" w:color="000000"/>
              <w:bottom w:val="single" w:sz="6" w:space="0" w:color="000000"/>
              <w:right w:val="single" w:sz="6" w:space="0" w:color="000000"/>
            </w:tcBorders>
          </w:tcPr>
          <w:p w14:paraId="40356452" w14:textId="083948CB" w:rsidR="00452F40" w:rsidRPr="00D136F9" w:rsidRDefault="000B137C"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7</w:t>
            </w:r>
          </w:p>
        </w:tc>
        <w:tc>
          <w:tcPr>
            <w:tcW w:w="2205" w:type="dxa"/>
            <w:tcBorders>
              <w:top w:val="single" w:sz="6" w:space="0" w:color="000000"/>
              <w:left w:val="single" w:sz="6" w:space="0" w:color="000000"/>
              <w:bottom w:val="single" w:sz="6" w:space="0" w:color="000000"/>
              <w:right w:val="single" w:sz="6" w:space="0" w:color="000000"/>
            </w:tcBorders>
          </w:tcPr>
          <w:p w14:paraId="5B566259" w14:textId="7EDA3451" w:rsidR="00452F40" w:rsidRPr="00D136F9" w:rsidRDefault="000B137C"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Проєкт «Інклюзивний, навчально-розвиваючий захід </w:t>
            </w:r>
            <w:proofErr w:type="spellStart"/>
            <w:r w:rsidRPr="00D136F9">
              <w:rPr>
                <w:rFonts w:ascii="Times New Roman" w:eastAsia="Times New Roman" w:hAnsi="Times New Roman" w:cs="Times New Roman"/>
                <w:sz w:val="20"/>
                <w:szCs w:val="20"/>
                <w:lang w:val="uk-UA" w:eastAsia="ru-RU"/>
              </w:rPr>
              <w:t>online</w:t>
            </w:r>
            <w:proofErr w:type="spellEnd"/>
            <w:r w:rsidRPr="00D136F9">
              <w:rPr>
                <w:rFonts w:ascii="Times New Roman" w:eastAsia="Times New Roman" w:hAnsi="Times New Roman" w:cs="Times New Roman"/>
                <w:sz w:val="20"/>
                <w:szCs w:val="20"/>
                <w:lang w:val="uk-UA" w:eastAsia="ru-RU"/>
              </w:rPr>
              <w:t xml:space="preserve"> «Читаймо разом»</w:t>
            </w:r>
          </w:p>
        </w:tc>
        <w:tc>
          <w:tcPr>
            <w:tcW w:w="2392" w:type="dxa"/>
            <w:tcBorders>
              <w:top w:val="single" w:sz="6" w:space="0" w:color="000000"/>
              <w:left w:val="single" w:sz="6" w:space="0" w:color="000000"/>
              <w:bottom w:val="single" w:sz="6" w:space="0" w:color="000000"/>
              <w:right w:val="single" w:sz="6" w:space="0" w:color="000000"/>
            </w:tcBorders>
          </w:tcPr>
          <w:p w14:paraId="1C07D1E4" w14:textId="06BA7C98" w:rsidR="00452F40" w:rsidRPr="00D136F9" w:rsidRDefault="00EE6979"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спілка «Всеукраїнська ліга організацій осіб з інвалідністю по зору «Сучасний погляд»</w:t>
            </w:r>
          </w:p>
        </w:tc>
        <w:tc>
          <w:tcPr>
            <w:tcW w:w="1740" w:type="dxa"/>
            <w:tcBorders>
              <w:top w:val="single" w:sz="6" w:space="0" w:color="000000"/>
              <w:left w:val="single" w:sz="6" w:space="0" w:color="000000"/>
              <w:bottom w:val="single" w:sz="6" w:space="0" w:color="000000"/>
              <w:right w:val="single" w:sz="4" w:space="0" w:color="auto"/>
            </w:tcBorders>
          </w:tcPr>
          <w:p w14:paraId="730BDE55" w14:textId="24D69C8D" w:rsidR="00452F40" w:rsidRPr="00D136F9" w:rsidRDefault="008A0787"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424 229,00</w:t>
            </w:r>
          </w:p>
        </w:tc>
        <w:tc>
          <w:tcPr>
            <w:tcW w:w="1496" w:type="dxa"/>
            <w:tcBorders>
              <w:top w:val="single" w:sz="6" w:space="0" w:color="000000"/>
              <w:left w:val="single" w:sz="4" w:space="0" w:color="auto"/>
              <w:bottom w:val="single" w:sz="6" w:space="0" w:color="000000"/>
              <w:right w:val="single" w:sz="6" w:space="0" w:color="000000"/>
            </w:tcBorders>
          </w:tcPr>
          <w:p w14:paraId="295D6029" w14:textId="6F7986BB" w:rsidR="00452F40" w:rsidRPr="00D136F9" w:rsidRDefault="008A0787">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421 424,00</w:t>
            </w:r>
          </w:p>
        </w:tc>
        <w:tc>
          <w:tcPr>
            <w:tcW w:w="6122" w:type="dxa"/>
            <w:tcBorders>
              <w:top w:val="single" w:sz="6" w:space="0" w:color="000000"/>
              <w:left w:val="single" w:sz="6" w:space="0" w:color="000000"/>
              <w:bottom w:val="single" w:sz="6" w:space="0" w:color="000000"/>
              <w:right w:val="single" w:sz="6" w:space="0" w:color="000000"/>
            </w:tcBorders>
          </w:tcPr>
          <w:p w14:paraId="1172EADC" w14:textId="362E2DF7" w:rsidR="00A449FC" w:rsidRPr="00D136F9" w:rsidRDefault="00766C16" w:rsidP="000E2B69">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діти з інвалідністю по зору, батьки та опікуни діти з інвалідністю по зору, вчителі спеціалізованих закладів.</w:t>
            </w:r>
          </w:p>
          <w:p w14:paraId="47CA2B97" w14:textId="3530325E" w:rsidR="00452F40" w:rsidRPr="00D136F9" w:rsidRDefault="006252C9" w:rsidP="000E2B69">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Досягненнями втілення проєкту є забезпечення рівного доступу до читання разом усіх дітей шкільного віку з порушеннями зору творами сучасних світових авторів з серії «Коти вояки»</w:t>
            </w:r>
            <w:r w:rsidR="00F66DCC" w:rsidRPr="00D136F9">
              <w:rPr>
                <w:rFonts w:ascii="Times New Roman" w:eastAsia="Times New Roman" w:hAnsi="Times New Roman" w:cs="Times New Roman"/>
                <w:sz w:val="20"/>
                <w:szCs w:val="20"/>
                <w:lang w:val="uk-UA" w:eastAsia="ru-RU"/>
              </w:rPr>
              <w:t>. Читання даних книг</w:t>
            </w:r>
            <w:r w:rsidRPr="00D136F9">
              <w:rPr>
                <w:rFonts w:ascii="Times New Roman" w:eastAsia="Times New Roman" w:hAnsi="Times New Roman" w:cs="Times New Roman"/>
                <w:sz w:val="20"/>
                <w:szCs w:val="20"/>
                <w:lang w:val="uk-UA" w:eastAsia="ru-RU"/>
              </w:rPr>
              <w:t xml:space="preserve"> </w:t>
            </w:r>
            <w:proofErr w:type="spellStart"/>
            <w:r w:rsidRPr="00D136F9">
              <w:rPr>
                <w:rFonts w:ascii="Times New Roman" w:eastAsia="Times New Roman" w:hAnsi="Times New Roman" w:cs="Times New Roman"/>
                <w:sz w:val="20"/>
                <w:szCs w:val="20"/>
                <w:lang w:val="uk-UA" w:eastAsia="ru-RU"/>
              </w:rPr>
              <w:t>надасть</w:t>
            </w:r>
            <w:proofErr w:type="spellEnd"/>
            <w:r w:rsidRPr="00D136F9">
              <w:rPr>
                <w:rFonts w:ascii="Times New Roman" w:eastAsia="Times New Roman" w:hAnsi="Times New Roman" w:cs="Times New Roman"/>
                <w:sz w:val="20"/>
                <w:szCs w:val="20"/>
                <w:lang w:val="uk-UA" w:eastAsia="ru-RU"/>
              </w:rPr>
              <w:t xml:space="preserve"> можливість для спільного обговорення даної книги з своїми однолітками без інвалідності, дозволяє </w:t>
            </w:r>
            <w:r w:rsidR="009C0DA0" w:rsidRPr="00D136F9">
              <w:rPr>
                <w:rFonts w:ascii="Times New Roman" w:eastAsia="Times New Roman" w:hAnsi="Times New Roman" w:cs="Times New Roman"/>
                <w:sz w:val="20"/>
                <w:szCs w:val="20"/>
                <w:lang w:val="uk-UA" w:eastAsia="ru-RU"/>
              </w:rPr>
              <w:t xml:space="preserve">читати разом з усіма членами родини. Учасники проєкту долучаються до фан-клубу кота-вояка </w:t>
            </w:r>
            <w:proofErr w:type="spellStart"/>
            <w:r w:rsidR="009C0DA0" w:rsidRPr="00D136F9">
              <w:rPr>
                <w:rFonts w:ascii="Times New Roman" w:eastAsia="Times New Roman" w:hAnsi="Times New Roman" w:cs="Times New Roman"/>
                <w:sz w:val="20"/>
                <w:szCs w:val="20"/>
                <w:lang w:val="uk-UA" w:eastAsia="ru-RU"/>
              </w:rPr>
              <w:t>Рудько</w:t>
            </w:r>
            <w:proofErr w:type="spellEnd"/>
            <w:r w:rsidR="009C0DA0" w:rsidRPr="00D136F9">
              <w:rPr>
                <w:rFonts w:ascii="Times New Roman" w:eastAsia="Times New Roman" w:hAnsi="Times New Roman" w:cs="Times New Roman"/>
                <w:sz w:val="20"/>
                <w:szCs w:val="20"/>
                <w:lang w:val="uk-UA" w:eastAsia="ru-RU"/>
              </w:rPr>
              <w:t xml:space="preserve"> в соціальних мережах. В результаті проєкту б</w:t>
            </w:r>
            <w:r w:rsidR="00F66DCC" w:rsidRPr="00D136F9">
              <w:rPr>
                <w:rFonts w:ascii="Times New Roman" w:eastAsia="Times New Roman" w:hAnsi="Times New Roman" w:cs="Times New Roman"/>
                <w:sz w:val="20"/>
                <w:szCs w:val="20"/>
                <w:lang w:val="uk-UA" w:eastAsia="ru-RU"/>
              </w:rPr>
              <w:t>уло охоплено 24 області України</w:t>
            </w:r>
            <w:r w:rsidR="009C0DA0" w:rsidRPr="00D136F9">
              <w:rPr>
                <w:rFonts w:ascii="Times New Roman" w:eastAsia="Times New Roman" w:hAnsi="Times New Roman" w:cs="Times New Roman"/>
                <w:sz w:val="20"/>
                <w:szCs w:val="20"/>
                <w:lang w:val="uk-UA" w:eastAsia="ru-RU"/>
              </w:rPr>
              <w:t>,</w:t>
            </w:r>
            <w:r w:rsidR="00F66DCC" w:rsidRPr="00D136F9">
              <w:rPr>
                <w:rFonts w:ascii="Times New Roman" w:eastAsia="Times New Roman" w:hAnsi="Times New Roman" w:cs="Times New Roman"/>
                <w:sz w:val="20"/>
                <w:szCs w:val="20"/>
                <w:lang w:val="uk-UA" w:eastAsia="ru-RU"/>
              </w:rPr>
              <w:t xml:space="preserve"> </w:t>
            </w:r>
            <w:r w:rsidR="009C0DA0" w:rsidRPr="00D136F9">
              <w:rPr>
                <w:rFonts w:ascii="Times New Roman" w:eastAsia="Times New Roman" w:hAnsi="Times New Roman" w:cs="Times New Roman"/>
                <w:sz w:val="20"/>
                <w:szCs w:val="20"/>
                <w:lang w:val="uk-UA" w:eastAsia="ru-RU"/>
              </w:rPr>
              <w:t>біля</w:t>
            </w:r>
            <w:r w:rsidR="00F66DCC" w:rsidRPr="00D136F9">
              <w:rPr>
                <w:rFonts w:ascii="Times New Roman" w:eastAsia="Times New Roman" w:hAnsi="Times New Roman" w:cs="Times New Roman"/>
                <w:sz w:val="20"/>
                <w:szCs w:val="20"/>
                <w:lang w:val="uk-UA" w:eastAsia="ru-RU"/>
              </w:rPr>
              <w:t xml:space="preserve"> </w:t>
            </w:r>
            <w:r w:rsidR="00F66DCC" w:rsidRPr="00D136F9">
              <w:rPr>
                <w:rFonts w:ascii="Times New Roman" w:eastAsia="Times New Roman" w:hAnsi="Times New Roman" w:cs="Times New Roman"/>
                <w:b/>
                <w:sz w:val="20"/>
                <w:szCs w:val="20"/>
                <w:lang w:val="uk-UA" w:eastAsia="ru-RU"/>
              </w:rPr>
              <w:t>1600 дітей різних вікових груп</w:t>
            </w:r>
            <w:r w:rsidR="009C0DA0" w:rsidRPr="00D136F9">
              <w:rPr>
                <w:rFonts w:ascii="Times New Roman" w:eastAsia="Times New Roman" w:hAnsi="Times New Roman" w:cs="Times New Roman"/>
                <w:b/>
                <w:sz w:val="20"/>
                <w:szCs w:val="20"/>
                <w:lang w:val="uk-UA" w:eastAsia="ru-RU"/>
              </w:rPr>
              <w:t>,</w:t>
            </w:r>
            <w:r w:rsidR="00F66DCC" w:rsidRPr="00D136F9">
              <w:rPr>
                <w:rFonts w:ascii="Times New Roman" w:eastAsia="Times New Roman" w:hAnsi="Times New Roman" w:cs="Times New Roman"/>
                <w:b/>
                <w:sz w:val="20"/>
                <w:szCs w:val="20"/>
                <w:lang w:val="uk-UA" w:eastAsia="ru-RU"/>
              </w:rPr>
              <w:t xml:space="preserve"> </w:t>
            </w:r>
            <w:r w:rsidR="009C0DA0" w:rsidRPr="00D136F9">
              <w:rPr>
                <w:rFonts w:ascii="Times New Roman" w:eastAsia="Times New Roman" w:hAnsi="Times New Roman" w:cs="Times New Roman"/>
                <w:b/>
                <w:sz w:val="20"/>
                <w:szCs w:val="20"/>
                <w:lang w:val="uk-UA" w:eastAsia="ru-RU"/>
              </w:rPr>
              <w:t>з інвалідні</w:t>
            </w:r>
            <w:r w:rsidR="00F66DCC" w:rsidRPr="00D136F9">
              <w:rPr>
                <w:rFonts w:ascii="Times New Roman" w:eastAsia="Times New Roman" w:hAnsi="Times New Roman" w:cs="Times New Roman"/>
                <w:b/>
                <w:sz w:val="20"/>
                <w:szCs w:val="20"/>
                <w:lang w:val="uk-UA" w:eastAsia="ru-RU"/>
              </w:rPr>
              <w:t>стю по зору та порушеннями зору</w:t>
            </w:r>
            <w:r w:rsidR="00462D6C" w:rsidRPr="00D136F9">
              <w:rPr>
                <w:rFonts w:ascii="Times New Roman" w:eastAsia="Times New Roman" w:hAnsi="Times New Roman" w:cs="Times New Roman"/>
                <w:sz w:val="20"/>
                <w:szCs w:val="20"/>
                <w:lang w:val="uk-UA" w:eastAsia="ru-RU"/>
              </w:rPr>
              <w:t xml:space="preserve"> </w:t>
            </w:r>
            <w:r w:rsidR="00462D6C" w:rsidRPr="00D136F9">
              <w:rPr>
                <w:rFonts w:ascii="Times New Roman" w:eastAsia="Times New Roman" w:hAnsi="Times New Roman" w:cs="Times New Roman"/>
                <w:b/>
                <w:sz w:val="20"/>
                <w:szCs w:val="20"/>
                <w:lang w:val="uk-UA" w:eastAsia="ru-RU"/>
              </w:rPr>
              <w:t>(із запланованих всього: 1600 осіб, з них 1500 осіб з інвалідністю)</w:t>
            </w:r>
            <w:r w:rsidR="009C0DA0" w:rsidRPr="00D136F9">
              <w:rPr>
                <w:rFonts w:ascii="Times New Roman" w:eastAsia="Times New Roman" w:hAnsi="Times New Roman" w:cs="Times New Roman"/>
                <w:sz w:val="20"/>
                <w:szCs w:val="20"/>
                <w:lang w:val="uk-UA" w:eastAsia="ru-RU"/>
              </w:rPr>
              <w:t>,</w:t>
            </w:r>
            <w:r w:rsidR="00F66DCC" w:rsidRPr="00D136F9">
              <w:rPr>
                <w:rFonts w:ascii="Times New Roman" w:eastAsia="Times New Roman" w:hAnsi="Times New Roman" w:cs="Times New Roman"/>
                <w:sz w:val="20"/>
                <w:szCs w:val="20"/>
                <w:lang w:val="uk-UA" w:eastAsia="ru-RU"/>
              </w:rPr>
              <w:t xml:space="preserve"> </w:t>
            </w:r>
            <w:r w:rsidR="00F66DCC" w:rsidRPr="00D136F9">
              <w:rPr>
                <w:rFonts w:ascii="Times New Roman" w:eastAsia="Times New Roman" w:hAnsi="Times New Roman" w:cs="Times New Roman"/>
                <w:b/>
                <w:sz w:val="20"/>
                <w:szCs w:val="20"/>
                <w:lang w:val="uk-UA" w:eastAsia="ru-RU"/>
              </w:rPr>
              <w:t>видано 6 книг</w:t>
            </w:r>
            <w:r w:rsidR="00D73966" w:rsidRPr="00D136F9">
              <w:rPr>
                <w:rFonts w:ascii="Times New Roman" w:eastAsia="Times New Roman" w:hAnsi="Times New Roman" w:cs="Times New Roman"/>
                <w:sz w:val="20"/>
                <w:szCs w:val="20"/>
                <w:lang w:val="uk-UA" w:eastAsia="ru-RU"/>
              </w:rPr>
              <w:t xml:space="preserve"> </w:t>
            </w:r>
            <w:r w:rsidR="00D73966" w:rsidRPr="00D136F9">
              <w:rPr>
                <w:rFonts w:ascii="Times New Roman" w:eastAsia="Times New Roman" w:hAnsi="Times New Roman" w:cs="Times New Roman"/>
                <w:b/>
                <w:sz w:val="20"/>
                <w:szCs w:val="20"/>
                <w:lang w:val="uk-UA" w:eastAsia="ru-RU"/>
              </w:rPr>
              <w:t>(із запланованих – 6 книг)</w:t>
            </w:r>
            <w:r w:rsidR="00F66DCC" w:rsidRPr="00D136F9">
              <w:rPr>
                <w:rFonts w:ascii="Times New Roman" w:eastAsia="Times New Roman" w:hAnsi="Times New Roman" w:cs="Times New Roman"/>
                <w:sz w:val="20"/>
                <w:szCs w:val="20"/>
                <w:lang w:val="uk-UA" w:eastAsia="ru-RU"/>
              </w:rPr>
              <w:t xml:space="preserve">, </w:t>
            </w:r>
            <w:r w:rsidR="00F66DCC" w:rsidRPr="00D136F9">
              <w:rPr>
                <w:rFonts w:ascii="Times New Roman" w:eastAsia="Times New Roman" w:hAnsi="Times New Roman" w:cs="Times New Roman"/>
                <w:b/>
                <w:sz w:val="20"/>
                <w:szCs w:val="20"/>
                <w:lang w:val="uk-UA" w:eastAsia="ru-RU"/>
              </w:rPr>
              <w:t>140 екземплярів</w:t>
            </w:r>
            <w:r w:rsidR="00D73966" w:rsidRPr="00D136F9">
              <w:rPr>
                <w:rFonts w:ascii="Times New Roman" w:eastAsia="Times New Roman" w:hAnsi="Times New Roman" w:cs="Times New Roman"/>
                <w:sz w:val="20"/>
                <w:szCs w:val="20"/>
                <w:lang w:val="uk-UA" w:eastAsia="ru-RU"/>
              </w:rPr>
              <w:t xml:space="preserve"> </w:t>
            </w:r>
            <w:r w:rsidR="00D73966" w:rsidRPr="00D136F9">
              <w:rPr>
                <w:rFonts w:ascii="Times New Roman" w:eastAsia="Times New Roman" w:hAnsi="Times New Roman" w:cs="Times New Roman"/>
                <w:b/>
                <w:sz w:val="20"/>
                <w:szCs w:val="20"/>
                <w:lang w:val="uk-UA" w:eastAsia="ru-RU"/>
              </w:rPr>
              <w:t>(із запланованих 140 екземплярів)</w:t>
            </w:r>
            <w:r w:rsidR="009C0DA0" w:rsidRPr="00D136F9">
              <w:rPr>
                <w:rFonts w:ascii="Times New Roman" w:eastAsia="Times New Roman" w:hAnsi="Times New Roman" w:cs="Times New Roman"/>
                <w:sz w:val="20"/>
                <w:szCs w:val="20"/>
                <w:lang w:val="uk-UA" w:eastAsia="ru-RU"/>
              </w:rPr>
              <w:t>,</w:t>
            </w:r>
            <w:r w:rsidR="00F66DCC" w:rsidRPr="00D136F9">
              <w:rPr>
                <w:rFonts w:ascii="Times New Roman" w:eastAsia="Times New Roman" w:hAnsi="Times New Roman" w:cs="Times New Roman"/>
                <w:sz w:val="20"/>
                <w:szCs w:val="20"/>
                <w:lang w:val="uk-UA" w:eastAsia="ru-RU"/>
              </w:rPr>
              <w:t xml:space="preserve"> </w:t>
            </w:r>
            <w:r w:rsidR="00F66DCC" w:rsidRPr="00D136F9">
              <w:rPr>
                <w:rFonts w:ascii="Times New Roman" w:eastAsia="Times New Roman" w:hAnsi="Times New Roman" w:cs="Times New Roman"/>
                <w:b/>
                <w:sz w:val="20"/>
                <w:szCs w:val="20"/>
                <w:lang w:val="uk-UA" w:eastAsia="ru-RU"/>
              </w:rPr>
              <w:t>700 штук</w:t>
            </w:r>
            <w:r w:rsidR="00D73966" w:rsidRPr="00D136F9">
              <w:rPr>
                <w:rFonts w:ascii="Times New Roman" w:eastAsia="Times New Roman" w:hAnsi="Times New Roman" w:cs="Times New Roman"/>
                <w:sz w:val="20"/>
                <w:szCs w:val="20"/>
                <w:lang w:val="uk-UA" w:eastAsia="ru-RU"/>
              </w:rPr>
              <w:t xml:space="preserve"> </w:t>
            </w:r>
            <w:r w:rsidR="00D73966" w:rsidRPr="00D136F9">
              <w:rPr>
                <w:rFonts w:ascii="Times New Roman" w:eastAsia="Times New Roman" w:hAnsi="Times New Roman" w:cs="Times New Roman"/>
                <w:b/>
                <w:sz w:val="20"/>
                <w:szCs w:val="20"/>
                <w:lang w:val="uk-UA" w:eastAsia="ru-RU"/>
              </w:rPr>
              <w:t>(із запланованих 700 штук)</w:t>
            </w:r>
            <w:r w:rsidR="009C0DA0" w:rsidRPr="00D136F9">
              <w:rPr>
                <w:rFonts w:ascii="Times New Roman" w:eastAsia="Times New Roman" w:hAnsi="Times New Roman" w:cs="Times New Roman"/>
                <w:sz w:val="20"/>
                <w:szCs w:val="20"/>
                <w:lang w:val="uk-UA" w:eastAsia="ru-RU"/>
              </w:rPr>
              <w:t>,</w:t>
            </w:r>
            <w:r w:rsidR="00F66DCC" w:rsidRPr="00D136F9">
              <w:rPr>
                <w:rFonts w:ascii="Times New Roman" w:eastAsia="Times New Roman" w:hAnsi="Times New Roman" w:cs="Times New Roman"/>
                <w:sz w:val="20"/>
                <w:szCs w:val="20"/>
                <w:lang w:val="uk-UA" w:eastAsia="ru-RU"/>
              </w:rPr>
              <w:t xml:space="preserve"> </w:t>
            </w:r>
            <w:r w:rsidR="009C0DA0" w:rsidRPr="00D136F9">
              <w:rPr>
                <w:rFonts w:ascii="Times New Roman" w:eastAsia="Times New Roman" w:hAnsi="Times New Roman" w:cs="Times New Roman"/>
                <w:sz w:val="20"/>
                <w:szCs w:val="20"/>
                <w:lang w:val="uk-UA" w:eastAsia="ru-RU"/>
              </w:rPr>
              <w:t xml:space="preserve">серії Коти-вояки «На волю!», «Вогонь і крига», «Ліс таємниць», «Здіймається буря» </w:t>
            </w:r>
            <w:r w:rsidR="00247891" w:rsidRPr="00D136F9">
              <w:rPr>
                <w:rFonts w:ascii="Times New Roman" w:eastAsia="Times New Roman" w:hAnsi="Times New Roman" w:cs="Times New Roman"/>
                <w:sz w:val="20"/>
                <w:szCs w:val="20"/>
                <w:lang w:val="uk-UA" w:eastAsia="ru-RU"/>
              </w:rPr>
              <w:t>«</w:t>
            </w:r>
            <w:r w:rsidR="009C0DA0" w:rsidRPr="00D136F9">
              <w:rPr>
                <w:rFonts w:ascii="Times New Roman" w:eastAsia="Times New Roman" w:hAnsi="Times New Roman" w:cs="Times New Roman"/>
                <w:sz w:val="20"/>
                <w:szCs w:val="20"/>
                <w:lang w:val="uk-UA" w:eastAsia="ru-RU"/>
              </w:rPr>
              <w:t>Небезпечний шлях», «Темні часи».</w:t>
            </w:r>
            <w:r w:rsidR="00564760" w:rsidRPr="00D136F9">
              <w:rPr>
                <w:rFonts w:ascii="Times New Roman" w:eastAsia="Times New Roman" w:hAnsi="Times New Roman" w:cs="Times New Roman"/>
                <w:sz w:val="20"/>
                <w:szCs w:val="20"/>
                <w:lang w:val="uk-UA" w:eastAsia="ru-RU"/>
              </w:rPr>
              <w:t xml:space="preserve"> </w:t>
            </w:r>
            <w:r w:rsidR="000E2B69" w:rsidRPr="00D136F9">
              <w:rPr>
                <w:rFonts w:ascii="Times New Roman" w:eastAsia="Times New Roman" w:hAnsi="Times New Roman" w:cs="Times New Roman"/>
                <w:sz w:val="20"/>
                <w:szCs w:val="20"/>
                <w:lang w:val="uk-UA" w:eastAsia="ru-RU"/>
              </w:rPr>
              <w:t>Якісними показниками стало забезпечення 25 закладів книгами надрукованими за принципом універсального дизайну, навчання грамотності та освіченості, об’єднання дітей в інклюзивні групи для підвищення рівня комунікації за допомогою прочитаних книг.</w:t>
            </w:r>
            <w:r w:rsidR="00F301B5" w:rsidRPr="00D136F9">
              <w:rPr>
                <w:rFonts w:ascii="Times New Roman" w:eastAsia="Times New Roman" w:hAnsi="Times New Roman" w:cs="Times New Roman"/>
                <w:sz w:val="20"/>
                <w:szCs w:val="20"/>
                <w:lang w:val="uk-UA" w:eastAsia="ru-RU"/>
              </w:rPr>
              <w:t xml:space="preserve"> </w:t>
            </w:r>
            <w:hyperlink r:id="rId11" w:history="1">
              <w:r w:rsidR="00F301B5" w:rsidRPr="00D136F9">
                <w:rPr>
                  <w:rStyle w:val="a4"/>
                  <w:rFonts w:ascii="Times New Roman" w:eastAsia="Times New Roman" w:hAnsi="Times New Roman" w:cs="Times New Roman"/>
                  <w:sz w:val="20"/>
                  <w:szCs w:val="20"/>
                  <w:lang w:val="uk-UA" w:eastAsia="ru-RU"/>
                </w:rPr>
                <w:t>https://www.gssp.org.ua/</w:t>
              </w:r>
            </w:hyperlink>
            <w:r w:rsidR="00F301B5" w:rsidRPr="00D136F9">
              <w:rPr>
                <w:rFonts w:ascii="Times New Roman" w:eastAsia="Times New Roman" w:hAnsi="Times New Roman" w:cs="Times New Roman"/>
                <w:sz w:val="20"/>
                <w:szCs w:val="20"/>
                <w:lang w:val="uk-UA" w:eastAsia="ru-RU"/>
              </w:rPr>
              <w:t xml:space="preserve"> </w:t>
            </w:r>
          </w:p>
          <w:p w14:paraId="121719EC" w14:textId="677A8465" w:rsidR="00247891" w:rsidRPr="00D136F9" w:rsidRDefault="00247891" w:rsidP="000E2B69">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Впровадження позитивного досвіду: ГС «Сучасний погляд» продовжує проводити читацькі </w:t>
            </w:r>
            <w:proofErr w:type="spellStart"/>
            <w:r w:rsidRPr="00D136F9">
              <w:rPr>
                <w:rFonts w:ascii="Times New Roman" w:eastAsia="Times New Roman" w:hAnsi="Times New Roman" w:cs="Times New Roman"/>
                <w:sz w:val="20"/>
                <w:szCs w:val="20"/>
                <w:lang w:val="uk-UA" w:eastAsia="ru-RU"/>
              </w:rPr>
              <w:t>online</w:t>
            </w:r>
            <w:proofErr w:type="spellEnd"/>
            <w:r w:rsidRPr="00D136F9">
              <w:rPr>
                <w:rFonts w:ascii="Times New Roman" w:eastAsia="Times New Roman" w:hAnsi="Times New Roman" w:cs="Times New Roman"/>
                <w:sz w:val="20"/>
                <w:szCs w:val="20"/>
                <w:lang w:val="uk-UA" w:eastAsia="ru-RU"/>
              </w:rPr>
              <w:t>-клуби для дітей молодшого, середнього і старшого шкільного віку 1 раз на 3 тижні до грудня 2021 року.</w:t>
            </w:r>
          </w:p>
          <w:p w14:paraId="7E3ED357" w14:textId="278217D7" w:rsidR="00247891" w:rsidRPr="00D136F9" w:rsidRDefault="00D22963" w:rsidP="000E2B69">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Фонд пропонує вважати, що мета проєкту «Інклюзивний, навчально-розвиваючий захід </w:t>
            </w:r>
            <w:proofErr w:type="spellStart"/>
            <w:r w:rsidRPr="00D136F9">
              <w:rPr>
                <w:rFonts w:ascii="Times New Roman" w:eastAsia="Times New Roman" w:hAnsi="Times New Roman" w:cs="Times New Roman"/>
                <w:sz w:val="20"/>
                <w:szCs w:val="20"/>
                <w:lang w:val="uk-UA" w:eastAsia="ru-RU"/>
              </w:rPr>
              <w:t>online</w:t>
            </w:r>
            <w:proofErr w:type="spellEnd"/>
            <w:r w:rsidRPr="00D136F9">
              <w:rPr>
                <w:rFonts w:ascii="Times New Roman" w:eastAsia="Times New Roman" w:hAnsi="Times New Roman" w:cs="Times New Roman"/>
                <w:sz w:val="20"/>
                <w:szCs w:val="20"/>
                <w:lang w:val="uk-UA" w:eastAsia="ru-RU"/>
              </w:rPr>
              <w:t xml:space="preserve"> «Читаймо разом»</w:t>
            </w:r>
            <w:r w:rsidRPr="00D136F9">
              <w:rPr>
                <w:sz w:val="20"/>
                <w:szCs w:val="20"/>
                <w:lang w:val="uk-UA"/>
              </w:rPr>
              <w:t xml:space="preserve"> </w:t>
            </w:r>
            <w:r w:rsidRPr="00D136F9">
              <w:rPr>
                <w:rFonts w:ascii="Times New Roman" w:eastAsia="Times New Roman" w:hAnsi="Times New Roman" w:cs="Times New Roman"/>
                <w:sz w:val="20"/>
                <w:szCs w:val="20"/>
                <w:lang w:val="uk-UA" w:eastAsia="ru-RU"/>
              </w:rPr>
              <w:t>та очікувані результати досягнуто в ході реалізації (виконання) проєкту.</w:t>
            </w:r>
          </w:p>
        </w:tc>
      </w:tr>
      <w:tr w:rsidR="006C7663" w:rsidRPr="00D136F9" w14:paraId="278E6079" w14:textId="77777777" w:rsidTr="007719FC">
        <w:tc>
          <w:tcPr>
            <w:tcW w:w="645" w:type="dxa"/>
            <w:tcBorders>
              <w:top w:val="single" w:sz="6" w:space="0" w:color="000000"/>
              <w:left w:val="single" w:sz="6" w:space="0" w:color="000000"/>
              <w:bottom w:val="single" w:sz="6" w:space="0" w:color="000000"/>
              <w:right w:val="single" w:sz="6" w:space="0" w:color="000000"/>
            </w:tcBorders>
          </w:tcPr>
          <w:p w14:paraId="11E087B3" w14:textId="469E583C" w:rsidR="00452F40" w:rsidRPr="00D136F9" w:rsidRDefault="006A0A4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8</w:t>
            </w:r>
          </w:p>
        </w:tc>
        <w:tc>
          <w:tcPr>
            <w:tcW w:w="2205" w:type="dxa"/>
            <w:tcBorders>
              <w:top w:val="single" w:sz="6" w:space="0" w:color="000000"/>
              <w:left w:val="single" w:sz="6" w:space="0" w:color="000000"/>
              <w:bottom w:val="single" w:sz="6" w:space="0" w:color="000000"/>
              <w:right w:val="single" w:sz="6" w:space="0" w:color="000000"/>
            </w:tcBorders>
          </w:tcPr>
          <w:p w14:paraId="6DC2A80E" w14:textId="500155B8" w:rsidR="00452F40" w:rsidRPr="00D136F9" w:rsidRDefault="006A0A4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Проєкт «Національний моніторинг дотримання права повнолітніх осіб з інвалідністю внаслідок інтелектуальних порушень на включення до місцевих спільнот та протидія їх сегрегації у відповідності до ст.19 Конвенції про права осіб з інвалідністю»</w:t>
            </w:r>
          </w:p>
        </w:tc>
        <w:tc>
          <w:tcPr>
            <w:tcW w:w="2392" w:type="dxa"/>
            <w:tcBorders>
              <w:top w:val="single" w:sz="6" w:space="0" w:color="000000"/>
              <w:left w:val="single" w:sz="6" w:space="0" w:color="000000"/>
              <w:bottom w:val="single" w:sz="6" w:space="0" w:color="000000"/>
              <w:right w:val="single" w:sz="6" w:space="0" w:color="000000"/>
            </w:tcBorders>
          </w:tcPr>
          <w:p w14:paraId="5FB60C9B" w14:textId="5F7BCF94" w:rsidR="00452F40" w:rsidRPr="00D136F9" w:rsidRDefault="001D7098"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Всеукраїнська громадська організація «Коаліція захисту прав осіб з інвалідністю внаслідок інтелектуальних порушень»</w:t>
            </w:r>
          </w:p>
        </w:tc>
        <w:tc>
          <w:tcPr>
            <w:tcW w:w="1740" w:type="dxa"/>
            <w:tcBorders>
              <w:top w:val="single" w:sz="6" w:space="0" w:color="000000"/>
              <w:left w:val="single" w:sz="6" w:space="0" w:color="000000"/>
              <w:bottom w:val="single" w:sz="6" w:space="0" w:color="000000"/>
              <w:right w:val="single" w:sz="4" w:space="0" w:color="auto"/>
            </w:tcBorders>
          </w:tcPr>
          <w:p w14:paraId="660E8952" w14:textId="6D8021EA" w:rsidR="00452F40" w:rsidRPr="00D136F9" w:rsidRDefault="006C05DA"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135 603,00</w:t>
            </w:r>
          </w:p>
        </w:tc>
        <w:tc>
          <w:tcPr>
            <w:tcW w:w="1496" w:type="dxa"/>
            <w:tcBorders>
              <w:top w:val="single" w:sz="6" w:space="0" w:color="000000"/>
              <w:left w:val="single" w:sz="4" w:space="0" w:color="auto"/>
              <w:bottom w:val="single" w:sz="6" w:space="0" w:color="000000"/>
              <w:right w:val="single" w:sz="6" w:space="0" w:color="000000"/>
            </w:tcBorders>
          </w:tcPr>
          <w:p w14:paraId="56B70806" w14:textId="68B98BBE" w:rsidR="00452F40" w:rsidRPr="00D136F9" w:rsidRDefault="006C05DA">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122 815,00</w:t>
            </w:r>
          </w:p>
        </w:tc>
        <w:tc>
          <w:tcPr>
            <w:tcW w:w="6122" w:type="dxa"/>
            <w:tcBorders>
              <w:top w:val="single" w:sz="6" w:space="0" w:color="000000"/>
              <w:left w:val="single" w:sz="6" w:space="0" w:color="000000"/>
              <w:bottom w:val="single" w:sz="6" w:space="0" w:color="000000"/>
              <w:right w:val="single" w:sz="6" w:space="0" w:color="000000"/>
            </w:tcBorders>
          </w:tcPr>
          <w:p w14:paraId="6693ECCE" w14:textId="11E6D0D7" w:rsidR="008D6946" w:rsidRPr="00D136F9" w:rsidRDefault="008D6946"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w:t>
            </w:r>
            <w:r w:rsidR="00184B46" w:rsidRPr="00D136F9">
              <w:rPr>
                <w:rFonts w:ascii="Times New Roman" w:eastAsia="Times New Roman" w:hAnsi="Times New Roman" w:cs="Times New Roman"/>
                <w:sz w:val="20"/>
                <w:szCs w:val="20"/>
                <w:lang w:val="uk-UA" w:eastAsia="ru-RU"/>
              </w:rPr>
              <w:t>–</w:t>
            </w:r>
            <w:r w:rsidRPr="00D136F9">
              <w:rPr>
                <w:rFonts w:ascii="Times New Roman" w:eastAsia="Times New Roman" w:hAnsi="Times New Roman" w:cs="Times New Roman"/>
                <w:sz w:val="20"/>
                <w:szCs w:val="20"/>
                <w:lang w:val="uk-UA" w:eastAsia="ru-RU"/>
              </w:rPr>
              <w:t xml:space="preserve"> </w:t>
            </w:r>
            <w:r w:rsidR="00184B46" w:rsidRPr="00D136F9">
              <w:rPr>
                <w:rFonts w:ascii="Times New Roman" w:eastAsia="Times New Roman" w:hAnsi="Times New Roman" w:cs="Times New Roman"/>
                <w:sz w:val="20"/>
                <w:szCs w:val="20"/>
                <w:lang w:val="uk-UA" w:eastAsia="ru-RU"/>
              </w:rPr>
              <w:t>сім’ї, у</w:t>
            </w:r>
            <w:r w:rsidRPr="00D136F9">
              <w:rPr>
                <w:rFonts w:ascii="Times New Roman" w:eastAsia="Times New Roman" w:hAnsi="Times New Roman" w:cs="Times New Roman"/>
                <w:sz w:val="20"/>
                <w:szCs w:val="20"/>
                <w:lang w:val="uk-UA" w:eastAsia="ru-RU"/>
              </w:rPr>
              <w:t xml:space="preserve"> яких проживає повнолітня особа з інтелектуальними порушеннями, опитані про стан та перспективи включення повнолітніх осіб з інвалідністю до місцевих спільнот.</w:t>
            </w:r>
          </w:p>
          <w:p w14:paraId="6CAE127D" w14:textId="77777777" w:rsidR="004C7C67" w:rsidRPr="00D136F9" w:rsidRDefault="00001EF2" w:rsidP="00DF19C3">
            <w:pPr>
              <w:spacing w:before="150" w:after="150" w:line="240" w:lineRule="auto"/>
              <w:jc w:val="both"/>
              <w:rPr>
                <w:sz w:val="20"/>
                <w:szCs w:val="20"/>
                <w:lang w:val="uk-UA"/>
              </w:rPr>
            </w:pPr>
            <w:r w:rsidRPr="00D136F9">
              <w:rPr>
                <w:rFonts w:ascii="Times New Roman" w:eastAsia="Times New Roman" w:hAnsi="Times New Roman" w:cs="Times New Roman"/>
                <w:sz w:val="20"/>
                <w:szCs w:val="20"/>
                <w:lang w:val="uk-UA" w:eastAsia="ru-RU"/>
              </w:rPr>
              <w:t xml:space="preserve">ВГО започатковано моніторинг стану дотримання права повнолітніх осіб з інвалідністю внаслідок інтелектуальних порушень на включення до місцевих спільнот (за статтею 19 КПІ). З цією метою розроблено і виконано підготовку і апробацію програми та інструментів моніторингу </w:t>
            </w:r>
            <w:r w:rsidR="008F46E0" w:rsidRPr="00D136F9">
              <w:rPr>
                <w:rFonts w:ascii="Times New Roman" w:eastAsia="Times New Roman" w:hAnsi="Times New Roman" w:cs="Times New Roman"/>
                <w:sz w:val="20"/>
                <w:szCs w:val="20"/>
                <w:lang w:val="uk-UA" w:eastAsia="ru-RU"/>
              </w:rPr>
              <w:t>для довгострокового застосуванн</w:t>
            </w:r>
            <w:r w:rsidRPr="00D136F9">
              <w:rPr>
                <w:rFonts w:ascii="Times New Roman" w:eastAsia="Times New Roman" w:hAnsi="Times New Roman" w:cs="Times New Roman"/>
                <w:sz w:val="20"/>
                <w:szCs w:val="20"/>
                <w:lang w:val="uk-UA" w:eastAsia="ru-RU"/>
              </w:rPr>
              <w:t>я, описано та опри</w:t>
            </w:r>
            <w:r w:rsidR="003C5EB8" w:rsidRPr="00D136F9">
              <w:rPr>
                <w:rFonts w:ascii="Times New Roman" w:eastAsia="Times New Roman" w:hAnsi="Times New Roman" w:cs="Times New Roman"/>
                <w:sz w:val="20"/>
                <w:szCs w:val="20"/>
                <w:lang w:val="uk-UA" w:eastAsia="ru-RU"/>
              </w:rPr>
              <w:t>люднено загальні уявлення батьк</w:t>
            </w:r>
            <w:r w:rsidRPr="00D136F9">
              <w:rPr>
                <w:rFonts w:ascii="Times New Roman" w:eastAsia="Times New Roman" w:hAnsi="Times New Roman" w:cs="Times New Roman"/>
                <w:sz w:val="20"/>
                <w:szCs w:val="20"/>
                <w:lang w:val="uk-UA" w:eastAsia="ru-RU"/>
              </w:rPr>
              <w:t>івської спільноти щодо потенціалу інклюзії для осіб з інвалідністю після виповнення 18 років. Отримано дані щодо стану, досягнень, викликів, бар’єрів для включення цільової групи до місцевих спільнот у 24 регіонах (крім АР Крим, Севастополя та Луганської обл.), підготовлено та поширено звіт про моніторинг. Надано рекомендації щодо національної, регіональної, місцевої політики включення цільової групи на виконання статті 19 КПІ.</w:t>
            </w:r>
            <w:r w:rsidR="008F46E0" w:rsidRPr="00D136F9">
              <w:rPr>
                <w:rFonts w:ascii="Times New Roman" w:eastAsia="Times New Roman" w:hAnsi="Times New Roman" w:cs="Times New Roman"/>
                <w:sz w:val="20"/>
                <w:szCs w:val="20"/>
                <w:lang w:val="uk-UA" w:eastAsia="ru-RU"/>
              </w:rPr>
              <w:t xml:space="preserve"> Започатковано довгостроковий публічний дискурс щодо припинення сегрегації повнолітніх осіб з інвалідністю внаслідок інтелектуальних порушень та, зрештою, зміни державної політики у відповідності до міжнародних зобов’язань за КПІ. </w:t>
            </w:r>
            <w:r w:rsidR="008F46E0" w:rsidRPr="00D136F9">
              <w:rPr>
                <w:rFonts w:ascii="Times New Roman" w:eastAsia="Times New Roman" w:hAnsi="Times New Roman" w:cs="Times New Roman"/>
                <w:b/>
                <w:sz w:val="20"/>
                <w:szCs w:val="20"/>
                <w:lang w:val="uk-UA" w:eastAsia="ru-RU"/>
              </w:rPr>
              <w:t>100 с</w:t>
            </w:r>
            <w:r w:rsidR="00A86669" w:rsidRPr="00D136F9">
              <w:rPr>
                <w:rFonts w:ascii="Times New Roman" w:eastAsia="Times New Roman" w:hAnsi="Times New Roman" w:cs="Times New Roman"/>
                <w:b/>
                <w:sz w:val="20"/>
                <w:szCs w:val="20"/>
                <w:lang w:val="uk-UA" w:eastAsia="ru-RU"/>
              </w:rPr>
              <w:t>імей (300 осіб)</w:t>
            </w:r>
            <w:r w:rsidR="00AA009B" w:rsidRPr="00D136F9">
              <w:rPr>
                <w:rFonts w:ascii="Times New Roman" w:eastAsia="Times New Roman" w:hAnsi="Times New Roman" w:cs="Times New Roman"/>
                <w:b/>
                <w:sz w:val="20"/>
                <w:szCs w:val="20"/>
                <w:lang w:val="uk-UA" w:eastAsia="ru-RU"/>
              </w:rPr>
              <w:t xml:space="preserve">(із запланованих 100 сімей, до 300 осіб, в </w:t>
            </w:r>
            <w:proofErr w:type="spellStart"/>
            <w:r w:rsidR="00AA009B" w:rsidRPr="00D136F9">
              <w:rPr>
                <w:rFonts w:ascii="Times New Roman" w:eastAsia="Times New Roman" w:hAnsi="Times New Roman" w:cs="Times New Roman"/>
                <w:b/>
                <w:sz w:val="20"/>
                <w:szCs w:val="20"/>
                <w:lang w:val="uk-UA" w:eastAsia="ru-RU"/>
              </w:rPr>
              <w:t>т.ч</w:t>
            </w:r>
            <w:proofErr w:type="spellEnd"/>
            <w:r w:rsidR="00AA009B" w:rsidRPr="00D136F9">
              <w:rPr>
                <w:rFonts w:ascii="Times New Roman" w:eastAsia="Times New Roman" w:hAnsi="Times New Roman" w:cs="Times New Roman"/>
                <w:b/>
                <w:sz w:val="20"/>
                <w:szCs w:val="20"/>
                <w:lang w:val="uk-UA" w:eastAsia="ru-RU"/>
              </w:rPr>
              <w:t>. не менше 100 осіб з інвалідністю)</w:t>
            </w:r>
            <w:r w:rsidR="008F46E0" w:rsidRPr="00D136F9">
              <w:rPr>
                <w:rFonts w:ascii="Times New Roman" w:eastAsia="Times New Roman" w:hAnsi="Times New Roman" w:cs="Times New Roman"/>
                <w:b/>
                <w:sz w:val="20"/>
                <w:szCs w:val="20"/>
                <w:lang w:val="uk-UA" w:eastAsia="ru-RU"/>
              </w:rPr>
              <w:t>,</w:t>
            </w:r>
            <w:r w:rsidR="00A86669" w:rsidRPr="00D136F9">
              <w:rPr>
                <w:rFonts w:ascii="Times New Roman" w:eastAsia="Times New Roman" w:hAnsi="Times New Roman" w:cs="Times New Roman"/>
                <w:sz w:val="20"/>
                <w:szCs w:val="20"/>
                <w:lang w:val="uk-UA" w:eastAsia="ru-RU"/>
              </w:rPr>
              <w:t xml:space="preserve"> </w:t>
            </w:r>
            <w:r w:rsidR="008F46E0" w:rsidRPr="00D136F9">
              <w:rPr>
                <w:rFonts w:ascii="Times New Roman" w:eastAsia="Times New Roman" w:hAnsi="Times New Roman" w:cs="Times New Roman"/>
                <w:sz w:val="20"/>
                <w:szCs w:val="20"/>
                <w:lang w:val="uk-UA" w:eastAsia="ru-RU"/>
              </w:rPr>
              <w:t xml:space="preserve">у яких проживає </w:t>
            </w:r>
            <w:r w:rsidR="00C55316" w:rsidRPr="00D136F9">
              <w:rPr>
                <w:rFonts w:ascii="Times New Roman" w:eastAsia="Times New Roman" w:hAnsi="Times New Roman" w:cs="Times New Roman"/>
                <w:sz w:val="20"/>
                <w:szCs w:val="20"/>
                <w:lang w:val="uk-UA" w:eastAsia="ru-RU"/>
              </w:rPr>
              <w:t xml:space="preserve">повнолітня особа з інтелектуальними порушеннями, опитані про стан та перспективи включення повнолітніх осіб з інвалідністю до місцевих спільнот. </w:t>
            </w:r>
            <w:r w:rsidR="006A7289" w:rsidRPr="00D136F9">
              <w:rPr>
                <w:rFonts w:ascii="Times New Roman" w:eastAsia="Times New Roman" w:hAnsi="Times New Roman" w:cs="Times New Roman"/>
                <w:sz w:val="20"/>
                <w:szCs w:val="20"/>
                <w:lang w:val="uk-UA" w:eastAsia="ru-RU"/>
              </w:rPr>
              <w:t xml:space="preserve">Впровадження позитивного досвіду: </w:t>
            </w:r>
            <w:r w:rsidR="006A7289" w:rsidRPr="00D136F9">
              <w:rPr>
                <w:rFonts w:ascii="Times New Roman" w:eastAsia="Times New Roman" w:hAnsi="Times New Roman" w:cs="Times New Roman"/>
                <w:b/>
                <w:sz w:val="20"/>
                <w:szCs w:val="20"/>
                <w:lang w:val="uk-UA" w:eastAsia="ru-RU"/>
              </w:rPr>
              <w:t>б</w:t>
            </w:r>
            <w:r w:rsidR="00C55316" w:rsidRPr="00D136F9">
              <w:rPr>
                <w:rFonts w:ascii="Times New Roman" w:eastAsia="Times New Roman" w:hAnsi="Times New Roman" w:cs="Times New Roman"/>
                <w:b/>
                <w:sz w:val="20"/>
                <w:szCs w:val="20"/>
                <w:lang w:val="uk-UA" w:eastAsia="ru-RU"/>
              </w:rPr>
              <w:t>лизько 14 тисяч сімей (колективи 117 організацій-членів)</w:t>
            </w:r>
            <w:r w:rsidR="00C55316" w:rsidRPr="00D136F9">
              <w:rPr>
                <w:rFonts w:ascii="Times New Roman" w:eastAsia="Times New Roman" w:hAnsi="Times New Roman" w:cs="Times New Roman"/>
                <w:sz w:val="20"/>
                <w:szCs w:val="20"/>
                <w:lang w:val="uk-UA" w:eastAsia="ru-RU"/>
              </w:rPr>
              <w:t xml:space="preserve"> </w:t>
            </w:r>
            <w:r w:rsidR="001314D0" w:rsidRPr="00D136F9">
              <w:rPr>
                <w:rFonts w:ascii="Times New Roman" w:eastAsia="Times New Roman" w:hAnsi="Times New Roman" w:cs="Times New Roman"/>
                <w:b/>
                <w:sz w:val="20"/>
                <w:szCs w:val="20"/>
                <w:lang w:val="uk-UA" w:eastAsia="ru-RU"/>
              </w:rPr>
              <w:t>(із запланованих 117 профільних ГО)</w:t>
            </w:r>
            <w:r w:rsidR="001314D0" w:rsidRPr="00D136F9">
              <w:rPr>
                <w:rFonts w:ascii="Times New Roman" w:eastAsia="Times New Roman" w:hAnsi="Times New Roman" w:cs="Times New Roman"/>
                <w:sz w:val="20"/>
                <w:szCs w:val="20"/>
                <w:lang w:val="uk-UA" w:eastAsia="ru-RU"/>
              </w:rPr>
              <w:t xml:space="preserve"> </w:t>
            </w:r>
            <w:r w:rsidR="00C55316" w:rsidRPr="00D136F9">
              <w:rPr>
                <w:rFonts w:ascii="Times New Roman" w:eastAsia="Times New Roman" w:hAnsi="Times New Roman" w:cs="Times New Roman"/>
                <w:sz w:val="20"/>
                <w:szCs w:val="20"/>
                <w:lang w:val="uk-UA" w:eastAsia="ru-RU"/>
              </w:rPr>
              <w:t>поінформовані про стан виконання державних гарантів за статтею 19 КПІ та про необхідність скоординованих дій задля зміни державної політики та місцевих практик у відповідності до зобов’язань за Конвенцією. Мінімум 20 тисяч осіб поінформовані про дані моніторингу через мережу Інтернет, завдяки цільовій розсилці, шляхом офіційних повідомлень до органів національної, регіональної, місцевої влади, національних правозахисних інституцій та міжнародних організацій.</w:t>
            </w:r>
            <w:r w:rsidR="004C7C67" w:rsidRPr="00D136F9">
              <w:rPr>
                <w:sz w:val="20"/>
                <w:szCs w:val="20"/>
                <w:lang w:val="uk-UA"/>
              </w:rPr>
              <w:t xml:space="preserve"> </w:t>
            </w:r>
          </w:p>
          <w:p w14:paraId="7C557730" w14:textId="6D0828B0" w:rsidR="00452F40" w:rsidRPr="00D136F9" w:rsidRDefault="00D136F9" w:rsidP="00DF19C3">
            <w:pPr>
              <w:spacing w:before="150" w:after="150" w:line="240" w:lineRule="auto"/>
              <w:jc w:val="both"/>
              <w:rPr>
                <w:rFonts w:ascii="Times New Roman" w:eastAsia="Times New Roman" w:hAnsi="Times New Roman" w:cs="Times New Roman"/>
                <w:sz w:val="20"/>
                <w:szCs w:val="20"/>
                <w:lang w:val="uk-UA" w:eastAsia="ru-RU"/>
              </w:rPr>
            </w:pPr>
            <w:hyperlink r:id="rId12" w:history="1">
              <w:r w:rsidR="004C7C67" w:rsidRPr="00D136F9">
                <w:rPr>
                  <w:rStyle w:val="a4"/>
                  <w:rFonts w:ascii="Times New Roman" w:eastAsia="Times New Roman" w:hAnsi="Times New Roman" w:cs="Times New Roman"/>
                  <w:sz w:val="20"/>
                  <w:szCs w:val="20"/>
                  <w:lang w:val="uk-UA" w:eastAsia="ru-RU"/>
                </w:rPr>
                <w:t>http://inteldisabilities-coalition.kiev.ua/</w:t>
              </w:r>
            </w:hyperlink>
            <w:r w:rsidR="004C7C67" w:rsidRPr="00D136F9">
              <w:rPr>
                <w:rFonts w:ascii="Times New Roman" w:eastAsia="Times New Roman" w:hAnsi="Times New Roman" w:cs="Times New Roman"/>
                <w:sz w:val="20"/>
                <w:szCs w:val="20"/>
                <w:lang w:val="uk-UA" w:eastAsia="ru-RU"/>
              </w:rPr>
              <w:t xml:space="preserve"> </w:t>
            </w:r>
          </w:p>
          <w:p w14:paraId="46BBA3F9" w14:textId="084F4BB4" w:rsidR="008970CE" w:rsidRPr="00D136F9" w:rsidRDefault="008970CE"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проєкту «Національний моніторинг дотримання права повнолітніх осіб з інвалідністю внаслідок інтелектуальних порушень на включення до місцевих спільнот та протидія їх сегрегації у відповідності до ст.19 Конвенції про права осіб з інвалідністю» та очікувані результати досягнуто в ході реалізації (виконання) проєкту.</w:t>
            </w:r>
          </w:p>
        </w:tc>
      </w:tr>
      <w:tr w:rsidR="006C7663" w:rsidRPr="00D136F9" w14:paraId="5A151593" w14:textId="77777777" w:rsidTr="007719FC">
        <w:tc>
          <w:tcPr>
            <w:tcW w:w="645" w:type="dxa"/>
            <w:tcBorders>
              <w:top w:val="single" w:sz="6" w:space="0" w:color="000000"/>
              <w:left w:val="single" w:sz="6" w:space="0" w:color="000000"/>
              <w:bottom w:val="single" w:sz="6" w:space="0" w:color="000000"/>
              <w:right w:val="single" w:sz="6" w:space="0" w:color="000000"/>
            </w:tcBorders>
          </w:tcPr>
          <w:p w14:paraId="480EBE5E" w14:textId="5ED7BAA5" w:rsidR="000B59B0" w:rsidRPr="00D136F9" w:rsidRDefault="00407D3A"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9</w:t>
            </w:r>
          </w:p>
        </w:tc>
        <w:tc>
          <w:tcPr>
            <w:tcW w:w="2205" w:type="dxa"/>
            <w:tcBorders>
              <w:top w:val="single" w:sz="6" w:space="0" w:color="000000"/>
              <w:left w:val="single" w:sz="6" w:space="0" w:color="000000"/>
              <w:bottom w:val="single" w:sz="6" w:space="0" w:color="000000"/>
              <w:right w:val="single" w:sz="6" w:space="0" w:color="000000"/>
            </w:tcBorders>
          </w:tcPr>
          <w:p w14:paraId="78A9EC52" w14:textId="51068E96" w:rsidR="000B59B0" w:rsidRPr="00D136F9" w:rsidRDefault="00F65565"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Проєкт «Дотримання права на участь у  виборах для дієздатних осіб з інвалідністю внаслідок інтелектуальних порушень на виконання статей 5 та 29 КПІ»</w:t>
            </w:r>
          </w:p>
        </w:tc>
        <w:tc>
          <w:tcPr>
            <w:tcW w:w="2392" w:type="dxa"/>
            <w:tcBorders>
              <w:top w:val="single" w:sz="6" w:space="0" w:color="000000"/>
              <w:left w:val="single" w:sz="6" w:space="0" w:color="000000"/>
              <w:bottom w:val="single" w:sz="6" w:space="0" w:color="000000"/>
              <w:right w:val="single" w:sz="6" w:space="0" w:color="000000"/>
            </w:tcBorders>
          </w:tcPr>
          <w:p w14:paraId="29DBED44" w14:textId="365D68D6" w:rsidR="000B59B0" w:rsidRPr="00D136F9" w:rsidRDefault="00F65565"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Всеукраїнська громадська організація «Коаліція захисту прав осіб з інвалідністю внаслідок інтелектуальних порушень»</w:t>
            </w:r>
          </w:p>
        </w:tc>
        <w:tc>
          <w:tcPr>
            <w:tcW w:w="1740" w:type="dxa"/>
            <w:tcBorders>
              <w:top w:val="single" w:sz="6" w:space="0" w:color="000000"/>
              <w:left w:val="single" w:sz="6" w:space="0" w:color="000000"/>
              <w:bottom w:val="single" w:sz="6" w:space="0" w:color="000000"/>
              <w:right w:val="single" w:sz="4" w:space="0" w:color="auto"/>
            </w:tcBorders>
          </w:tcPr>
          <w:p w14:paraId="752A1DB2" w14:textId="4B54BDDD" w:rsidR="000B59B0" w:rsidRPr="00D136F9" w:rsidRDefault="00D66844"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244 630,00</w:t>
            </w:r>
          </w:p>
        </w:tc>
        <w:tc>
          <w:tcPr>
            <w:tcW w:w="1496" w:type="dxa"/>
            <w:tcBorders>
              <w:top w:val="single" w:sz="6" w:space="0" w:color="000000"/>
              <w:left w:val="single" w:sz="4" w:space="0" w:color="auto"/>
              <w:bottom w:val="single" w:sz="6" w:space="0" w:color="000000"/>
              <w:right w:val="single" w:sz="6" w:space="0" w:color="000000"/>
            </w:tcBorders>
          </w:tcPr>
          <w:p w14:paraId="6BC22741" w14:textId="0E4FEABB" w:rsidR="000B59B0" w:rsidRPr="00D136F9" w:rsidRDefault="00D66844">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225 940,32</w:t>
            </w:r>
          </w:p>
        </w:tc>
        <w:tc>
          <w:tcPr>
            <w:tcW w:w="6122" w:type="dxa"/>
            <w:tcBorders>
              <w:top w:val="single" w:sz="6" w:space="0" w:color="000000"/>
              <w:left w:val="single" w:sz="6" w:space="0" w:color="000000"/>
              <w:bottom w:val="single" w:sz="6" w:space="0" w:color="000000"/>
              <w:right w:val="single" w:sz="6" w:space="0" w:color="000000"/>
            </w:tcBorders>
          </w:tcPr>
          <w:p w14:paraId="749D1704" w14:textId="56C8872F" w:rsidR="00F22A78" w:rsidRPr="00D136F9" w:rsidRDefault="00D272E2"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особи з інтелектуальними порушеннями, їх законні представники, волонтери.</w:t>
            </w:r>
          </w:p>
          <w:p w14:paraId="47586DCE" w14:textId="7E6D34C4" w:rsidR="000B59B0" w:rsidRPr="00D136F9" w:rsidRDefault="00D937B2"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ВГО започатковано моніторинг стану дотримання права дієздатних осіб з інвалідністю внаслідок ІП на участь у виборах. Розроблена програма, інструменти моніторингу, методичні рекомендації щодо запровадження розумних пристосувань придатні для довгострокового використання. Опитано 640 осіб з ІП та законних представників і волонтерів про стан та перспективи участі дієздатних осіб з інвалідністю у виборах. Виявлено та оприлюднено загальні уявлення</w:t>
            </w:r>
            <w:r w:rsidR="006A7289" w:rsidRPr="00D136F9">
              <w:rPr>
                <w:rFonts w:ascii="Times New Roman" w:eastAsia="Times New Roman" w:hAnsi="Times New Roman" w:cs="Times New Roman"/>
                <w:sz w:val="20"/>
                <w:szCs w:val="20"/>
                <w:lang w:val="uk-UA" w:eastAsia="ru-RU"/>
              </w:rPr>
              <w:t xml:space="preserve"> дієздатних осіб з ІП та їхніх законних представників про застосування універсального дизайну та розумних пристосувань під час виборів та референдумів; дані щодо стану, викликів, бар’єрів повноцінної участі осіб з ІП у політичному і громадському житті суспільства. Розроблено методичні рекомендації щодо запровадження системи розумних пристосувань під час виборів та референдумів для дієздатних осіб з ІП (за статтями 5 ти 29 КПІ). Підготовлено 15 регіональних координаторів із запровадження розумного пристосування під час виборів та 150 волонтерів для супроводу осіб з ІП під час виборів. Наснажено на участь у місцевих виборах 25 жовтня 2020 року дієздатних осіб з ІП та їхніх законних представників. 180 осіб з ІП пройшли тренінг по наснаженню д</w:t>
            </w:r>
            <w:r w:rsidR="00B47CC0" w:rsidRPr="00D136F9">
              <w:rPr>
                <w:rFonts w:ascii="Times New Roman" w:eastAsia="Times New Roman" w:hAnsi="Times New Roman" w:cs="Times New Roman"/>
                <w:sz w:val="20"/>
                <w:szCs w:val="20"/>
                <w:lang w:val="uk-UA" w:eastAsia="ru-RU"/>
              </w:rPr>
              <w:t>ля участі у виборах. Розроблено</w:t>
            </w:r>
            <w:r w:rsidR="006A7289" w:rsidRPr="00D136F9">
              <w:rPr>
                <w:rFonts w:ascii="Times New Roman" w:eastAsia="Times New Roman" w:hAnsi="Times New Roman" w:cs="Times New Roman"/>
                <w:sz w:val="20"/>
                <w:szCs w:val="20"/>
                <w:lang w:val="uk-UA" w:eastAsia="ru-RU"/>
              </w:rPr>
              <w:t>,</w:t>
            </w:r>
            <w:r w:rsidR="00B47CC0" w:rsidRPr="00D136F9">
              <w:rPr>
                <w:rFonts w:ascii="Times New Roman" w:eastAsia="Times New Roman" w:hAnsi="Times New Roman" w:cs="Times New Roman"/>
                <w:sz w:val="20"/>
                <w:szCs w:val="20"/>
                <w:lang w:val="uk-UA" w:eastAsia="ru-RU"/>
              </w:rPr>
              <w:t xml:space="preserve"> </w:t>
            </w:r>
            <w:r w:rsidR="006A7289" w:rsidRPr="00D136F9">
              <w:rPr>
                <w:rFonts w:ascii="Times New Roman" w:eastAsia="Times New Roman" w:hAnsi="Times New Roman" w:cs="Times New Roman"/>
                <w:sz w:val="20"/>
                <w:szCs w:val="20"/>
                <w:lang w:val="uk-UA" w:eastAsia="ru-RU"/>
              </w:rPr>
              <w:t>надруковано і поширено 2000 штук буклетів про участь у виборах спрощеною мовою.</w:t>
            </w:r>
          </w:p>
          <w:p w14:paraId="23FA3413" w14:textId="0D2CB828" w:rsidR="0031377F" w:rsidRPr="00D136F9" w:rsidRDefault="0031377F"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Впровадження позитивного досвіду: близько 14 тисяч сімей (колективи 117 організацій-членів) поінформовані </w:t>
            </w:r>
            <w:r w:rsidR="005E7482" w:rsidRPr="00D136F9">
              <w:rPr>
                <w:rFonts w:ascii="Times New Roman" w:eastAsia="Times New Roman" w:hAnsi="Times New Roman" w:cs="Times New Roman"/>
                <w:sz w:val="20"/>
                <w:szCs w:val="20"/>
                <w:lang w:val="uk-UA" w:eastAsia="ru-RU"/>
              </w:rPr>
              <w:t xml:space="preserve">про стан виконання державних гарантів за статтями 5 та 29 КПІ та про необхідність скоординованих дій задля зміни державної політики та місцевих практик у відповідності до </w:t>
            </w:r>
            <w:r w:rsidR="000A51D9" w:rsidRPr="00D136F9">
              <w:rPr>
                <w:rFonts w:ascii="Times New Roman" w:eastAsia="Times New Roman" w:hAnsi="Times New Roman" w:cs="Times New Roman"/>
                <w:sz w:val="20"/>
                <w:szCs w:val="20"/>
                <w:lang w:val="uk-UA" w:eastAsia="ru-RU"/>
              </w:rPr>
              <w:t>зобов’язань</w:t>
            </w:r>
            <w:r w:rsidR="005E7482" w:rsidRPr="00D136F9">
              <w:rPr>
                <w:rFonts w:ascii="Times New Roman" w:eastAsia="Times New Roman" w:hAnsi="Times New Roman" w:cs="Times New Roman"/>
                <w:sz w:val="20"/>
                <w:szCs w:val="20"/>
                <w:lang w:val="uk-UA" w:eastAsia="ru-RU"/>
              </w:rPr>
              <w:t xml:space="preserve"> за Конвенцією. </w:t>
            </w:r>
            <w:r w:rsidR="005E7482" w:rsidRPr="00D136F9">
              <w:rPr>
                <w:rFonts w:ascii="Times New Roman" w:eastAsia="Times New Roman" w:hAnsi="Times New Roman" w:cs="Times New Roman"/>
                <w:b/>
                <w:sz w:val="20"/>
                <w:szCs w:val="20"/>
                <w:lang w:val="uk-UA" w:eastAsia="ru-RU"/>
              </w:rPr>
              <w:t>Мінімум 100 тисяч осіб поі</w:t>
            </w:r>
            <w:r w:rsidR="000A51D9" w:rsidRPr="00D136F9">
              <w:rPr>
                <w:rFonts w:ascii="Times New Roman" w:eastAsia="Times New Roman" w:hAnsi="Times New Roman" w:cs="Times New Roman"/>
                <w:b/>
                <w:sz w:val="20"/>
                <w:szCs w:val="20"/>
                <w:lang w:val="uk-UA" w:eastAsia="ru-RU"/>
              </w:rPr>
              <w:t>нформовані про дані моніторингу</w:t>
            </w:r>
            <w:r w:rsidR="00B47CC0" w:rsidRPr="00D136F9">
              <w:rPr>
                <w:rFonts w:ascii="Times New Roman" w:eastAsia="Times New Roman" w:hAnsi="Times New Roman" w:cs="Times New Roman"/>
                <w:b/>
                <w:sz w:val="20"/>
                <w:szCs w:val="20"/>
                <w:lang w:val="uk-UA" w:eastAsia="ru-RU"/>
              </w:rPr>
              <w:t xml:space="preserve"> (із запланованого 180 тис. осіб – потенційних виборців, які є повнолітніми і мають статус дієздатних, члени їхніх сімей)</w:t>
            </w:r>
            <w:r w:rsidR="005E7482" w:rsidRPr="00D136F9">
              <w:rPr>
                <w:rFonts w:ascii="Times New Roman" w:eastAsia="Times New Roman" w:hAnsi="Times New Roman" w:cs="Times New Roman"/>
                <w:sz w:val="20"/>
                <w:szCs w:val="20"/>
                <w:lang w:val="uk-UA" w:eastAsia="ru-RU"/>
              </w:rPr>
              <w:t>,</w:t>
            </w:r>
            <w:r w:rsidR="000A51D9" w:rsidRPr="00D136F9">
              <w:rPr>
                <w:rFonts w:ascii="Times New Roman" w:eastAsia="Times New Roman" w:hAnsi="Times New Roman" w:cs="Times New Roman"/>
                <w:sz w:val="20"/>
                <w:szCs w:val="20"/>
                <w:lang w:val="uk-UA" w:eastAsia="ru-RU"/>
              </w:rPr>
              <w:t xml:space="preserve"> </w:t>
            </w:r>
            <w:r w:rsidR="005E7482" w:rsidRPr="00D136F9">
              <w:rPr>
                <w:rFonts w:ascii="Times New Roman" w:eastAsia="Times New Roman" w:hAnsi="Times New Roman" w:cs="Times New Roman"/>
                <w:sz w:val="20"/>
                <w:szCs w:val="20"/>
                <w:lang w:val="uk-UA" w:eastAsia="ru-RU"/>
              </w:rPr>
              <w:t>можливість взяти участь у місцевих виборах для дієздатних осіб з ІП та методичні рекомендації щодо запровадження розумних пристосувань через мережу Інтернет, завдяки цільовій розсилці, шляхом офіційних повідомлень до органів національної, регіональної</w:t>
            </w:r>
            <w:r w:rsidR="00F20CAB" w:rsidRPr="00D136F9">
              <w:rPr>
                <w:rFonts w:ascii="Times New Roman" w:eastAsia="Times New Roman" w:hAnsi="Times New Roman" w:cs="Times New Roman"/>
                <w:sz w:val="20"/>
                <w:szCs w:val="20"/>
                <w:lang w:val="uk-UA" w:eastAsia="ru-RU"/>
              </w:rPr>
              <w:t>, місцевої влади, національних правозахисних інституцій та міжнародних організацій.</w:t>
            </w:r>
          </w:p>
          <w:p w14:paraId="69127465" w14:textId="6F904AF3" w:rsidR="00475CDB" w:rsidRPr="00D136F9" w:rsidRDefault="00D136F9" w:rsidP="00DF19C3">
            <w:pPr>
              <w:spacing w:before="150" w:after="150" w:line="240" w:lineRule="auto"/>
              <w:jc w:val="both"/>
              <w:rPr>
                <w:rFonts w:ascii="Times New Roman" w:eastAsia="Times New Roman" w:hAnsi="Times New Roman" w:cs="Times New Roman"/>
                <w:sz w:val="20"/>
                <w:szCs w:val="20"/>
                <w:lang w:val="uk-UA" w:eastAsia="ru-RU"/>
              </w:rPr>
            </w:pPr>
            <w:hyperlink r:id="rId13" w:history="1">
              <w:r w:rsidR="00475CDB" w:rsidRPr="00D136F9">
                <w:rPr>
                  <w:rStyle w:val="a4"/>
                  <w:rFonts w:ascii="Times New Roman" w:eastAsia="Times New Roman" w:hAnsi="Times New Roman" w:cs="Times New Roman"/>
                  <w:sz w:val="20"/>
                  <w:szCs w:val="20"/>
                  <w:lang w:val="uk-UA" w:eastAsia="ru-RU"/>
                </w:rPr>
                <w:t>http://inteldisabilities-coalition.kiev.ua/</w:t>
              </w:r>
            </w:hyperlink>
            <w:r w:rsidR="00475CDB" w:rsidRPr="00D136F9">
              <w:rPr>
                <w:rFonts w:ascii="Times New Roman" w:eastAsia="Times New Roman" w:hAnsi="Times New Roman" w:cs="Times New Roman"/>
                <w:sz w:val="20"/>
                <w:szCs w:val="20"/>
                <w:lang w:val="uk-UA" w:eastAsia="ru-RU"/>
              </w:rPr>
              <w:t xml:space="preserve"> </w:t>
            </w:r>
          </w:p>
          <w:p w14:paraId="1268D08B" w14:textId="646BD0BA" w:rsidR="00E77BA0" w:rsidRPr="00D136F9" w:rsidRDefault="00E77BA0"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проєкту «Дотримання права на участь у  виборах для дієздатних осіб з інвалідністю внаслідок інтелектуальних порушень на виконання статей 5 та 29 КПІ» та очікувані результати досягнуто в ході реалізації (виконання) проєкту.</w:t>
            </w:r>
          </w:p>
        </w:tc>
      </w:tr>
      <w:tr w:rsidR="006C7663" w:rsidRPr="00D136F9" w14:paraId="5ADE7878" w14:textId="77777777" w:rsidTr="007719FC">
        <w:tc>
          <w:tcPr>
            <w:tcW w:w="645" w:type="dxa"/>
            <w:tcBorders>
              <w:top w:val="single" w:sz="6" w:space="0" w:color="000000"/>
              <w:left w:val="single" w:sz="6" w:space="0" w:color="000000"/>
              <w:bottom w:val="single" w:sz="6" w:space="0" w:color="000000"/>
              <w:right w:val="single" w:sz="6" w:space="0" w:color="000000"/>
            </w:tcBorders>
          </w:tcPr>
          <w:p w14:paraId="29BEB823" w14:textId="7BC773A8" w:rsidR="000B59B0" w:rsidRPr="00D136F9" w:rsidRDefault="005C566C"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10</w:t>
            </w:r>
          </w:p>
        </w:tc>
        <w:tc>
          <w:tcPr>
            <w:tcW w:w="2205" w:type="dxa"/>
            <w:tcBorders>
              <w:top w:val="single" w:sz="6" w:space="0" w:color="000000"/>
              <w:left w:val="single" w:sz="6" w:space="0" w:color="000000"/>
              <w:bottom w:val="single" w:sz="6" w:space="0" w:color="000000"/>
              <w:right w:val="single" w:sz="6" w:space="0" w:color="000000"/>
            </w:tcBorders>
          </w:tcPr>
          <w:p w14:paraId="14AAD3A2" w14:textId="138A1743" w:rsidR="000B59B0" w:rsidRPr="00D136F9" w:rsidRDefault="00206083"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Захід</w:t>
            </w:r>
            <w:r w:rsidR="00780DEB" w:rsidRPr="00D136F9">
              <w:rPr>
                <w:rFonts w:ascii="Times New Roman" w:eastAsia="Times New Roman" w:hAnsi="Times New Roman" w:cs="Times New Roman"/>
                <w:sz w:val="20"/>
                <w:szCs w:val="20"/>
                <w:lang w:val="uk-UA" w:eastAsia="ru-RU"/>
              </w:rPr>
              <w:t xml:space="preserve"> «Відкритий навчальний семінар для осіб з інвалідністю зі слуху інструкторів та тренерів за стандартом FIDE (Міжнародної шахової федерації) щодо розвитку і організації шахів</w:t>
            </w:r>
            <w:r w:rsidR="00012DC3" w:rsidRPr="00D136F9">
              <w:rPr>
                <w:rFonts w:ascii="Times New Roman" w:eastAsia="Times New Roman" w:hAnsi="Times New Roman" w:cs="Times New Roman"/>
                <w:sz w:val="20"/>
                <w:szCs w:val="20"/>
                <w:lang w:val="uk-UA" w:eastAsia="ru-RU"/>
              </w:rPr>
              <w:t>»</w:t>
            </w:r>
          </w:p>
        </w:tc>
        <w:tc>
          <w:tcPr>
            <w:tcW w:w="2392" w:type="dxa"/>
            <w:tcBorders>
              <w:top w:val="single" w:sz="6" w:space="0" w:color="000000"/>
              <w:left w:val="single" w:sz="6" w:space="0" w:color="000000"/>
              <w:bottom w:val="single" w:sz="6" w:space="0" w:color="000000"/>
              <w:right w:val="single" w:sz="6" w:space="0" w:color="000000"/>
            </w:tcBorders>
          </w:tcPr>
          <w:p w14:paraId="7885BB2D" w14:textId="70CA3B98" w:rsidR="000B59B0" w:rsidRPr="00D136F9" w:rsidRDefault="008A100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Всеукраїнська громадська організація «Спортивна федерація глухих України»</w:t>
            </w:r>
          </w:p>
        </w:tc>
        <w:tc>
          <w:tcPr>
            <w:tcW w:w="1740" w:type="dxa"/>
            <w:tcBorders>
              <w:top w:val="single" w:sz="6" w:space="0" w:color="000000"/>
              <w:left w:val="single" w:sz="6" w:space="0" w:color="000000"/>
              <w:bottom w:val="single" w:sz="6" w:space="0" w:color="000000"/>
              <w:right w:val="single" w:sz="4" w:space="0" w:color="auto"/>
            </w:tcBorders>
          </w:tcPr>
          <w:p w14:paraId="3D6A9892" w14:textId="747153BC" w:rsidR="000B59B0" w:rsidRPr="00D136F9" w:rsidRDefault="00D66844"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116 406,09</w:t>
            </w:r>
          </w:p>
        </w:tc>
        <w:tc>
          <w:tcPr>
            <w:tcW w:w="1496" w:type="dxa"/>
            <w:tcBorders>
              <w:top w:val="single" w:sz="6" w:space="0" w:color="000000"/>
              <w:left w:val="single" w:sz="4" w:space="0" w:color="auto"/>
              <w:bottom w:val="single" w:sz="6" w:space="0" w:color="000000"/>
              <w:right w:val="single" w:sz="6" w:space="0" w:color="000000"/>
            </w:tcBorders>
          </w:tcPr>
          <w:p w14:paraId="3D6BF02E" w14:textId="2E65EE96" w:rsidR="000B59B0" w:rsidRPr="00D136F9" w:rsidRDefault="00D66844">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72 214,74</w:t>
            </w:r>
          </w:p>
        </w:tc>
        <w:tc>
          <w:tcPr>
            <w:tcW w:w="6122" w:type="dxa"/>
            <w:tcBorders>
              <w:top w:val="single" w:sz="6" w:space="0" w:color="000000"/>
              <w:left w:val="single" w:sz="6" w:space="0" w:color="000000"/>
              <w:bottom w:val="single" w:sz="6" w:space="0" w:color="000000"/>
              <w:right w:val="single" w:sz="6" w:space="0" w:color="000000"/>
            </w:tcBorders>
          </w:tcPr>
          <w:p w14:paraId="39E70189" w14:textId="6F2EB830" w:rsidR="00193931" w:rsidRPr="00D136F9" w:rsidRDefault="006A07F3"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особи з інвалідністю зі слуху.</w:t>
            </w:r>
          </w:p>
          <w:p w14:paraId="35B07566" w14:textId="77777777" w:rsidR="000B59B0" w:rsidRPr="00D136F9" w:rsidRDefault="006144AD"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ВГО відповідно до запланованої мети здійснено:</w:t>
            </w:r>
          </w:p>
          <w:p w14:paraId="3EA74645" w14:textId="0076252B" w:rsidR="006144AD" w:rsidRPr="00D136F9" w:rsidRDefault="006144AD" w:rsidP="00CB1D44">
            <w:pPr>
              <w:pStyle w:val="a3"/>
              <w:numPr>
                <w:ilvl w:val="0"/>
                <w:numId w:val="1"/>
              </w:num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 отримано кваліфікації та сертифікації ліц</w:t>
            </w:r>
            <w:r w:rsidR="00206083" w:rsidRPr="00D136F9">
              <w:rPr>
                <w:rFonts w:ascii="Times New Roman" w:eastAsia="Times New Roman" w:hAnsi="Times New Roman" w:cs="Times New Roman"/>
                <w:sz w:val="20"/>
                <w:szCs w:val="20"/>
                <w:lang w:val="uk-UA" w:eastAsia="ru-RU"/>
              </w:rPr>
              <w:t xml:space="preserve">ензій інструкторів-тренерів </w:t>
            </w:r>
            <w:r w:rsidR="00DA3B3A" w:rsidRPr="00D136F9">
              <w:rPr>
                <w:rFonts w:ascii="Times New Roman" w:eastAsia="Times New Roman" w:hAnsi="Times New Roman" w:cs="Times New Roman"/>
                <w:sz w:val="20"/>
                <w:szCs w:val="20"/>
                <w:lang w:val="uk-UA" w:eastAsia="ru-RU"/>
              </w:rPr>
              <w:t>4</w:t>
            </w:r>
            <w:r w:rsidR="00206083" w:rsidRPr="00D136F9">
              <w:rPr>
                <w:rFonts w:ascii="Times New Roman" w:eastAsia="Times New Roman" w:hAnsi="Times New Roman" w:cs="Times New Roman"/>
                <w:sz w:val="20"/>
                <w:szCs w:val="20"/>
                <w:lang w:val="uk-UA" w:eastAsia="ru-RU"/>
              </w:rPr>
              <w:t xml:space="preserve"> осо</w:t>
            </w:r>
            <w:r w:rsidRPr="00D136F9">
              <w:rPr>
                <w:rFonts w:ascii="Times New Roman" w:eastAsia="Times New Roman" w:hAnsi="Times New Roman" w:cs="Times New Roman"/>
                <w:sz w:val="20"/>
                <w:szCs w:val="20"/>
                <w:lang w:val="uk-UA" w:eastAsia="ru-RU"/>
              </w:rPr>
              <w:t>б</w:t>
            </w:r>
            <w:r w:rsidR="00206083" w:rsidRPr="00D136F9">
              <w:rPr>
                <w:rFonts w:ascii="Times New Roman" w:eastAsia="Times New Roman" w:hAnsi="Times New Roman" w:cs="Times New Roman"/>
                <w:sz w:val="20"/>
                <w:szCs w:val="20"/>
                <w:lang w:val="uk-UA" w:eastAsia="ru-RU"/>
              </w:rPr>
              <w:t>ами</w:t>
            </w:r>
            <w:r w:rsidRPr="00D136F9">
              <w:rPr>
                <w:rFonts w:ascii="Times New Roman" w:eastAsia="Times New Roman" w:hAnsi="Times New Roman" w:cs="Times New Roman"/>
                <w:sz w:val="20"/>
                <w:szCs w:val="20"/>
                <w:lang w:val="uk-UA" w:eastAsia="ru-RU"/>
              </w:rPr>
              <w:t xml:space="preserve"> з інвалідністю зі слуху</w:t>
            </w:r>
            <w:r w:rsidR="00206083" w:rsidRPr="00D136F9">
              <w:rPr>
                <w:rFonts w:ascii="Times New Roman" w:eastAsia="Times New Roman" w:hAnsi="Times New Roman" w:cs="Times New Roman"/>
                <w:sz w:val="20"/>
                <w:szCs w:val="20"/>
                <w:lang w:val="uk-UA" w:eastAsia="ru-RU"/>
              </w:rPr>
              <w:t>, з них:</w:t>
            </w:r>
            <w:r w:rsidR="00CB1D44" w:rsidRPr="00D136F9">
              <w:rPr>
                <w:rFonts w:ascii="Times New Roman" w:eastAsia="Times New Roman" w:hAnsi="Times New Roman" w:cs="Times New Roman"/>
                <w:sz w:val="20"/>
                <w:szCs w:val="20"/>
                <w:lang w:val="uk-UA" w:eastAsia="ru-RU"/>
              </w:rPr>
              <w:t>, 2</w:t>
            </w:r>
            <w:r w:rsidR="00936039" w:rsidRPr="00D136F9">
              <w:rPr>
                <w:rFonts w:ascii="Times New Roman" w:eastAsia="Times New Roman" w:hAnsi="Times New Roman" w:cs="Times New Roman"/>
                <w:sz w:val="20"/>
                <w:szCs w:val="20"/>
                <w:lang w:val="uk-UA" w:eastAsia="ru-RU"/>
              </w:rPr>
              <w:t xml:space="preserve"> </w:t>
            </w:r>
            <w:r w:rsidR="00CB1D44" w:rsidRPr="00D136F9">
              <w:rPr>
                <w:rFonts w:ascii="Times New Roman" w:eastAsia="Times New Roman" w:hAnsi="Times New Roman" w:cs="Times New Roman"/>
                <w:sz w:val="20"/>
                <w:szCs w:val="20"/>
                <w:lang w:val="uk-UA" w:eastAsia="ru-RU"/>
              </w:rPr>
              <w:t>- «FIDE тренер»</w:t>
            </w:r>
            <w:r w:rsidRPr="00D136F9">
              <w:rPr>
                <w:rFonts w:ascii="Times New Roman" w:eastAsia="Times New Roman" w:hAnsi="Times New Roman" w:cs="Times New Roman"/>
                <w:sz w:val="20"/>
                <w:szCs w:val="20"/>
                <w:lang w:val="uk-UA" w:eastAsia="ru-RU"/>
              </w:rPr>
              <w:t>;</w:t>
            </w:r>
            <w:r w:rsidR="00CB1D44" w:rsidRPr="00D136F9">
              <w:rPr>
                <w:sz w:val="20"/>
                <w:szCs w:val="20"/>
                <w:lang w:val="uk-UA"/>
              </w:rPr>
              <w:t xml:space="preserve"> 2</w:t>
            </w:r>
            <w:r w:rsidR="00936039" w:rsidRPr="00D136F9">
              <w:rPr>
                <w:sz w:val="20"/>
                <w:szCs w:val="20"/>
                <w:lang w:val="uk-UA"/>
              </w:rPr>
              <w:t xml:space="preserve"> </w:t>
            </w:r>
            <w:r w:rsidR="00CB1D44" w:rsidRPr="00D136F9">
              <w:rPr>
                <w:sz w:val="20"/>
                <w:szCs w:val="20"/>
                <w:lang w:val="uk-UA"/>
              </w:rPr>
              <w:t>- «</w:t>
            </w:r>
            <w:r w:rsidR="00CB1D44" w:rsidRPr="00D136F9">
              <w:rPr>
                <w:rFonts w:ascii="Times New Roman" w:eastAsia="Times New Roman" w:hAnsi="Times New Roman" w:cs="Times New Roman"/>
                <w:sz w:val="20"/>
                <w:szCs w:val="20"/>
                <w:lang w:val="uk-UA" w:eastAsia="ru-RU"/>
              </w:rPr>
              <w:t>FIDE інструктор»</w:t>
            </w:r>
            <w:r w:rsidR="00206083" w:rsidRPr="00D136F9">
              <w:rPr>
                <w:rFonts w:ascii="Times New Roman" w:eastAsia="Times New Roman" w:hAnsi="Times New Roman" w:cs="Times New Roman"/>
                <w:sz w:val="20"/>
                <w:szCs w:val="20"/>
                <w:lang w:val="uk-UA" w:eastAsia="ru-RU"/>
              </w:rPr>
              <w:t>;</w:t>
            </w:r>
          </w:p>
          <w:p w14:paraId="5CE14936" w14:textId="60DE7EEE" w:rsidR="006144AD" w:rsidRPr="00D136F9" w:rsidRDefault="006144AD" w:rsidP="006144AD">
            <w:pPr>
              <w:pStyle w:val="a3"/>
              <w:numPr>
                <w:ilvl w:val="0"/>
                <w:numId w:val="1"/>
              </w:num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підвищено кваліфікацію і отримано знання  щодо розвитку і організації спортивних заходів відповідно до міжнародн</w:t>
            </w:r>
            <w:r w:rsidR="00DA3B3A" w:rsidRPr="00D136F9">
              <w:rPr>
                <w:rFonts w:ascii="Times New Roman" w:eastAsia="Times New Roman" w:hAnsi="Times New Roman" w:cs="Times New Roman"/>
                <w:sz w:val="20"/>
                <w:szCs w:val="20"/>
                <w:lang w:val="uk-UA" w:eastAsia="ru-RU"/>
              </w:rPr>
              <w:t xml:space="preserve">их стандартів </w:t>
            </w:r>
            <w:r w:rsidR="00DA3B3A" w:rsidRPr="00D136F9">
              <w:rPr>
                <w:rFonts w:ascii="Times New Roman" w:eastAsia="Times New Roman" w:hAnsi="Times New Roman" w:cs="Times New Roman"/>
                <w:b/>
                <w:sz w:val="20"/>
                <w:szCs w:val="20"/>
                <w:lang w:val="uk-UA" w:eastAsia="ru-RU"/>
              </w:rPr>
              <w:t>(14 (із запланованих 25 осіб)</w:t>
            </w:r>
            <w:r w:rsidRPr="00D136F9">
              <w:rPr>
                <w:rFonts w:ascii="Times New Roman" w:eastAsia="Times New Roman" w:hAnsi="Times New Roman" w:cs="Times New Roman"/>
                <w:b/>
                <w:sz w:val="20"/>
                <w:szCs w:val="20"/>
                <w:lang w:val="uk-UA" w:eastAsia="ru-RU"/>
              </w:rPr>
              <w:t xml:space="preserve"> осіб з інвалідністю зі слуху)</w:t>
            </w:r>
            <w:r w:rsidR="00206083" w:rsidRPr="00D136F9">
              <w:rPr>
                <w:rFonts w:ascii="Times New Roman" w:eastAsia="Times New Roman" w:hAnsi="Times New Roman" w:cs="Times New Roman"/>
                <w:b/>
                <w:sz w:val="20"/>
                <w:szCs w:val="20"/>
                <w:lang w:val="uk-UA" w:eastAsia="ru-RU"/>
              </w:rPr>
              <w:t>.</w:t>
            </w:r>
            <w:r w:rsidR="00206083" w:rsidRPr="00D136F9">
              <w:rPr>
                <w:rFonts w:ascii="Times New Roman" w:eastAsia="Times New Roman" w:hAnsi="Times New Roman" w:cs="Times New Roman"/>
                <w:sz w:val="20"/>
                <w:szCs w:val="20"/>
                <w:lang w:val="uk-UA" w:eastAsia="ru-RU"/>
              </w:rPr>
              <w:t xml:space="preserve"> Учасники із 8 регіонів України отримали досвід з розвитку та організації шахів, зокрема використання сучасних технологій в індивідуальних та групових занять з дітьми і студентами у будь-якій іншій сфері та видів спорту</w:t>
            </w:r>
            <w:r w:rsidRPr="00D136F9">
              <w:rPr>
                <w:rFonts w:ascii="Times New Roman" w:eastAsia="Times New Roman" w:hAnsi="Times New Roman" w:cs="Times New Roman"/>
                <w:sz w:val="20"/>
                <w:szCs w:val="20"/>
                <w:lang w:val="uk-UA" w:eastAsia="ru-RU"/>
              </w:rPr>
              <w:t>;</w:t>
            </w:r>
          </w:p>
          <w:p w14:paraId="70951430" w14:textId="77777777" w:rsidR="006144AD" w:rsidRPr="00D136F9" w:rsidRDefault="006144AD" w:rsidP="00206083">
            <w:pPr>
              <w:pStyle w:val="a3"/>
              <w:numPr>
                <w:ilvl w:val="0"/>
                <w:numId w:val="1"/>
              </w:num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вивчення і обмін досвідом щодо спортивної д</w:t>
            </w:r>
            <w:r w:rsidR="00206083" w:rsidRPr="00D136F9">
              <w:rPr>
                <w:rFonts w:ascii="Times New Roman" w:eastAsia="Times New Roman" w:hAnsi="Times New Roman" w:cs="Times New Roman"/>
                <w:sz w:val="20"/>
                <w:szCs w:val="20"/>
                <w:lang w:val="uk-UA" w:eastAsia="ru-RU"/>
              </w:rPr>
              <w:t>іяльності глухих організацій з</w:t>
            </w:r>
            <w:r w:rsidRPr="00D136F9">
              <w:rPr>
                <w:rFonts w:ascii="Times New Roman" w:eastAsia="Times New Roman" w:hAnsi="Times New Roman" w:cs="Times New Roman"/>
                <w:sz w:val="20"/>
                <w:szCs w:val="20"/>
                <w:lang w:val="uk-UA" w:eastAsia="ru-RU"/>
              </w:rPr>
              <w:t xml:space="preserve"> іншими закорд</w:t>
            </w:r>
            <w:r w:rsidR="00206083" w:rsidRPr="00D136F9">
              <w:rPr>
                <w:rFonts w:ascii="Times New Roman" w:eastAsia="Times New Roman" w:hAnsi="Times New Roman" w:cs="Times New Roman"/>
                <w:sz w:val="20"/>
                <w:szCs w:val="20"/>
                <w:lang w:val="uk-UA" w:eastAsia="ru-RU"/>
              </w:rPr>
              <w:t>онними країнами, зокрема з представником Швеції</w:t>
            </w:r>
            <w:r w:rsidRPr="00D136F9">
              <w:rPr>
                <w:rFonts w:ascii="Times New Roman" w:eastAsia="Times New Roman" w:hAnsi="Times New Roman" w:cs="Times New Roman"/>
                <w:sz w:val="20"/>
                <w:szCs w:val="20"/>
                <w:lang w:val="uk-UA" w:eastAsia="ru-RU"/>
              </w:rPr>
              <w:t>.</w:t>
            </w:r>
            <w:r w:rsidR="005143C7" w:rsidRPr="00D136F9">
              <w:rPr>
                <w:rFonts w:ascii="Times New Roman" w:eastAsia="Times New Roman" w:hAnsi="Times New Roman" w:cs="Times New Roman"/>
                <w:sz w:val="20"/>
                <w:szCs w:val="20"/>
                <w:lang w:val="uk-UA" w:eastAsia="ru-RU"/>
              </w:rPr>
              <w:t xml:space="preserve"> Отримання </w:t>
            </w:r>
            <w:r w:rsidR="00206083" w:rsidRPr="00D136F9">
              <w:rPr>
                <w:rFonts w:ascii="Times New Roman" w:eastAsia="Times New Roman" w:hAnsi="Times New Roman" w:cs="Times New Roman"/>
                <w:sz w:val="20"/>
                <w:szCs w:val="20"/>
                <w:lang w:val="uk-UA" w:eastAsia="ru-RU"/>
              </w:rPr>
              <w:t>кваліфікації</w:t>
            </w:r>
            <w:r w:rsidR="005143C7" w:rsidRPr="00D136F9">
              <w:rPr>
                <w:rFonts w:ascii="Times New Roman" w:eastAsia="Times New Roman" w:hAnsi="Times New Roman" w:cs="Times New Roman"/>
                <w:sz w:val="20"/>
                <w:szCs w:val="20"/>
                <w:lang w:val="uk-UA" w:eastAsia="ru-RU"/>
              </w:rPr>
              <w:t xml:space="preserve"> тренерів-інструкторів</w:t>
            </w:r>
            <w:r w:rsidR="005143C7" w:rsidRPr="00D136F9">
              <w:rPr>
                <w:sz w:val="20"/>
                <w:szCs w:val="20"/>
                <w:lang w:val="uk-UA"/>
              </w:rPr>
              <w:t xml:space="preserve"> </w:t>
            </w:r>
            <w:r w:rsidR="005143C7" w:rsidRPr="00D136F9">
              <w:rPr>
                <w:rFonts w:ascii="Times New Roman" w:eastAsia="Times New Roman" w:hAnsi="Times New Roman" w:cs="Times New Roman"/>
                <w:sz w:val="20"/>
                <w:szCs w:val="20"/>
                <w:lang w:val="uk-UA" w:eastAsia="ru-RU"/>
              </w:rPr>
              <w:t>FIDE</w:t>
            </w:r>
            <w:r w:rsidR="002E2A0E" w:rsidRPr="00D136F9">
              <w:rPr>
                <w:rFonts w:ascii="Times New Roman" w:eastAsia="Times New Roman" w:hAnsi="Times New Roman" w:cs="Times New Roman"/>
                <w:sz w:val="20"/>
                <w:szCs w:val="20"/>
                <w:lang w:val="uk-UA" w:eastAsia="ru-RU"/>
              </w:rPr>
              <w:t xml:space="preserve"> дають можливість особам з інвалідністю нарівні зі здоровими людьми представляти та брати участь у заходах з шахів під егідою FIDE</w:t>
            </w:r>
            <w:r w:rsidR="00206083" w:rsidRPr="00D136F9">
              <w:rPr>
                <w:rFonts w:ascii="Times New Roman" w:eastAsia="Times New Roman" w:hAnsi="Times New Roman" w:cs="Times New Roman"/>
                <w:sz w:val="20"/>
                <w:szCs w:val="20"/>
                <w:lang w:val="uk-UA" w:eastAsia="ru-RU"/>
              </w:rPr>
              <w:t xml:space="preserve"> (М</w:t>
            </w:r>
            <w:r w:rsidR="002E2A0E" w:rsidRPr="00D136F9">
              <w:rPr>
                <w:rFonts w:ascii="Times New Roman" w:eastAsia="Times New Roman" w:hAnsi="Times New Roman" w:cs="Times New Roman"/>
                <w:sz w:val="20"/>
                <w:szCs w:val="20"/>
                <w:lang w:val="uk-UA" w:eastAsia="ru-RU"/>
              </w:rPr>
              <w:t>іжнародної шахової федерації) за власні кошти або відряджуючих організацій. Отримані знання для учасників семінару дозволить підвищити рівень організації спортивних заходах всіх рівнів (починаючи з дитячого регіонального до дорослого міжнародного)</w:t>
            </w:r>
            <w:r w:rsidR="00291FE8" w:rsidRPr="00D136F9">
              <w:rPr>
                <w:rFonts w:ascii="Times New Roman" w:eastAsia="Times New Roman" w:hAnsi="Times New Roman" w:cs="Times New Roman"/>
                <w:sz w:val="20"/>
                <w:szCs w:val="20"/>
                <w:lang w:val="uk-UA" w:eastAsia="ru-RU"/>
              </w:rPr>
              <w:t>.</w:t>
            </w:r>
            <w:r w:rsidR="00206083" w:rsidRPr="00D136F9">
              <w:rPr>
                <w:rFonts w:ascii="Times New Roman" w:eastAsia="Times New Roman" w:hAnsi="Times New Roman" w:cs="Times New Roman"/>
                <w:sz w:val="20"/>
                <w:szCs w:val="20"/>
                <w:lang w:val="uk-UA" w:eastAsia="ru-RU"/>
              </w:rPr>
              <w:t xml:space="preserve"> Захід проводився за підтримки Міжнародного шахового комітету глухих ICCD, Міжнародної шахової федерації FIDE, Федерації шахів України.</w:t>
            </w:r>
          </w:p>
          <w:p w14:paraId="56AF654D" w14:textId="77777777" w:rsidR="00147FE5" w:rsidRPr="00D136F9" w:rsidRDefault="00377D8A" w:rsidP="00377D8A">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      </w:t>
            </w:r>
            <w:r w:rsidR="00401C69" w:rsidRPr="00D136F9">
              <w:rPr>
                <w:rFonts w:ascii="Times New Roman" w:eastAsia="Times New Roman" w:hAnsi="Times New Roman" w:cs="Times New Roman"/>
                <w:sz w:val="20"/>
                <w:szCs w:val="20"/>
                <w:lang w:val="uk-UA" w:eastAsia="ru-RU"/>
              </w:rPr>
              <w:t>Числові показники реалізації заходу не збігаються</w:t>
            </w:r>
            <w:r w:rsidR="00386DFB" w:rsidRPr="00D136F9">
              <w:rPr>
                <w:rFonts w:ascii="Times New Roman" w:eastAsia="Times New Roman" w:hAnsi="Times New Roman" w:cs="Times New Roman"/>
                <w:sz w:val="20"/>
                <w:szCs w:val="20"/>
                <w:lang w:val="uk-UA" w:eastAsia="ru-RU"/>
              </w:rPr>
              <w:t xml:space="preserve"> із запланованими</w:t>
            </w:r>
            <w:r w:rsidR="00401C69" w:rsidRPr="00D136F9">
              <w:rPr>
                <w:rFonts w:ascii="Times New Roman" w:eastAsia="Times New Roman" w:hAnsi="Times New Roman" w:cs="Times New Roman"/>
                <w:sz w:val="20"/>
                <w:szCs w:val="20"/>
                <w:lang w:val="uk-UA" w:eastAsia="ru-RU"/>
              </w:rPr>
              <w:t xml:space="preserve">. </w:t>
            </w:r>
            <w:r w:rsidR="00501270" w:rsidRPr="00D136F9">
              <w:rPr>
                <w:rFonts w:ascii="Times New Roman" w:eastAsia="Times New Roman" w:hAnsi="Times New Roman" w:cs="Times New Roman"/>
                <w:sz w:val="20"/>
                <w:szCs w:val="20"/>
                <w:lang w:val="uk-UA" w:eastAsia="ru-RU"/>
              </w:rPr>
              <w:t>Охоплено учасників також 8 областей України</w:t>
            </w:r>
            <w:r w:rsidR="00F615C9" w:rsidRPr="00D136F9">
              <w:rPr>
                <w:rFonts w:ascii="Times New Roman" w:eastAsia="Times New Roman" w:hAnsi="Times New Roman" w:cs="Times New Roman"/>
                <w:sz w:val="20"/>
                <w:szCs w:val="20"/>
                <w:lang w:val="uk-UA" w:eastAsia="ru-RU"/>
              </w:rPr>
              <w:t xml:space="preserve"> (із 14 необхідних)</w:t>
            </w:r>
            <w:r w:rsidR="00501270" w:rsidRPr="00D136F9">
              <w:rPr>
                <w:rFonts w:ascii="Times New Roman" w:eastAsia="Times New Roman" w:hAnsi="Times New Roman" w:cs="Times New Roman"/>
                <w:sz w:val="20"/>
                <w:szCs w:val="20"/>
                <w:lang w:val="uk-UA" w:eastAsia="ru-RU"/>
              </w:rPr>
              <w:t xml:space="preserve">. </w:t>
            </w:r>
            <w:r w:rsidR="00401C69" w:rsidRPr="00D136F9">
              <w:rPr>
                <w:rFonts w:ascii="Times New Roman" w:eastAsia="Times New Roman" w:hAnsi="Times New Roman" w:cs="Times New Roman"/>
                <w:sz w:val="20"/>
                <w:szCs w:val="20"/>
                <w:lang w:val="uk-UA" w:eastAsia="ru-RU"/>
              </w:rPr>
              <w:t xml:space="preserve">Ситуація спричинена поширенням </w:t>
            </w:r>
            <w:proofErr w:type="spellStart"/>
            <w:r w:rsidR="00401C69" w:rsidRPr="00D136F9">
              <w:rPr>
                <w:rFonts w:ascii="Times New Roman" w:eastAsia="Times New Roman" w:hAnsi="Times New Roman" w:cs="Times New Roman"/>
                <w:sz w:val="20"/>
                <w:szCs w:val="20"/>
                <w:lang w:val="uk-UA" w:eastAsia="ru-RU"/>
              </w:rPr>
              <w:t>коронавірусної</w:t>
            </w:r>
            <w:proofErr w:type="spellEnd"/>
            <w:r w:rsidR="00401C69" w:rsidRPr="00D136F9">
              <w:rPr>
                <w:rFonts w:ascii="Times New Roman" w:eastAsia="Times New Roman" w:hAnsi="Times New Roman" w:cs="Times New Roman"/>
                <w:sz w:val="20"/>
                <w:szCs w:val="20"/>
                <w:lang w:val="uk-UA" w:eastAsia="ru-RU"/>
              </w:rPr>
              <w:t xml:space="preserve"> і</w:t>
            </w:r>
            <w:r w:rsidR="00386DFB" w:rsidRPr="00D136F9">
              <w:rPr>
                <w:rFonts w:ascii="Times New Roman" w:eastAsia="Times New Roman" w:hAnsi="Times New Roman" w:cs="Times New Roman"/>
                <w:sz w:val="20"/>
                <w:szCs w:val="20"/>
                <w:lang w:val="uk-UA" w:eastAsia="ru-RU"/>
              </w:rPr>
              <w:t>нфекції серед населення України та відповідно зменшення учасників заходу.</w:t>
            </w:r>
          </w:p>
          <w:p w14:paraId="196529B3" w14:textId="7901528C" w:rsidR="00710BDA" w:rsidRPr="00D136F9" w:rsidRDefault="00501270" w:rsidP="00710BDA">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 </w:t>
            </w:r>
            <w:r w:rsidR="00710BDA" w:rsidRPr="00D136F9">
              <w:rPr>
                <w:rFonts w:ascii="Times New Roman" w:eastAsia="Times New Roman" w:hAnsi="Times New Roman" w:cs="Times New Roman"/>
                <w:sz w:val="20"/>
                <w:szCs w:val="20"/>
                <w:lang w:val="uk-UA" w:eastAsia="ru-RU"/>
              </w:rPr>
              <w:t xml:space="preserve">За підсумками проєкту можна ознайомитися за посиланням </w:t>
            </w:r>
            <w:hyperlink r:id="rId14" w:history="1">
              <w:r w:rsidR="00691349" w:rsidRPr="00D136F9">
                <w:rPr>
                  <w:rStyle w:val="a4"/>
                  <w:sz w:val="20"/>
                  <w:szCs w:val="20"/>
                  <w:lang w:val="uk-UA"/>
                </w:rPr>
                <w:t>https://deafsport.org.ua/</w:t>
              </w:r>
            </w:hyperlink>
            <w:r w:rsidR="00691349" w:rsidRPr="00D136F9">
              <w:rPr>
                <w:sz w:val="20"/>
                <w:szCs w:val="20"/>
                <w:lang w:val="uk-UA"/>
              </w:rPr>
              <w:t xml:space="preserve"> </w:t>
            </w:r>
          </w:p>
          <w:p w14:paraId="70E9F810" w14:textId="46D94CD4" w:rsidR="00012DC3" w:rsidRPr="00D136F9" w:rsidRDefault="00377D8A" w:rsidP="00377D8A">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      </w:t>
            </w:r>
            <w:r w:rsidR="00012DC3" w:rsidRPr="00D136F9">
              <w:rPr>
                <w:rFonts w:ascii="Times New Roman" w:eastAsia="Times New Roman" w:hAnsi="Times New Roman" w:cs="Times New Roman"/>
                <w:sz w:val="20"/>
                <w:szCs w:val="20"/>
                <w:lang w:val="uk-UA" w:eastAsia="ru-RU"/>
              </w:rPr>
              <w:t>Фонд пропонує вважати, що мета заходу «Відкритий навчальний семінар для осіб з інвалідністю зі слуху інструкторів та тренерів за стандартом FIDE (Міжнародної шахової федерації) щодо розвитку і організації шахів»</w:t>
            </w:r>
            <w:r w:rsidR="00012DC3" w:rsidRPr="00D136F9">
              <w:rPr>
                <w:sz w:val="20"/>
                <w:szCs w:val="20"/>
                <w:lang w:val="uk-UA"/>
              </w:rPr>
              <w:t xml:space="preserve"> </w:t>
            </w:r>
            <w:r w:rsidR="00012DC3" w:rsidRPr="00D136F9">
              <w:rPr>
                <w:rFonts w:ascii="Times New Roman" w:eastAsia="Times New Roman" w:hAnsi="Times New Roman" w:cs="Times New Roman"/>
                <w:sz w:val="20"/>
                <w:szCs w:val="20"/>
                <w:lang w:val="uk-UA" w:eastAsia="ru-RU"/>
              </w:rPr>
              <w:t>та очікувані результати досягнуто в ході реалізації (виконання) заходу.</w:t>
            </w:r>
          </w:p>
        </w:tc>
      </w:tr>
      <w:tr w:rsidR="006C7663" w:rsidRPr="00D136F9" w14:paraId="4CB81B55" w14:textId="77777777" w:rsidTr="007719FC">
        <w:tc>
          <w:tcPr>
            <w:tcW w:w="645" w:type="dxa"/>
            <w:tcBorders>
              <w:top w:val="single" w:sz="6" w:space="0" w:color="000000"/>
              <w:left w:val="single" w:sz="6" w:space="0" w:color="000000"/>
              <w:bottom w:val="single" w:sz="6" w:space="0" w:color="000000"/>
              <w:right w:val="single" w:sz="6" w:space="0" w:color="000000"/>
            </w:tcBorders>
          </w:tcPr>
          <w:p w14:paraId="422D575C" w14:textId="2E7E7ECD" w:rsidR="000B59B0" w:rsidRPr="00D136F9" w:rsidRDefault="00963EB0"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11</w:t>
            </w:r>
          </w:p>
        </w:tc>
        <w:tc>
          <w:tcPr>
            <w:tcW w:w="2205" w:type="dxa"/>
            <w:tcBorders>
              <w:top w:val="single" w:sz="6" w:space="0" w:color="000000"/>
              <w:left w:val="single" w:sz="6" w:space="0" w:color="000000"/>
              <w:bottom w:val="single" w:sz="6" w:space="0" w:color="000000"/>
              <w:right w:val="single" w:sz="6" w:space="0" w:color="000000"/>
            </w:tcBorders>
          </w:tcPr>
          <w:p w14:paraId="607D453A" w14:textId="247CF24A" w:rsidR="000B59B0" w:rsidRPr="00D136F9" w:rsidRDefault="00C067BF"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Захід «Історія спорту глухих України»</w:t>
            </w:r>
          </w:p>
        </w:tc>
        <w:tc>
          <w:tcPr>
            <w:tcW w:w="2392" w:type="dxa"/>
            <w:tcBorders>
              <w:top w:val="single" w:sz="6" w:space="0" w:color="000000"/>
              <w:left w:val="single" w:sz="6" w:space="0" w:color="000000"/>
              <w:bottom w:val="single" w:sz="6" w:space="0" w:color="000000"/>
              <w:right w:val="single" w:sz="6" w:space="0" w:color="000000"/>
            </w:tcBorders>
          </w:tcPr>
          <w:p w14:paraId="40D5B5FC" w14:textId="769355D5" w:rsidR="000B59B0" w:rsidRPr="00D136F9" w:rsidRDefault="00963EB0"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Всеукраїнська громадська організація «Спортивна федерація глухих України»</w:t>
            </w:r>
          </w:p>
        </w:tc>
        <w:tc>
          <w:tcPr>
            <w:tcW w:w="1740" w:type="dxa"/>
            <w:tcBorders>
              <w:top w:val="single" w:sz="6" w:space="0" w:color="000000"/>
              <w:left w:val="single" w:sz="6" w:space="0" w:color="000000"/>
              <w:bottom w:val="single" w:sz="6" w:space="0" w:color="000000"/>
              <w:right w:val="single" w:sz="4" w:space="0" w:color="auto"/>
            </w:tcBorders>
          </w:tcPr>
          <w:p w14:paraId="61B35E4F" w14:textId="6EF6E1BB" w:rsidR="000B59B0" w:rsidRPr="00D136F9" w:rsidRDefault="00D66844"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196 707,41</w:t>
            </w:r>
          </w:p>
        </w:tc>
        <w:tc>
          <w:tcPr>
            <w:tcW w:w="1496" w:type="dxa"/>
            <w:tcBorders>
              <w:top w:val="single" w:sz="6" w:space="0" w:color="000000"/>
              <w:left w:val="single" w:sz="4" w:space="0" w:color="auto"/>
              <w:bottom w:val="single" w:sz="6" w:space="0" w:color="000000"/>
              <w:right w:val="single" w:sz="6" w:space="0" w:color="000000"/>
            </w:tcBorders>
          </w:tcPr>
          <w:p w14:paraId="3935EDC4" w14:textId="5E0B6BAF" w:rsidR="000B59B0" w:rsidRPr="00D136F9" w:rsidRDefault="00D66844">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183 707,41</w:t>
            </w:r>
          </w:p>
        </w:tc>
        <w:tc>
          <w:tcPr>
            <w:tcW w:w="6122" w:type="dxa"/>
            <w:tcBorders>
              <w:top w:val="single" w:sz="6" w:space="0" w:color="000000"/>
              <w:left w:val="single" w:sz="6" w:space="0" w:color="000000"/>
              <w:bottom w:val="single" w:sz="6" w:space="0" w:color="000000"/>
              <w:right w:val="single" w:sz="6" w:space="0" w:color="000000"/>
            </w:tcBorders>
          </w:tcPr>
          <w:p w14:paraId="605130B5" w14:textId="2C5B71FC" w:rsidR="002E2191" w:rsidRPr="00D136F9" w:rsidRDefault="002D3843"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учасники з числа інвалідністю з вадами слуху, залучені до реалізації програми, відвідувачі (учні, студенти, спортсмени, тренери, фахівці, батьки) сайту які були ознайомленні з історією спорту глухих України.</w:t>
            </w:r>
          </w:p>
          <w:p w14:paraId="28B7403F" w14:textId="1F781458" w:rsidR="00501270" w:rsidRPr="00D136F9" w:rsidRDefault="00957032"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До заходу долучилися </w:t>
            </w:r>
            <w:r w:rsidRPr="00D136F9">
              <w:rPr>
                <w:rFonts w:ascii="Times New Roman" w:eastAsia="Times New Roman" w:hAnsi="Times New Roman" w:cs="Times New Roman"/>
                <w:b/>
                <w:sz w:val="20"/>
                <w:szCs w:val="20"/>
                <w:lang w:val="uk-UA" w:eastAsia="ru-RU"/>
              </w:rPr>
              <w:t xml:space="preserve">38 осіб </w:t>
            </w:r>
            <w:r w:rsidR="00B066D1" w:rsidRPr="00D136F9">
              <w:rPr>
                <w:rFonts w:ascii="Times New Roman" w:eastAsia="Times New Roman" w:hAnsi="Times New Roman" w:cs="Times New Roman"/>
                <w:b/>
                <w:sz w:val="20"/>
                <w:szCs w:val="20"/>
                <w:lang w:val="uk-UA" w:eastAsia="ru-RU"/>
              </w:rPr>
              <w:t>(планові не зазначені показники)</w:t>
            </w:r>
            <w:r w:rsidR="00455250" w:rsidRPr="00D136F9">
              <w:rPr>
                <w:rFonts w:ascii="Times New Roman" w:eastAsia="Times New Roman" w:hAnsi="Times New Roman" w:cs="Times New Roman"/>
                <w:b/>
                <w:sz w:val="20"/>
                <w:szCs w:val="20"/>
                <w:lang w:val="uk-UA" w:eastAsia="ru-RU"/>
              </w:rPr>
              <w:t xml:space="preserve"> </w:t>
            </w:r>
            <w:r w:rsidRPr="00D136F9">
              <w:rPr>
                <w:rFonts w:ascii="Times New Roman" w:eastAsia="Times New Roman" w:hAnsi="Times New Roman" w:cs="Times New Roman"/>
                <w:b/>
                <w:sz w:val="20"/>
                <w:szCs w:val="20"/>
                <w:lang w:val="uk-UA" w:eastAsia="ru-RU"/>
              </w:rPr>
              <w:t>з числа інвалідністю з вадами слуху (учні, студенти, спортсмени, тренери, фахівці, батьки)</w:t>
            </w:r>
            <w:r w:rsidR="002324E0" w:rsidRPr="00D136F9">
              <w:rPr>
                <w:rFonts w:ascii="Times New Roman" w:eastAsia="Times New Roman" w:hAnsi="Times New Roman" w:cs="Times New Roman"/>
                <w:b/>
                <w:sz w:val="20"/>
                <w:szCs w:val="20"/>
                <w:lang w:val="uk-UA" w:eastAsia="ru-RU"/>
              </w:rPr>
              <w:t>.</w:t>
            </w:r>
            <w:r w:rsidR="000B4FCD" w:rsidRPr="00D136F9">
              <w:rPr>
                <w:rFonts w:ascii="Times New Roman" w:eastAsia="Times New Roman" w:hAnsi="Times New Roman" w:cs="Times New Roman"/>
                <w:sz w:val="20"/>
                <w:szCs w:val="20"/>
                <w:lang w:val="uk-UA" w:eastAsia="ru-RU"/>
              </w:rPr>
              <w:t xml:space="preserve"> Завдяки он-лайн семінару та практичного тренінгу набуто нові знання та навички щодо складання фотографій і інформацій в Microsoft PowerPoint за кожним видом спорту і добре виконали завдання 67% слухачів (15 осіб).</w:t>
            </w:r>
          </w:p>
          <w:p w14:paraId="0B699207" w14:textId="582B5B27" w:rsidR="00F615C9" w:rsidRPr="00D136F9" w:rsidRDefault="00F615C9"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Охоплено учасників також 11 областей України (із 14 необхідних).</w:t>
            </w:r>
            <w:r w:rsidR="00E60D83" w:rsidRPr="00D136F9">
              <w:rPr>
                <w:sz w:val="20"/>
                <w:szCs w:val="20"/>
                <w:lang w:val="uk-UA"/>
              </w:rPr>
              <w:t xml:space="preserve"> </w:t>
            </w:r>
            <w:r w:rsidR="00E60D83" w:rsidRPr="00D136F9">
              <w:rPr>
                <w:rFonts w:ascii="Times New Roman" w:eastAsia="Times New Roman" w:hAnsi="Times New Roman" w:cs="Times New Roman"/>
                <w:sz w:val="20"/>
                <w:szCs w:val="20"/>
                <w:lang w:val="uk-UA" w:eastAsia="ru-RU"/>
              </w:rPr>
              <w:t xml:space="preserve">Ситуація спричинена поширенням </w:t>
            </w:r>
            <w:proofErr w:type="spellStart"/>
            <w:r w:rsidR="00E60D83" w:rsidRPr="00D136F9">
              <w:rPr>
                <w:rFonts w:ascii="Times New Roman" w:eastAsia="Times New Roman" w:hAnsi="Times New Roman" w:cs="Times New Roman"/>
                <w:sz w:val="20"/>
                <w:szCs w:val="20"/>
                <w:lang w:val="uk-UA" w:eastAsia="ru-RU"/>
              </w:rPr>
              <w:t>коронавірусної</w:t>
            </w:r>
            <w:proofErr w:type="spellEnd"/>
            <w:r w:rsidR="00E60D83" w:rsidRPr="00D136F9">
              <w:rPr>
                <w:rFonts w:ascii="Times New Roman" w:eastAsia="Times New Roman" w:hAnsi="Times New Roman" w:cs="Times New Roman"/>
                <w:sz w:val="20"/>
                <w:szCs w:val="20"/>
                <w:lang w:val="uk-UA" w:eastAsia="ru-RU"/>
              </w:rPr>
              <w:t xml:space="preserve"> інфекції серед населення України та відповідно зменшення учасників заходу.</w:t>
            </w:r>
          </w:p>
          <w:p w14:paraId="7393556F" w14:textId="77777777" w:rsidR="00501270" w:rsidRPr="00D136F9" w:rsidRDefault="00501270"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Впровадження позитивного досвіду: подальше утримання і поповнення </w:t>
            </w:r>
            <w:proofErr w:type="spellStart"/>
            <w:r w:rsidRPr="00D136F9">
              <w:rPr>
                <w:rFonts w:ascii="Times New Roman" w:eastAsia="Times New Roman" w:hAnsi="Times New Roman" w:cs="Times New Roman"/>
                <w:sz w:val="20"/>
                <w:szCs w:val="20"/>
                <w:lang w:val="uk-UA" w:eastAsia="ru-RU"/>
              </w:rPr>
              <w:t>оцифрованих</w:t>
            </w:r>
            <w:proofErr w:type="spellEnd"/>
            <w:r w:rsidRPr="00D136F9">
              <w:rPr>
                <w:rFonts w:ascii="Times New Roman" w:eastAsia="Times New Roman" w:hAnsi="Times New Roman" w:cs="Times New Roman"/>
                <w:sz w:val="20"/>
                <w:szCs w:val="20"/>
                <w:lang w:val="uk-UA" w:eastAsia="ru-RU"/>
              </w:rPr>
              <w:t xml:space="preserve"> матеріалів веб-сайту СФГУ</w:t>
            </w:r>
            <w:r w:rsidR="00BF041D" w:rsidRPr="00D136F9">
              <w:rPr>
                <w:rFonts w:ascii="Times New Roman" w:eastAsia="Times New Roman" w:hAnsi="Times New Roman" w:cs="Times New Roman"/>
                <w:sz w:val="20"/>
                <w:szCs w:val="20"/>
                <w:lang w:val="uk-UA" w:eastAsia="ru-RU"/>
              </w:rPr>
              <w:t>.</w:t>
            </w:r>
          </w:p>
          <w:p w14:paraId="33468038" w14:textId="04872CAE" w:rsidR="00296875" w:rsidRPr="00D136F9" w:rsidRDefault="00BE07E4"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За підсумками проєкту можна ознайомитися за посиланням </w:t>
            </w:r>
            <w:r w:rsidR="00296875" w:rsidRPr="00D136F9">
              <w:rPr>
                <w:rFonts w:ascii="Times New Roman" w:eastAsia="Times New Roman" w:hAnsi="Times New Roman" w:cs="Times New Roman"/>
                <w:sz w:val="20"/>
                <w:szCs w:val="20"/>
                <w:lang w:val="uk-UA" w:eastAsia="ru-RU"/>
              </w:rPr>
              <w:t>вкладка «Історія спорту», далі «Результати національних змагань».</w:t>
            </w:r>
            <w:r w:rsidR="003D26C1" w:rsidRPr="00D136F9">
              <w:rPr>
                <w:sz w:val="20"/>
                <w:szCs w:val="20"/>
                <w:lang w:val="uk-UA"/>
              </w:rPr>
              <w:t xml:space="preserve"> </w:t>
            </w:r>
            <w:hyperlink r:id="rId15" w:history="1">
              <w:r w:rsidR="003D26C1" w:rsidRPr="00D136F9">
                <w:rPr>
                  <w:rStyle w:val="a4"/>
                  <w:rFonts w:ascii="Times New Roman" w:eastAsia="Times New Roman" w:hAnsi="Times New Roman" w:cs="Times New Roman"/>
                  <w:sz w:val="20"/>
                  <w:szCs w:val="20"/>
                  <w:lang w:val="uk-UA" w:eastAsia="ru-RU"/>
                </w:rPr>
                <w:t>https://deafsport.org.ua/</w:t>
              </w:r>
            </w:hyperlink>
            <w:r w:rsidR="003D26C1" w:rsidRPr="00D136F9">
              <w:rPr>
                <w:rFonts w:ascii="Times New Roman" w:eastAsia="Times New Roman" w:hAnsi="Times New Roman" w:cs="Times New Roman"/>
                <w:sz w:val="20"/>
                <w:szCs w:val="20"/>
                <w:lang w:val="uk-UA" w:eastAsia="ru-RU"/>
              </w:rPr>
              <w:t xml:space="preserve"> </w:t>
            </w:r>
          </w:p>
          <w:p w14:paraId="64EF55B6" w14:textId="1254CE33" w:rsidR="00BF041D" w:rsidRPr="00D136F9" w:rsidRDefault="00BF041D"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заходу «Історія спорту глухих України»</w:t>
            </w:r>
            <w:r w:rsidRPr="00D136F9">
              <w:rPr>
                <w:sz w:val="20"/>
                <w:szCs w:val="20"/>
                <w:lang w:val="uk-UA"/>
              </w:rPr>
              <w:t xml:space="preserve"> </w:t>
            </w:r>
            <w:r w:rsidRPr="00D136F9">
              <w:rPr>
                <w:rFonts w:ascii="Times New Roman" w:eastAsia="Times New Roman" w:hAnsi="Times New Roman" w:cs="Times New Roman"/>
                <w:sz w:val="20"/>
                <w:szCs w:val="20"/>
                <w:lang w:val="uk-UA" w:eastAsia="ru-RU"/>
              </w:rPr>
              <w:t>та очікувані результати досягнуто в ході реалізації (виконання) заходу.</w:t>
            </w:r>
          </w:p>
        </w:tc>
      </w:tr>
      <w:tr w:rsidR="006C7663" w:rsidRPr="00D136F9" w14:paraId="468BC9BF" w14:textId="77777777" w:rsidTr="007719FC">
        <w:tc>
          <w:tcPr>
            <w:tcW w:w="645" w:type="dxa"/>
            <w:tcBorders>
              <w:top w:val="single" w:sz="6" w:space="0" w:color="000000"/>
              <w:left w:val="single" w:sz="6" w:space="0" w:color="000000"/>
              <w:bottom w:val="single" w:sz="6" w:space="0" w:color="000000"/>
              <w:right w:val="single" w:sz="6" w:space="0" w:color="000000"/>
            </w:tcBorders>
          </w:tcPr>
          <w:p w14:paraId="675413D5" w14:textId="6DAF24AD" w:rsidR="005C566C" w:rsidRPr="00D136F9" w:rsidRDefault="00593CCB"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12</w:t>
            </w:r>
          </w:p>
        </w:tc>
        <w:tc>
          <w:tcPr>
            <w:tcW w:w="2205" w:type="dxa"/>
            <w:tcBorders>
              <w:top w:val="single" w:sz="6" w:space="0" w:color="000000"/>
              <w:left w:val="single" w:sz="6" w:space="0" w:color="000000"/>
              <w:bottom w:val="single" w:sz="6" w:space="0" w:color="000000"/>
              <w:right w:val="single" w:sz="6" w:space="0" w:color="000000"/>
            </w:tcBorders>
          </w:tcPr>
          <w:p w14:paraId="1F89C865" w14:textId="737145E4" w:rsidR="005C566C" w:rsidRPr="00D136F9" w:rsidRDefault="00593CCB"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Проєкт «Перший контакт – інструктори першого контакту для осіб з травмами спинного мозку»</w:t>
            </w:r>
          </w:p>
        </w:tc>
        <w:tc>
          <w:tcPr>
            <w:tcW w:w="2392" w:type="dxa"/>
            <w:tcBorders>
              <w:top w:val="single" w:sz="6" w:space="0" w:color="000000"/>
              <w:left w:val="single" w:sz="6" w:space="0" w:color="000000"/>
              <w:bottom w:val="single" w:sz="6" w:space="0" w:color="000000"/>
              <w:right w:val="single" w:sz="6" w:space="0" w:color="000000"/>
            </w:tcBorders>
          </w:tcPr>
          <w:p w14:paraId="03D98165" w14:textId="4EE7F349" w:rsidR="005C566C" w:rsidRPr="00D136F9" w:rsidRDefault="00593CCB"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організація «Всеукраїнське об’єднання осіб з інвалідністю «Група активної реабілітації»</w:t>
            </w:r>
          </w:p>
        </w:tc>
        <w:tc>
          <w:tcPr>
            <w:tcW w:w="1740" w:type="dxa"/>
            <w:tcBorders>
              <w:top w:val="single" w:sz="6" w:space="0" w:color="000000"/>
              <w:left w:val="single" w:sz="6" w:space="0" w:color="000000"/>
              <w:bottom w:val="single" w:sz="6" w:space="0" w:color="000000"/>
              <w:right w:val="single" w:sz="4" w:space="0" w:color="auto"/>
            </w:tcBorders>
          </w:tcPr>
          <w:p w14:paraId="4A45A3BB" w14:textId="7B27D4A5" w:rsidR="005C566C" w:rsidRPr="00D136F9" w:rsidRDefault="005973DE"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342 257,00</w:t>
            </w:r>
          </w:p>
        </w:tc>
        <w:tc>
          <w:tcPr>
            <w:tcW w:w="1496" w:type="dxa"/>
            <w:tcBorders>
              <w:top w:val="single" w:sz="6" w:space="0" w:color="000000"/>
              <w:left w:val="single" w:sz="4" w:space="0" w:color="auto"/>
              <w:bottom w:val="single" w:sz="6" w:space="0" w:color="000000"/>
              <w:right w:val="single" w:sz="6" w:space="0" w:color="000000"/>
            </w:tcBorders>
          </w:tcPr>
          <w:p w14:paraId="6CA724EF" w14:textId="047A9CE5" w:rsidR="005C566C" w:rsidRPr="00D136F9" w:rsidRDefault="005973DE">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323 228,00</w:t>
            </w:r>
          </w:p>
        </w:tc>
        <w:tc>
          <w:tcPr>
            <w:tcW w:w="6122" w:type="dxa"/>
            <w:tcBorders>
              <w:top w:val="single" w:sz="6" w:space="0" w:color="000000"/>
              <w:left w:val="single" w:sz="6" w:space="0" w:color="000000"/>
              <w:bottom w:val="single" w:sz="6" w:space="0" w:color="000000"/>
              <w:right w:val="single" w:sz="6" w:space="0" w:color="000000"/>
            </w:tcBorders>
          </w:tcPr>
          <w:p w14:paraId="64042386" w14:textId="791EB0B8" w:rsidR="000D5B0A" w:rsidRPr="00D136F9" w:rsidRDefault="000D5B0A"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особи з інвалідністю (1 група).</w:t>
            </w:r>
          </w:p>
          <w:p w14:paraId="1C24C51C" w14:textId="628E9872" w:rsidR="005C566C" w:rsidRPr="00D136F9" w:rsidRDefault="007E49CD"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Учасниками проєкту стали </w:t>
            </w:r>
            <w:r w:rsidR="0074791D" w:rsidRPr="00D136F9">
              <w:rPr>
                <w:rFonts w:ascii="Times New Roman" w:eastAsia="Times New Roman" w:hAnsi="Times New Roman" w:cs="Times New Roman"/>
                <w:b/>
                <w:sz w:val="20"/>
                <w:szCs w:val="20"/>
                <w:lang w:val="uk-UA" w:eastAsia="ru-RU"/>
              </w:rPr>
              <w:t>30 осіб з інвалідністю</w:t>
            </w:r>
            <w:r w:rsidR="00626A44" w:rsidRPr="00D136F9">
              <w:rPr>
                <w:rFonts w:ascii="Times New Roman" w:eastAsia="Times New Roman" w:hAnsi="Times New Roman" w:cs="Times New Roman"/>
                <w:b/>
                <w:sz w:val="20"/>
                <w:szCs w:val="20"/>
                <w:lang w:val="uk-UA" w:eastAsia="ru-RU"/>
              </w:rPr>
              <w:t xml:space="preserve"> (із 30 запланованих)</w:t>
            </w:r>
            <w:r w:rsidR="0074791D" w:rsidRPr="00D136F9">
              <w:rPr>
                <w:rFonts w:ascii="Times New Roman" w:eastAsia="Times New Roman" w:hAnsi="Times New Roman" w:cs="Times New Roman"/>
                <w:b/>
                <w:sz w:val="20"/>
                <w:szCs w:val="20"/>
                <w:lang w:val="uk-UA" w:eastAsia="ru-RU"/>
              </w:rPr>
              <w:t xml:space="preserve">, </w:t>
            </w:r>
            <w:r w:rsidRPr="00D136F9">
              <w:rPr>
                <w:rFonts w:ascii="Times New Roman" w:eastAsia="Times New Roman" w:hAnsi="Times New Roman" w:cs="Times New Roman"/>
                <w:b/>
                <w:sz w:val="20"/>
                <w:szCs w:val="20"/>
                <w:lang w:val="uk-UA" w:eastAsia="ru-RU"/>
              </w:rPr>
              <w:t xml:space="preserve">діючі лідери громадської організації та люди, які пройшли програми організації. </w:t>
            </w:r>
            <w:r w:rsidRPr="00D136F9">
              <w:rPr>
                <w:rFonts w:ascii="Times New Roman" w:eastAsia="Times New Roman" w:hAnsi="Times New Roman" w:cs="Times New Roman"/>
                <w:sz w:val="20"/>
                <w:szCs w:val="20"/>
                <w:lang w:val="uk-UA" w:eastAsia="ru-RU"/>
              </w:rPr>
              <w:t>Всі вони мають травми спинного мозку, встановлену інвалідність І групи та пересуваються за допомогою крісла колісного. Поширення проекту здійснювалос</w:t>
            </w:r>
            <w:r w:rsidR="005D7111" w:rsidRPr="00D136F9">
              <w:rPr>
                <w:rFonts w:ascii="Times New Roman" w:eastAsia="Times New Roman" w:hAnsi="Times New Roman" w:cs="Times New Roman"/>
                <w:sz w:val="20"/>
                <w:szCs w:val="20"/>
                <w:lang w:val="uk-UA" w:eastAsia="ru-RU"/>
              </w:rPr>
              <w:t>я у 16 регіонах У</w:t>
            </w:r>
            <w:r w:rsidRPr="00D136F9">
              <w:rPr>
                <w:rFonts w:ascii="Times New Roman" w:eastAsia="Times New Roman" w:hAnsi="Times New Roman" w:cs="Times New Roman"/>
                <w:sz w:val="20"/>
                <w:szCs w:val="20"/>
                <w:lang w:val="uk-UA" w:eastAsia="ru-RU"/>
              </w:rPr>
              <w:t>країни.</w:t>
            </w:r>
            <w:r w:rsidR="0074791D" w:rsidRPr="00D136F9">
              <w:rPr>
                <w:rFonts w:ascii="Times New Roman" w:eastAsia="Times New Roman" w:hAnsi="Times New Roman" w:cs="Times New Roman"/>
                <w:sz w:val="20"/>
                <w:szCs w:val="20"/>
                <w:lang w:val="uk-UA" w:eastAsia="ru-RU"/>
              </w:rPr>
              <w:t xml:space="preserve"> З учасниками працювали </w:t>
            </w:r>
            <w:r w:rsidR="0074791D" w:rsidRPr="00D136F9">
              <w:rPr>
                <w:rFonts w:ascii="Times New Roman" w:eastAsia="Times New Roman" w:hAnsi="Times New Roman" w:cs="Times New Roman"/>
                <w:b/>
                <w:sz w:val="20"/>
                <w:szCs w:val="20"/>
                <w:lang w:val="uk-UA" w:eastAsia="ru-RU"/>
              </w:rPr>
              <w:t xml:space="preserve">10 тренерів-інструкторів та залучених </w:t>
            </w:r>
            <w:r w:rsidR="001A07EF" w:rsidRPr="00D136F9">
              <w:rPr>
                <w:rFonts w:ascii="Times New Roman" w:eastAsia="Times New Roman" w:hAnsi="Times New Roman" w:cs="Times New Roman"/>
                <w:b/>
                <w:sz w:val="20"/>
                <w:szCs w:val="20"/>
                <w:lang w:val="uk-UA" w:eastAsia="ru-RU"/>
              </w:rPr>
              <w:t>фахівців</w:t>
            </w:r>
            <w:r w:rsidR="00026BC1" w:rsidRPr="00D136F9">
              <w:rPr>
                <w:rFonts w:ascii="Times New Roman" w:eastAsia="Times New Roman" w:hAnsi="Times New Roman" w:cs="Times New Roman"/>
                <w:b/>
                <w:sz w:val="20"/>
                <w:szCs w:val="20"/>
                <w:lang w:val="uk-UA" w:eastAsia="ru-RU"/>
              </w:rPr>
              <w:t xml:space="preserve"> (із 12 запланованих)</w:t>
            </w:r>
            <w:r w:rsidR="001A07EF" w:rsidRPr="00D136F9">
              <w:rPr>
                <w:rFonts w:ascii="Times New Roman" w:eastAsia="Times New Roman" w:hAnsi="Times New Roman" w:cs="Times New Roman"/>
                <w:b/>
                <w:sz w:val="20"/>
                <w:szCs w:val="20"/>
                <w:lang w:val="uk-UA" w:eastAsia="ru-RU"/>
              </w:rPr>
              <w:t>.</w:t>
            </w:r>
            <w:r w:rsidR="001A07EF" w:rsidRPr="00D136F9">
              <w:rPr>
                <w:rFonts w:ascii="Times New Roman" w:eastAsia="Times New Roman" w:hAnsi="Times New Roman" w:cs="Times New Roman"/>
                <w:sz w:val="20"/>
                <w:szCs w:val="20"/>
                <w:lang w:val="uk-UA" w:eastAsia="ru-RU"/>
              </w:rPr>
              <w:t xml:space="preserve"> Створено 10 тематичних навчальних відео та 20 тематичних вебінарів. </w:t>
            </w:r>
            <w:r w:rsidR="0074791D" w:rsidRPr="00D136F9">
              <w:rPr>
                <w:rFonts w:ascii="Times New Roman" w:eastAsia="Times New Roman" w:hAnsi="Times New Roman" w:cs="Times New Roman"/>
                <w:sz w:val="20"/>
                <w:szCs w:val="20"/>
                <w:lang w:val="uk-UA" w:eastAsia="ru-RU"/>
              </w:rPr>
              <w:t xml:space="preserve"> Головним соціальним ефектом та довгостроковим </w:t>
            </w:r>
            <w:r w:rsidR="00BC506D" w:rsidRPr="00D136F9">
              <w:rPr>
                <w:rFonts w:ascii="Times New Roman" w:eastAsia="Times New Roman" w:hAnsi="Times New Roman" w:cs="Times New Roman"/>
                <w:sz w:val="20"/>
                <w:szCs w:val="20"/>
                <w:lang w:val="uk-UA" w:eastAsia="ru-RU"/>
              </w:rPr>
              <w:t>результатом даного проекту є те</w:t>
            </w:r>
            <w:r w:rsidR="0074791D" w:rsidRPr="00D136F9">
              <w:rPr>
                <w:rFonts w:ascii="Times New Roman" w:eastAsia="Times New Roman" w:hAnsi="Times New Roman" w:cs="Times New Roman"/>
                <w:sz w:val="20"/>
                <w:szCs w:val="20"/>
                <w:lang w:val="uk-UA" w:eastAsia="ru-RU"/>
              </w:rPr>
              <w:t>,</w:t>
            </w:r>
            <w:r w:rsidR="00BC506D" w:rsidRPr="00D136F9">
              <w:rPr>
                <w:rFonts w:ascii="Times New Roman" w:eastAsia="Times New Roman" w:hAnsi="Times New Roman" w:cs="Times New Roman"/>
                <w:sz w:val="20"/>
                <w:szCs w:val="20"/>
                <w:lang w:val="uk-UA" w:eastAsia="ru-RU"/>
              </w:rPr>
              <w:t xml:space="preserve"> </w:t>
            </w:r>
            <w:r w:rsidR="0074791D" w:rsidRPr="00D136F9">
              <w:rPr>
                <w:rFonts w:ascii="Times New Roman" w:eastAsia="Times New Roman" w:hAnsi="Times New Roman" w:cs="Times New Roman"/>
                <w:sz w:val="20"/>
                <w:szCs w:val="20"/>
                <w:lang w:val="uk-UA" w:eastAsia="ru-RU"/>
              </w:rPr>
              <w:t xml:space="preserve">що </w:t>
            </w:r>
            <w:r w:rsidR="00BC506D" w:rsidRPr="00D136F9">
              <w:rPr>
                <w:rFonts w:ascii="Times New Roman" w:eastAsia="Times New Roman" w:hAnsi="Times New Roman" w:cs="Times New Roman"/>
                <w:sz w:val="20"/>
                <w:szCs w:val="20"/>
                <w:lang w:val="uk-UA" w:eastAsia="ru-RU"/>
              </w:rPr>
              <w:t>особи у гострому періоді травми</w:t>
            </w:r>
            <w:r w:rsidR="0074791D" w:rsidRPr="00D136F9">
              <w:rPr>
                <w:rFonts w:ascii="Times New Roman" w:eastAsia="Times New Roman" w:hAnsi="Times New Roman" w:cs="Times New Roman"/>
                <w:sz w:val="20"/>
                <w:szCs w:val="20"/>
                <w:lang w:val="uk-UA" w:eastAsia="ru-RU"/>
              </w:rPr>
              <w:t>,</w:t>
            </w:r>
            <w:r w:rsidR="00BC506D" w:rsidRPr="00D136F9">
              <w:rPr>
                <w:rFonts w:ascii="Times New Roman" w:eastAsia="Times New Roman" w:hAnsi="Times New Roman" w:cs="Times New Roman"/>
                <w:sz w:val="20"/>
                <w:szCs w:val="20"/>
                <w:lang w:val="uk-UA" w:eastAsia="ru-RU"/>
              </w:rPr>
              <w:t xml:space="preserve"> </w:t>
            </w:r>
            <w:r w:rsidR="0074791D" w:rsidRPr="00D136F9">
              <w:rPr>
                <w:rFonts w:ascii="Times New Roman" w:eastAsia="Times New Roman" w:hAnsi="Times New Roman" w:cs="Times New Roman"/>
                <w:sz w:val="20"/>
                <w:szCs w:val="20"/>
                <w:lang w:val="uk-UA" w:eastAsia="ru-RU"/>
              </w:rPr>
              <w:t>завдяки інформаційній підтримці зможуть уникнуть ускладнень після травми спинно</w:t>
            </w:r>
            <w:r w:rsidR="00BC506D" w:rsidRPr="00D136F9">
              <w:rPr>
                <w:rFonts w:ascii="Times New Roman" w:eastAsia="Times New Roman" w:hAnsi="Times New Roman" w:cs="Times New Roman"/>
                <w:sz w:val="20"/>
                <w:szCs w:val="20"/>
                <w:lang w:val="uk-UA" w:eastAsia="ru-RU"/>
              </w:rPr>
              <w:t>го мозку (пролежні, контрактури</w:t>
            </w:r>
            <w:r w:rsidR="0074791D" w:rsidRPr="00D136F9">
              <w:rPr>
                <w:rFonts w:ascii="Times New Roman" w:eastAsia="Times New Roman" w:hAnsi="Times New Roman" w:cs="Times New Roman"/>
                <w:sz w:val="20"/>
                <w:szCs w:val="20"/>
                <w:lang w:val="uk-UA" w:eastAsia="ru-RU"/>
              </w:rPr>
              <w:t>,</w:t>
            </w:r>
            <w:r w:rsidR="00BC506D" w:rsidRPr="00D136F9">
              <w:rPr>
                <w:rFonts w:ascii="Times New Roman" w:eastAsia="Times New Roman" w:hAnsi="Times New Roman" w:cs="Times New Roman"/>
                <w:sz w:val="20"/>
                <w:szCs w:val="20"/>
                <w:lang w:val="uk-UA" w:eastAsia="ru-RU"/>
              </w:rPr>
              <w:t xml:space="preserve"> </w:t>
            </w:r>
            <w:r w:rsidR="0074791D" w:rsidRPr="00D136F9">
              <w:rPr>
                <w:rFonts w:ascii="Times New Roman" w:eastAsia="Times New Roman" w:hAnsi="Times New Roman" w:cs="Times New Roman"/>
                <w:sz w:val="20"/>
                <w:szCs w:val="20"/>
                <w:lang w:val="uk-UA" w:eastAsia="ru-RU"/>
              </w:rPr>
              <w:t>інфекц</w:t>
            </w:r>
            <w:r w:rsidR="00BC506D" w:rsidRPr="00D136F9">
              <w:rPr>
                <w:rFonts w:ascii="Times New Roman" w:eastAsia="Times New Roman" w:hAnsi="Times New Roman" w:cs="Times New Roman"/>
                <w:sz w:val="20"/>
                <w:szCs w:val="20"/>
                <w:lang w:val="uk-UA" w:eastAsia="ru-RU"/>
              </w:rPr>
              <w:t>ії та інше) та отримають знання</w:t>
            </w:r>
            <w:r w:rsidR="0074791D" w:rsidRPr="00D136F9">
              <w:rPr>
                <w:rFonts w:ascii="Times New Roman" w:eastAsia="Times New Roman" w:hAnsi="Times New Roman" w:cs="Times New Roman"/>
                <w:sz w:val="20"/>
                <w:szCs w:val="20"/>
                <w:lang w:val="uk-UA" w:eastAsia="ru-RU"/>
              </w:rPr>
              <w:t>,</w:t>
            </w:r>
            <w:r w:rsidR="00BC506D" w:rsidRPr="00D136F9">
              <w:rPr>
                <w:rFonts w:ascii="Times New Roman" w:eastAsia="Times New Roman" w:hAnsi="Times New Roman" w:cs="Times New Roman"/>
                <w:sz w:val="20"/>
                <w:szCs w:val="20"/>
                <w:lang w:val="uk-UA" w:eastAsia="ru-RU"/>
              </w:rPr>
              <w:t xml:space="preserve"> де пройти реабілітацію</w:t>
            </w:r>
            <w:r w:rsidR="0074791D" w:rsidRPr="00D136F9">
              <w:rPr>
                <w:rFonts w:ascii="Times New Roman" w:eastAsia="Times New Roman" w:hAnsi="Times New Roman" w:cs="Times New Roman"/>
                <w:sz w:val="20"/>
                <w:szCs w:val="20"/>
                <w:lang w:val="uk-UA" w:eastAsia="ru-RU"/>
              </w:rPr>
              <w:t>,</w:t>
            </w:r>
            <w:r w:rsidR="00BC506D" w:rsidRPr="00D136F9">
              <w:rPr>
                <w:rFonts w:ascii="Times New Roman" w:eastAsia="Times New Roman" w:hAnsi="Times New Roman" w:cs="Times New Roman"/>
                <w:sz w:val="20"/>
                <w:szCs w:val="20"/>
                <w:lang w:val="uk-UA" w:eastAsia="ru-RU"/>
              </w:rPr>
              <w:t xml:space="preserve"> </w:t>
            </w:r>
            <w:r w:rsidR="0074791D" w:rsidRPr="00D136F9">
              <w:rPr>
                <w:rFonts w:ascii="Times New Roman" w:eastAsia="Times New Roman" w:hAnsi="Times New Roman" w:cs="Times New Roman"/>
                <w:sz w:val="20"/>
                <w:szCs w:val="20"/>
                <w:lang w:val="uk-UA" w:eastAsia="ru-RU"/>
              </w:rPr>
              <w:t xml:space="preserve">отримати соціальні послуги від </w:t>
            </w:r>
            <w:r w:rsidR="003F454A" w:rsidRPr="00D136F9">
              <w:rPr>
                <w:rFonts w:ascii="Times New Roman" w:eastAsia="Times New Roman" w:hAnsi="Times New Roman" w:cs="Times New Roman"/>
                <w:sz w:val="20"/>
                <w:szCs w:val="20"/>
                <w:lang w:val="uk-UA" w:eastAsia="ru-RU"/>
              </w:rPr>
              <w:t>держави та профільних установ, що дозволить</w:t>
            </w:r>
            <w:r w:rsidR="00570CA3" w:rsidRPr="00D136F9">
              <w:rPr>
                <w:rFonts w:ascii="Times New Roman" w:eastAsia="Times New Roman" w:hAnsi="Times New Roman" w:cs="Times New Roman"/>
                <w:sz w:val="20"/>
                <w:szCs w:val="20"/>
                <w:lang w:val="uk-UA" w:eastAsia="ru-RU"/>
              </w:rPr>
              <w:t xml:space="preserve"> людям отримати можливість змінити якість свого життя.</w:t>
            </w:r>
          </w:p>
          <w:p w14:paraId="44493FB9" w14:textId="459027DD" w:rsidR="00570CA3" w:rsidRPr="00D136F9" w:rsidRDefault="00570CA3" w:rsidP="00336E3A">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Впровадження позитивного досвіду: методичні матеріали для навчання інструкторів першого контакту будуть використовуватись у вигляді он-лайн курсу для наступних наборів слухачів протягом 2021 року,</w:t>
            </w:r>
            <w:r w:rsidR="00336E3A"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 xml:space="preserve">тобто це є </w:t>
            </w:r>
            <w:r w:rsidR="00601427" w:rsidRPr="00D136F9">
              <w:rPr>
                <w:rFonts w:ascii="Times New Roman" w:eastAsia="Times New Roman" w:hAnsi="Times New Roman" w:cs="Times New Roman"/>
                <w:sz w:val="20"/>
                <w:szCs w:val="20"/>
                <w:lang w:val="uk-UA" w:eastAsia="ru-RU"/>
              </w:rPr>
              <w:t>підґрунтям</w:t>
            </w:r>
            <w:r w:rsidR="00336E3A" w:rsidRPr="00D136F9">
              <w:rPr>
                <w:rFonts w:ascii="Times New Roman" w:eastAsia="Times New Roman" w:hAnsi="Times New Roman" w:cs="Times New Roman"/>
                <w:sz w:val="20"/>
                <w:szCs w:val="20"/>
                <w:lang w:val="uk-UA" w:eastAsia="ru-RU"/>
              </w:rPr>
              <w:t xml:space="preserve"> для системного вишкілу нових інструкторів. Ефективна команда інструкторів першого контакту має включати кілька осіб з різним рівнем ураження спинного мозку, різного гендерного складу. Брошура «Життя з травмою спинного мозку: практичні поради» (1 тис. примірників) успішно розповсюджена в заклади профільних установ по всій Україні.</w:t>
            </w:r>
          </w:p>
          <w:p w14:paraId="2CADB3A4" w14:textId="77777777" w:rsidR="002D5276" w:rsidRPr="00D136F9" w:rsidRDefault="00336E3A" w:rsidP="00336E3A">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Довгострокові результати: </w:t>
            </w:r>
          </w:p>
          <w:p w14:paraId="6402029E" w14:textId="77777777" w:rsidR="00336E3A" w:rsidRPr="00D136F9" w:rsidRDefault="00336E3A" w:rsidP="002D5276">
            <w:pPr>
              <w:pStyle w:val="a3"/>
              <w:numPr>
                <w:ilvl w:val="0"/>
                <w:numId w:val="1"/>
              </w:num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ауди</w:t>
            </w:r>
            <w:r w:rsidR="002D5276" w:rsidRPr="00D136F9">
              <w:rPr>
                <w:rFonts w:ascii="Times New Roman" w:eastAsia="Times New Roman" w:hAnsi="Times New Roman" w:cs="Times New Roman"/>
                <w:sz w:val="20"/>
                <w:szCs w:val="20"/>
                <w:lang w:val="uk-UA" w:eastAsia="ru-RU"/>
              </w:rPr>
              <w:t>т регіональних/місцевих програм</w:t>
            </w:r>
            <w:r w:rsidRPr="00D136F9">
              <w:rPr>
                <w:rFonts w:ascii="Times New Roman" w:eastAsia="Times New Roman" w:hAnsi="Times New Roman" w:cs="Times New Roman"/>
                <w:sz w:val="20"/>
                <w:szCs w:val="20"/>
                <w:lang w:val="uk-UA" w:eastAsia="ru-RU"/>
              </w:rPr>
              <w:t>,</w:t>
            </w:r>
            <w:r w:rsidR="002D5276"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які дотичні до охорони здоров’я та соціального захисту щодо забез</w:t>
            </w:r>
            <w:r w:rsidR="002D5276" w:rsidRPr="00D136F9">
              <w:rPr>
                <w:rFonts w:ascii="Times New Roman" w:eastAsia="Times New Roman" w:hAnsi="Times New Roman" w:cs="Times New Roman"/>
                <w:sz w:val="20"/>
                <w:szCs w:val="20"/>
                <w:lang w:val="uk-UA" w:eastAsia="ru-RU"/>
              </w:rPr>
              <w:t>печення сталого розвитку програм П</w:t>
            </w:r>
            <w:r w:rsidRPr="00D136F9">
              <w:rPr>
                <w:rFonts w:ascii="Times New Roman" w:eastAsia="Times New Roman" w:hAnsi="Times New Roman" w:cs="Times New Roman"/>
                <w:sz w:val="20"/>
                <w:szCs w:val="20"/>
                <w:lang w:val="uk-UA" w:eastAsia="ru-RU"/>
              </w:rPr>
              <w:t>ерший контакт;</w:t>
            </w:r>
          </w:p>
          <w:p w14:paraId="3C2B66A1" w14:textId="55AC6B0A" w:rsidR="002D5276" w:rsidRPr="00D136F9" w:rsidRDefault="002D5276" w:rsidP="002D5276">
            <w:pPr>
              <w:pStyle w:val="a3"/>
              <w:numPr>
                <w:ilvl w:val="0"/>
                <w:numId w:val="1"/>
              </w:num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укладання меморандуму про співпрацю ГАР з МОЗ та Мінсоцполітики та консолідація зусиль для формування якісної системи соціального захисту осіб з ТСМ та розширення їх прав та можливостей;</w:t>
            </w:r>
          </w:p>
          <w:p w14:paraId="7805B378" w14:textId="77777777" w:rsidR="002D5276" w:rsidRPr="00D136F9" w:rsidRDefault="002D5276" w:rsidP="002D5276">
            <w:pPr>
              <w:pStyle w:val="a3"/>
              <w:numPr>
                <w:ilvl w:val="0"/>
                <w:numId w:val="1"/>
              </w:num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постійний </w:t>
            </w:r>
            <w:proofErr w:type="spellStart"/>
            <w:r w:rsidRPr="00D136F9">
              <w:rPr>
                <w:rFonts w:ascii="Times New Roman" w:eastAsia="Times New Roman" w:hAnsi="Times New Roman" w:cs="Times New Roman"/>
                <w:sz w:val="20"/>
                <w:szCs w:val="20"/>
                <w:lang w:val="uk-UA" w:eastAsia="ru-RU"/>
              </w:rPr>
              <w:t>фандрейзинг</w:t>
            </w:r>
            <w:proofErr w:type="spellEnd"/>
            <w:r w:rsidRPr="00D136F9">
              <w:rPr>
                <w:rFonts w:ascii="Times New Roman" w:eastAsia="Times New Roman" w:hAnsi="Times New Roman" w:cs="Times New Roman"/>
                <w:sz w:val="20"/>
                <w:szCs w:val="20"/>
                <w:lang w:val="uk-UA" w:eastAsia="ru-RU"/>
              </w:rPr>
              <w:t xml:space="preserve"> для </w:t>
            </w:r>
            <w:proofErr w:type="spellStart"/>
            <w:r w:rsidRPr="00D136F9">
              <w:rPr>
                <w:rFonts w:ascii="Times New Roman" w:eastAsia="Times New Roman" w:hAnsi="Times New Roman" w:cs="Times New Roman"/>
                <w:sz w:val="20"/>
                <w:szCs w:val="20"/>
                <w:lang w:val="uk-UA" w:eastAsia="ru-RU"/>
              </w:rPr>
              <w:t>дофінансування</w:t>
            </w:r>
            <w:proofErr w:type="spellEnd"/>
            <w:r w:rsidRPr="00D136F9">
              <w:rPr>
                <w:rFonts w:ascii="Times New Roman" w:eastAsia="Times New Roman" w:hAnsi="Times New Roman" w:cs="Times New Roman"/>
                <w:sz w:val="20"/>
                <w:szCs w:val="20"/>
                <w:lang w:val="uk-UA" w:eastAsia="ru-RU"/>
              </w:rPr>
              <w:t xml:space="preserve"> програм на існуючих платформах.</w:t>
            </w:r>
          </w:p>
          <w:p w14:paraId="5E0627FB" w14:textId="4BEF4F1A" w:rsidR="00CA4C68" w:rsidRPr="00D136F9" w:rsidRDefault="00CA4C68" w:rsidP="00CA4C68">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Протягом жовтня-грудня 2020 року у </w:t>
            </w:r>
            <w:proofErr w:type="spellStart"/>
            <w:r w:rsidRPr="00D136F9">
              <w:rPr>
                <w:rFonts w:ascii="Times New Roman" w:eastAsia="Times New Roman" w:hAnsi="Times New Roman" w:cs="Times New Roman"/>
                <w:sz w:val="20"/>
                <w:szCs w:val="20"/>
                <w:lang w:val="uk-UA" w:eastAsia="ru-RU"/>
              </w:rPr>
              <w:t>соцмережах</w:t>
            </w:r>
            <w:proofErr w:type="spellEnd"/>
            <w:r w:rsidRPr="00D136F9">
              <w:rPr>
                <w:rFonts w:ascii="Times New Roman" w:eastAsia="Times New Roman" w:hAnsi="Times New Roman" w:cs="Times New Roman"/>
                <w:sz w:val="20"/>
                <w:szCs w:val="20"/>
                <w:lang w:val="uk-UA" w:eastAsia="ru-RU"/>
              </w:rPr>
              <w:t xml:space="preserve"> поширено 12 тематичних дописів. Охоплення переглядів становить 37702 осіб. За час реалізації проекту вда</w:t>
            </w:r>
            <w:r w:rsidR="009E3E5A" w:rsidRPr="00D136F9">
              <w:rPr>
                <w:rFonts w:ascii="Times New Roman" w:eastAsia="Times New Roman" w:hAnsi="Times New Roman" w:cs="Times New Roman"/>
                <w:sz w:val="20"/>
                <w:szCs w:val="20"/>
                <w:lang w:val="uk-UA" w:eastAsia="ru-RU"/>
              </w:rPr>
              <w:t xml:space="preserve">лося збільшити аудиторію </w:t>
            </w:r>
            <w:proofErr w:type="spellStart"/>
            <w:r w:rsidR="009E3E5A" w:rsidRPr="00D136F9">
              <w:rPr>
                <w:rFonts w:ascii="Times New Roman" w:eastAsia="Times New Roman" w:hAnsi="Times New Roman" w:cs="Times New Roman"/>
                <w:sz w:val="20"/>
                <w:szCs w:val="20"/>
                <w:lang w:val="uk-UA" w:eastAsia="ru-RU"/>
              </w:rPr>
              <w:t>підписн</w:t>
            </w:r>
            <w:r w:rsidRPr="00D136F9">
              <w:rPr>
                <w:rFonts w:ascii="Times New Roman" w:eastAsia="Times New Roman" w:hAnsi="Times New Roman" w:cs="Times New Roman"/>
                <w:sz w:val="20"/>
                <w:szCs w:val="20"/>
                <w:lang w:val="uk-UA" w:eastAsia="ru-RU"/>
              </w:rPr>
              <w:t>иків</w:t>
            </w:r>
            <w:proofErr w:type="spellEnd"/>
            <w:r w:rsidRPr="00D136F9">
              <w:rPr>
                <w:rFonts w:ascii="Times New Roman" w:eastAsia="Times New Roman" w:hAnsi="Times New Roman" w:cs="Times New Roman"/>
                <w:sz w:val="20"/>
                <w:szCs w:val="20"/>
                <w:lang w:val="uk-UA" w:eastAsia="ru-RU"/>
              </w:rPr>
              <w:t xml:space="preserve"> на 385 осіб.</w:t>
            </w:r>
            <w:r w:rsidR="00F83238" w:rsidRPr="00D136F9">
              <w:rPr>
                <w:sz w:val="20"/>
                <w:szCs w:val="20"/>
                <w:lang w:val="uk-UA"/>
              </w:rPr>
              <w:t xml:space="preserve"> </w:t>
            </w:r>
            <w:hyperlink r:id="rId16" w:history="1">
              <w:r w:rsidR="00F83238" w:rsidRPr="00D136F9">
                <w:rPr>
                  <w:rStyle w:val="a4"/>
                  <w:rFonts w:ascii="Times New Roman" w:eastAsia="Times New Roman" w:hAnsi="Times New Roman" w:cs="Times New Roman"/>
                  <w:sz w:val="20"/>
                  <w:szCs w:val="20"/>
                  <w:lang w:val="uk-UA" w:eastAsia="ru-RU"/>
                </w:rPr>
                <w:t>https://gar.org.ua/about/</w:t>
              </w:r>
            </w:hyperlink>
            <w:r w:rsidR="00F83238" w:rsidRPr="00D136F9">
              <w:rPr>
                <w:rFonts w:ascii="Times New Roman" w:eastAsia="Times New Roman" w:hAnsi="Times New Roman" w:cs="Times New Roman"/>
                <w:sz w:val="20"/>
                <w:szCs w:val="20"/>
                <w:lang w:val="uk-UA" w:eastAsia="ru-RU"/>
              </w:rPr>
              <w:t xml:space="preserve"> </w:t>
            </w:r>
          </w:p>
          <w:p w14:paraId="6340C328" w14:textId="2A23913E" w:rsidR="00A8139A" w:rsidRPr="00D136F9" w:rsidRDefault="00A8139A" w:rsidP="00CA4C68">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проекту «Перший контакт – інструктори першого контакту для осіб з травмами спинного мозку» та очікувані результати досягнуто в ході реалізації (виконання) проекту.</w:t>
            </w:r>
          </w:p>
        </w:tc>
      </w:tr>
      <w:tr w:rsidR="006C7663" w:rsidRPr="00D136F9" w14:paraId="2E509136" w14:textId="77777777" w:rsidTr="007719FC">
        <w:tc>
          <w:tcPr>
            <w:tcW w:w="645" w:type="dxa"/>
            <w:tcBorders>
              <w:top w:val="single" w:sz="6" w:space="0" w:color="000000"/>
              <w:left w:val="single" w:sz="6" w:space="0" w:color="000000"/>
              <w:bottom w:val="single" w:sz="6" w:space="0" w:color="000000"/>
              <w:right w:val="single" w:sz="6" w:space="0" w:color="000000"/>
            </w:tcBorders>
          </w:tcPr>
          <w:p w14:paraId="2B1434D4" w14:textId="3E4D7A63" w:rsidR="005C566C" w:rsidRPr="00D136F9" w:rsidRDefault="00E9009D"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13</w:t>
            </w:r>
          </w:p>
        </w:tc>
        <w:tc>
          <w:tcPr>
            <w:tcW w:w="2205" w:type="dxa"/>
            <w:tcBorders>
              <w:top w:val="single" w:sz="6" w:space="0" w:color="000000"/>
              <w:left w:val="single" w:sz="6" w:space="0" w:color="000000"/>
              <w:bottom w:val="single" w:sz="6" w:space="0" w:color="000000"/>
              <w:right w:val="single" w:sz="6" w:space="0" w:color="000000"/>
            </w:tcBorders>
          </w:tcPr>
          <w:p w14:paraId="413B7345" w14:textId="3ACC8E50" w:rsidR="005C566C" w:rsidRPr="00D136F9" w:rsidRDefault="008C654E" w:rsidP="008C654E">
            <w:pPr>
              <w:spacing w:before="150" w:after="150" w:line="240" w:lineRule="auto"/>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Проект «Мій успіх»</w:t>
            </w:r>
          </w:p>
        </w:tc>
        <w:tc>
          <w:tcPr>
            <w:tcW w:w="2392" w:type="dxa"/>
            <w:tcBorders>
              <w:top w:val="single" w:sz="6" w:space="0" w:color="000000"/>
              <w:left w:val="single" w:sz="6" w:space="0" w:color="000000"/>
              <w:bottom w:val="single" w:sz="6" w:space="0" w:color="000000"/>
              <w:right w:val="single" w:sz="6" w:space="0" w:color="000000"/>
            </w:tcBorders>
          </w:tcPr>
          <w:p w14:paraId="20C1F822" w14:textId="3BA0AB04" w:rsidR="005C566C" w:rsidRPr="00D136F9" w:rsidRDefault="008C654E"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організація «Товариство допомоги особам з інвалідністю «Турбота»</w:t>
            </w:r>
          </w:p>
        </w:tc>
        <w:tc>
          <w:tcPr>
            <w:tcW w:w="1740" w:type="dxa"/>
            <w:tcBorders>
              <w:top w:val="single" w:sz="6" w:space="0" w:color="000000"/>
              <w:left w:val="single" w:sz="6" w:space="0" w:color="000000"/>
              <w:bottom w:val="single" w:sz="6" w:space="0" w:color="000000"/>
              <w:right w:val="single" w:sz="4" w:space="0" w:color="auto"/>
            </w:tcBorders>
          </w:tcPr>
          <w:p w14:paraId="4C58F091" w14:textId="51D5C43E" w:rsidR="005C566C" w:rsidRPr="00D136F9" w:rsidRDefault="00613193"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72 416,00</w:t>
            </w:r>
          </w:p>
        </w:tc>
        <w:tc>
          <w:tcPr>
            <w:tcW w:w="1496" w:type="dxa"/>
            <w:tcBorders>
              <w:top w:val="single" w:sz="6" w:space="0" w:color="000000"/>
              <w:left w:val="single" w:sz="4" w:space="0" w:color="auto"/>
              <w:bottom w:val="single" w:sz="6" w:space="0" w:color="000000"/>
              <w:right w:val="single" w:sz="6" w:space="0" w:color="000000"/>
            </w:tcBorders>
          </w:tcPr>
          <w:p w14:paraId="0B11B7B5" w14:textId="726C7C28" w:rsidR="005C566C" w:rsidRPr="00D136F9" w:rsidRDefault="00613193">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72 374,33</w:t>
            </w:r>
          </w:p>
        </w:tc>
        <w:tc>
          <w:tcPr>
            <w:tcW w:w="6122" w:type="dxa"/>
            <w:tcBorders>
              <w:top w:val="single" w:sz="6" w:space="0" w:color="000000"/>
              <w:left w:val="single" w:sz="6" w:space="0" w:color="000000"/>
              <w:bottom w:val="single" w:sz="6" w:space="0" w:color="000000"/>
              <w:right w:val="single" w:sz="6" w:space="0" w:color="000000"/>
            </w:tcBorders>
          </w:tcPr>
          <w:p w14:paraId="2DAB7EBC" w14:textId="4DC94FA5" w:rsidR="00916F8C" w:rsidRPr="00D136F9" w:rsidRDefault="00916F8C" w:rsidP="00134681">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діти та молодь з інвалідністю внаслідок інтелектуальних порушень.</w:t>
            </w:r>
            <w:r w:rsidRPr="00D136F9">
              <w:rPr>
                <w:rFonts w:ascii="Times New Roman" w:eastAsia="Times New Roman" w:hAnsi="Times New Roman" w:cs="Times New Roman"/>
                <w:sz w:val="20"/>
                <w:szCs w:val="20"/>
                <w:lang w:val="uk-UA" w:eastAsia="ru-RU"/>
              </w:rPr>
              <w:tab/>
            </w:r>
          </w:p>
          <w:p w14:paraId="6E3C5799" w14:textId="6C91020C" w:rsidR="005C566C" w:rsidRPr="00D136F9" w:rsidRDefault="00583DCA" w:rsidP="00134681">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 ході реалізації проекту проведено 48 навчально-практичних</w:t>
            </w:r>
            <w:r w:rsidR="0094542C" w:rsidRPr="00D136F9">
              <w:rPr>
                <w:rFonts w:ascii="Times New Roman" w:eastAsia="Times New Roman" w:hAnsi="Times New Roman" w:cs="Times New Roman"/>
                <w:sz w:val="20"/>
                <w:szCs w:val="20"/>
                <w:lang w:val="uk-UA" w:eastAsia="ru-RU"/>
              </w:rPr>
              <w:t xml:space="preserve"> занять з миловаріння</w:t>
            </w:r>
            <w:r w:rsidR="00E8118C" w:rsidRPr="00D136F9">
              <w:rPr>
                <w:rFonts w:ascii="Times New Roman" w:eastAsia="Times New Roman" w:hAnsi="Times New Roman" w:cs="Times New Roman"/>
                <w:sz w:val="20"/>
                <w:szCs w:val="20"/>
                <w:lang w:val="uk-UA" w:eastAsia="ru-RU"/>
              </w:rPr>
              <w:t>,</w:t>
            </w:r>
            <w:r w:rsidR="0094542C" w:rsidRPr="00D136F9">
              <w:rPr>
                <w:rFonts w:ascii="Times New Roman" w:eastAsia="Times New Roman" w:hAnsi="Times New Roman" w:cs="Times New Roman"/>
                <w:sz w:val="20"/>
                <w:szCs w:val="20"/>
                <w:lang w:val="uk-UA" w:eastAsia="ru-RU"/>
              </w:rPr>
              <w:t xml:space="preserve"> </w:t>
            </w:r>
            <w:r w:rsidR="00E8118C" w:rsidRPr="00D136F9">
              <w:rPr>
                <w:rFonts w:ascii="Times New Roman" w:eastAsia="Times New Roman" w:hAnsi="Times New Roman" w:cs="Times New Roman"/>
                <w:sz w:val="20"/>
                <w:szCs w:val="20"/>
                <w:lang w:val="uk-UA" w:eastAsia="ru-RU"/>
              </w:rPr>
              <w:t>під час яких 9 молодих людей та 6 дітей з інвалідністю міста Шостка ознайомились зі своїми правами на зайнятість і навичками миловаріння, та використали набуті знання в проведенні он-лайн майстер-клас для молоді та дітей з інвалідністю з 15 регіонів України. 3 учня майстерні міста Шостка поділилися своїми знаннями про права та зайнятість та навичками виготовлення мила з фіналістами конкурсу «Кращі інклюзивні практики України-2020»</w:t>
            </w:r>
            <w:r w:rsidR="00134681" w:rsidRPr="00D136F9">
              <w:rPr>
                <w:rFonts w:ascii="Times New Roman" w:eastAsia="Times New Roman" w:hAnsi="Times New Roman" w:cs="Times New Roman"/>
                <w:sz w:val="20"/>
                <w:szCs w:val="20"/>
                <w:lang w:val="uk-UA" w:eastAsia="ru-RU"/>
              </w:rPr>
              <w:t xml:space="preserve"> провівши майстер-клас</w:t>
            </w:r>
            <w:r w:rsidR="00E8118C" w:rsidRPr="00D136F9">
              <w:rPr>
                <w:rFonts w:ascii="Times New Roman" w:eastAsia="Times New Roman" w:hAnsi="Times New Roman" w:cs="Times New Roman"/>
                <w:sz w:val="20"/>
                <w:szCs w:val="20"/>
                <w:lang w:val="uk-UA" w:eastAsia="ru-RU"/>
              </w:rPr>
              <w:t xml:space="preserve"> </w:t>
            </w:r>
            <w:r w:rsidR="00134681" w:rsidRPr="00D136F9">
              <w:rPr>
                <w:rFonts w:ascii="Times New Roman" w:eastAsia="Times New Roman" w:hAnsi="Times New Roman" w:cs="Times New Roman"/>
                <w:sz w:val="20"/>
                <w:szCs w:val="20"/>
                <w:lang w:val="uk-UA" w:eastAsia="ru-RU"/>
              </w:rPr>
              <w:t>за принципом «рівний-рівному».</w:t>
            </w:r>
            <w:r w:rsidR="006D5B68" w:rsidRPr="00D136F9">
              <w:rPr>
                <w:rFonts w:ascii="Times New Roman" w:eastAsia="Times New Roman" w:hAnsi="Times New Roman" w:cs="Times New Roman"/>
                <w:sz w:val="20"/>
                <w:szCs w:val="20"/>
                <w:lang w:val="uk-UA" w:eastAsia="ru-RU"/>
              </w:rPr>
              <w:t xml:space="preserve"> Провели он-лайн майстер-класи для молоді з 9 регіонів України, під час с яких поділилися своїми знаннями про права на зайнятість та навичками з миловаріння, для цього освоїли сучасні інноваційні методи комунікації, у вигляді </w:t>
            </w:r>
            <w:proofErr w:type="spellStart"/>
            <w:r w:rsidR="006D5B68" w:rsidRPr="00D136F9">
              <w:rPr>
                <w:rFonts w:ascii="Times New Roman" w:eastAsia="Times New Roman" w:hAnsi="Times New Roman" w:cs="Times New Roman"/>
                <w:sz w:val="20"/>
                <w:szCs w:val="20"/>
                <w:lang w:val="uk-UA" w:eastAsia="ru-RU"/>
              </w:rPr>
              <w:t>Zoom</w:t>
            </w:r>
            <w:proofErr w:type="spellEnd"/>
            <w:r w:rsidR="006D5B68" w:rsidRPr="00D136F9">
              <w:rPr>
                <w:rFonts w:ascii="Times New Roman" w:eastAsia="Times New Roman" w:hAnsi="Times New Roman" w:cs="Times New Roman"/>
                <w:sz w:val="20"/>
                <w:szCs w:val="20"/>
                <w:lang w:val="uk-UA" w:eastAsia="ru-RU"/>
              </w:rPr>
              <w:t xml:space="preserve"> конференції.</w:t>
            </w:r>
            <w:r w:rsidR="00BB39E4" w:rsidRPr="00D136F9">
              <w:rPr>
                <w:rFonts w:ascii="Times New Roman" w:eastAsia="Times New Roman" w:hAnsi="Times New Roman" w:cs="Times New Roman"/>
                <w:sz w:val="20"/>
                <w:szCs w:val="20"/>
                <w:lang w:val="uk-UA" w:eastAsia="ru-RU"/>
              </w:rPr>
              <w:t xml:space="preserve"> Познайомились та обмінялись досвідом з представниками громадських організацій інших міст України, встановили зв’язки та домовленості про подальшу співпрацю. Прийнявши участь в проекті, молодь та діти з інвалідністю покращили свій психоемоційний стан, отримали безліч позитивних емоцій від усвідомлення своєї значимості та самостійної діяльності, розширили межі своїх можливостей в самореалізації, спілкуванні, навчились проявляти ініціативу та робити вибір, подолали комплекси, скутість, знизили рівень ізольованості та стали більш незалежними від сторонньої допомоги. В проекті </w:t>
            </w:r>
            <w:r w:rsidR="00795487" w:rsidRPr="00D136F9">
              <w:rPr>
                <w:rFonts w:ascii="Times New Roman" w:eastAsia="Times New Roman" w:hAnsi="Times New Roman" w:cs="Times New Roman"/>
                <w:b/>
                <w:sz w:val="20"/>
                <w:szCs w:val="20"/>
                <w:lang w:val="uk-UA" w:eastAsia="ru-RU"/>
              </w:rPr>
              <w:t xml:space="preserve">взяло </w:t>
            </w:r>
            <w:r w:rsidR="00BB39E4" w:rsidRPr="00D136F9">
              <w:rPr>
                <w:rFonts w:ascii="Times New Roman" w:eastAsia="Times New Roman" w:hAnsi="Times New Roman" w:cs="Times New Roman"/>
                <w:b/>
                <w:sz w:val="20"/>
                <w:szCs w:val="20"/>
                <w:lang w:val="uk-UA" w:eastAsia="ru-RU"/>
              </w:rPr>
              <w:t>участь 153 особи з інвалідністю та приблизно 300 родичів та близьких</w:t>
            </w:r>
            <w:r w:rsidR="00795487" w:rsidRPr="00D136F9">
              <w:rPr>
                <w:rFonts w:ascii="Times New Roman" w:eastAsia="Times New Roman" w:hAnsi="Times New Roman" w:cs="Times New Roman"/>
                <w:b/>
                <w:sz w:val="20"/>
                <w:szCs w:val="20"/>
                <w:lang w:val="uk-UA" w:eastAsia="ru-RU"/>
              </w:rPr>
              <w:t xml:space="preserve"> (із запланованих 150 дітей та осіб з інвалідністю, з них 100 з інтелектуальними порушеннями)</w:t>
            </w:r>
            <w:r w:rsidR="00BB39E4" w:rsidRPr="00D136F9">
              <w:rPr>
                <w:rFonts w:ascii="Times New Roman" w:eastAsia="Times New Roman" w:hAnsi="Times New Roman" w:cs="Times New Roman"/>
                <w:sz w:val="20"/>
                <w:szCs w:val="20"/>
                <w:lang w:val="uk-UA" w:eastAsia="ru-RU"/>
              </w:rPr>
              <w:t>, представники 15 громадських організацій, 1 благодійної організації та 4-х комунальних установ.</w:t>
            </w:r>
          </w:p>
          <w:p w14:paraId="2FA8D203" w14:textId="0D3111DD" w:rsidR="0054797F" w:rsidRPr="00D136F9" w:rsidRDefault="00D136F9" w:rsidP="00134681">
            <w:pPr>
              <w:spacing w:before="150" w:after="150" w:line="240" w:lineRule="auto"/>
              <w:jc w:val="both"/>
              <w:rPr>
                <w:rFonts w:ascii="Times New Roman" w:eastAsia="Times New Roman" w:hAnsi="Times New Roman" w:cs="Times New Roman"/>
                <w:sz w:val="20"/>
                <w:szCs w:val="20"/>
                <w:lang w:val="uk-UA" w:eastAsia="ru-RU"/>
              </w:rPr>
            </w:pPr>
            <w:hyperlink r:id="rId17" w:history="1">
              <w:r w:rsidR="0054797F" w:rsidRPr="00D136F9">
                <w:rPr>
                  <w:rStyle w:val="a4"/>
                  <w:rFonts w:ascii="Times New Roman" w:eastAsia="Times New Roman" w:hAnsi="Times New Roman" w:cs="Times New Roman"/>
                  <w:sz w:val="20"/>
                  <w:szCs w:val="20"/>
                  <w:lang w:val="uk-UA" w:eastAsia="ru-RU"/>
                </w:rPr>
                <w:t>https://tyrbotashostka.io.ua/</w:t>
              </w:r>
            </w:hyperlink>
            <w:r w:rsidR="0054797F" w:rsidRPr="00D136F9">
              <w:rPr>
                <w:rFonts w:ascii="Times New Roman" w:eastAsia="Times New Roman" w:hAnsi="Times New Roman" w:cs="Times New Roman"/>
                <w:sz w:val="20"/>
                <w:szCs w:val="20"/>
                <w:lang w:val="uk-UA" w:eastAsia="ru-RU"/>
              </w:rPr>
              <w:t xml:space="preserve"> </w:t>
            </w:r>
          </w:p>
          <w:p w14:paraId="3DF9C134" w14:textId="77777777" w:rsidR="00C34D81" w:rsidRPr="00D136F9" w:rsidRDefault="00C34D81" w:rsidP="00134681">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Впровадження позитивного досвіду:</w:t>
            </w:r>
            <w:r w:rsidR="00E764D5" w:rsidRPr="00D136F9">
              <w:rPr>
                <w:rFonts w:ascii="Times New Roman" w:eastAsia="Times New Roman" w:hAnsi="Times New Roman" w:cs="Times New Roman"/>
                <w:sz w:val="20"/>
                <w:szCs w:val="20"/>
                <w:lang w:val="uk-UA" w:eastAsia="ru-RU"/>
              </w:rPr>
              <w:t xml:space="preserve"> заплановано впроваджувати і надалі досвід з миловаріння через реалізацію проектів.</w:t>
            </w:r>
          </w:p>
          <w:p w14:paraId="41C143BD" w14:textId="3C275331" w:rsidR="004D7C22" w:rsidRPr="00D136F9" w:rsidRDefault="004D7C22" w:rsidP="00134681">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w:t>
            </w:r>
            <w:r w:rsidR="00DD53AE" w:rsidRPr="00D136F9">
              <w:rPr>
                <w:rFonts w:ascii="Times New Roman" w:eastAsia="Times New Roman" w:hAnsi="Times New Roman" w:cs="Times New Roman"/>
                <w:sz w:val="20"/>
                <w:szCs w:val="20"/>
                <w:lang w:val="uk-UA" w:eastAsia="ru-RU"/>
              </w:rPr>
              <w:t>д пропонує вважати, що мета проє</w:t>
            </w:r>
            <w:r w:rsidRPr="00D136F9">
              <w:rPr>
                <w:rFonts w:ascii="Times New Roman" w:eastAsia="Times New Roman" w:hAnsi="Times New Roman" w:cs="Times New Roman"/>
                <w:sz w:val="20"/>
                <w:szCs w:val="20"/>
                <w:lang w:val="uk-UA" w:eastAsia="ru-RU"/>
              </w:rPr>
              <w:t>кту «Мій успіх»</w:t>
            </w:r>
            <w:r w:rsidR="002A2D2B" w:rsidRPr="00D136F9">
              <w:rPr>
                <w:rFonts w:ascii="Times New Roman" w:eastAsia="Times New Roman" w:hAnsi="Times New Roman" w:cs="Times New Roman"/>
                <w:sz w:val="20"/>
                <w:szCs w:val="20"/>
                <w:lang w:val="uk-UA" w:eastAsia="ru-RU"/>
              </w:rPr>
              <w:t xml:space="preserve"> та очікувані результати досягнуто в </w:t>
            </w:r>
            <w:r w:rsidR="00DD53AE" w:rsidRPr="00D136F9">
              <w:rPr>
                <w:rFonts w:ascii="Times New Roman" w:eastAsia="Times New Roman" w:hAnsi="Times New Roman" w:cs="Times New Roman"/>
                <w:sz w:val="20"/>
                <w:szCs w:val="20"/>
                <w:lang w:val="uk-UA" w:eastAsia="ru-RU"/>
              </w:rPr>
              <w:t>ході реалізації (виконання) проє</w:t>
            </w:r>
            <w:r w:rsidR="002A2D2B" w:rsidRPr="00D136F9">
              <w:rPr>
                <w:rFonts w:ascii="Times New Roman" w:eastAsia="Times New Roman" w:hAnsi="Times New Roman" w:cs="Times New Roman"/>
                <w:sz w:val="20"/>
                <w:szCs w:val="20"/>
                <w:lang w:val="uk-UA" w:eastAsia="ru-RU"/>
              </w:rPr>
              <w:t>кту.</w:t>
            </w:r>
          </w:p>
        </w:tc>
      </w:tr>
      <w:tr w:rsidR="006C7663" w:rsidRPr="00D136F9" w14:paraId="25A7644A" w14:textId="77777777" w:rsidTr="007719FC">
        <w:tc>
          <w:tcPr>
            <w:tcW w:w="645" w:type="dxa"/>
            <w:tcBorders>
              <w:top w:val="single" w:sz="6" w:space="0" w:color="000000"/>
              <w:left w:val="single" w:sz="6" w:space="0" w:color="000000"/>
              <w:bottom w:val="single" w:sz="6" w:space="0" w:color="000000"/>
              <w:right w:val="single" w:sz="6" w:space="0" w:color="000000"/>
            </w:tcBorders>
          </w:tcPr>
          <w:p w14:paraId="1AB32B26" w14:textId="6E423BB2" w:rsidR="005C566C" w:rsidRPr="00D136F9" w:rsidRDefault="003702B8"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14</w:t>
            </w:r>
          </w:p>
        </w:tc>
        <w:tc>
          <w:tcPr>
            <w:tcW w:w="2205" w:type="dxa"/>
            <w:tcBorders>
              <w:top w:val="single" w:sz="6" w:space="0" w:color="000000"/>
              <w:left w:val="single" w:sz="6" w:space="0" w:color="000000"/>
              <w:bottom w:val="single" w:sz="6" w:space="0" w:color="000000"/>
              <w:right w:val="single" w:sz="6" w:space="0" w:color="000000"/>
            </w:tcBorders>
          </w:tcPr>
          <w:p w14:paraId="668AFEE2" w14:textId="5810780F" w:rsidR="005C566C" w:rsidRPr="00D136F9" w:rsidRDefault="00232FFA"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Всеукраїнський проєкт «Сервіс УТОГ-24/7» - система цілодобового дистанційного відеозв’язку з перекладачем жестової мови Українського товариства глухих</w:t>
            </w:r>
          </w:p>
        </w:tc>
        <w:tc>
          <w:tcPr>
            <w:tcW w:w="2392" w:type="dxa"/>
            <w:tcBorders>
              <w:top w:val="single" w:sz="6" w:space="0" w:color="000000"/>
              <w:left w:val="single" w:sz="6" w:space="0" w:color="000000"/>
              <w:bottom w:val="single" w:sz="6" w:space="0" w:color="000000"/>
              <w:right w:val="single" w:sz="6" w:space="0" w:color="000000"/>
            </w:tcBorders>
          </w:tcPr>
          <w:p w14:paraId="7D611923" w14:textId="6A34195E" w:rsidR="005C566C" w:rsidRPr="00D136F9" w:rsidRDefault="00D6212D"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Всеукраїнська громадська організація інвалідів «Українське товариство глухих» (УТОГ)</w:t>
            </w:r>
          </w:p>
        </w:tc>
        <w:tc>
          <w:tcPr>
            <w:tcW w:w="1740" w:type="dxa"/>
            <w:tcBorders>
              <w:top w:val="single" w:sz="6" w:space="0" w:color="000000"/>
              <w:left w:val="single" w:sz="6" w:space="0" w:color="000000"/>
              <w:bottom w:val="single" w:sz="6" w:space="0" w:color="000000"/>
              <w:right w:val="single" w:sz="4" w:space="0" w:color="auto"/>
            </w:tcBorders>
          </w:tcPr>
          <w:p w14:paraId="110E4948" w14:textId="31CCE18D" w:rsidR="005C566C" w:rsidRPr="00D136F9" w:rsidRDefault="000C4600"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495 872,80</w:t>
            </w:r>
          </w:p>
        </w:tc>
        <w:tc>
          <w:tcPr>
            <w:tcW w:w="1496" w:type="dxa"/>
            <w:tcBorders>
              <w:top w:val="single" w:sz="6" w:space="0" w:color="000000"/>
              <w:left w:val="single" w:sz="4" w:space="0" w:color="auto"/>
              <w:bottom w:val="single" w:sz="6" w:space="0" w:color="000000"/>
              <w:right w:val="single" w:sz="6" w:space="0" w:color="000000"/>
            </w:tcBorders>
          </w:tcPr>
          <w:p w14:paraId="6C1E027B" w14:textId="40E6AEF9" w:rsidR="005C566C" w:rsidRPr="00D136F9" w:rsidRDefault="000C4600">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448 043,13</w:t>
            </w:r>
          </w:p>
        </w:tc>
        <w:tc>
          <w:tcPr>
            <w:tcW w:w="6122" w:type="dxa"/>
            <w:tcBorders>
              <w:top w:val="single" w:sz="6" w:space="0" w:color="000000"/>
              <w:left w:val="single" w:sz="6" w:space="0" w:color="000000"/>
              <w:bottom w:val="single" w:sz="6" w:space="0" w:color="000000"/>
              <w:right w:val="single" w:sz="6" w:space="0" w:color="000000"/>
            </w:tcBorders>
          </w:tcPr>
          <w:p w14:paraId="05C71600" w14:textId="0C236425" w:rsidR="001479B9" w:rsidRPr="00D136F9" w:rsidRDefault="004B2E7E"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особи з порушеннями слуху, ті які скористалися системою цілодобового дистанційного </w:t>
            </w:r>
            <w:proofErr w:type="spellStart"/>
            <w:r w:rsidRPr="00D136F9">
              <w:rPr>
                <w:rFonts w:ascii="Times New Roman" w:eastAsia="Times New Roman" w:hAnsi="Times New Roman" w:cs="Times New Roman"/>
                <w:sz w:val="20"/>
                <w:szCs w:val="20"/>
                <w:lang w:val="uk-UA" w:eastAsia="ru-RU"/>
              </w:rPr>
              <w:t>відеозвʼязку</w:t>
            </w:r>
            <w:proofErr w:type="spellEnd"/>
            <w:r w:rsidRPr="00D136F9">
              <w:rPr>
                <w:rFonts w:ascii="Times New Roman" w:eastAsia="Times New Roman" w:hAnsi="Times New Roman" w:cs="Times New Roman"/>
                <w:sz w:val="20"/>
                <w:szCs w:val="20"/>
                <w:lang w:val="uk-UA" w:eastAsia="ru-RU"/>
              </w:rPr>
              <w:t xml:space="preserve"> з перекладачем жестової мови Українського товариства глухих за весь період дії проекту та, відповідно особи в установах, організаціях та закладах, з якими </w:t>
            </w:r>
            <w:proofErr w:type="spellStart"/>
            <w:r w:rsidRPr="00D136F9">
              <w:rPr>
                <w:rFonts w:ascii="Times New Roman" w:eastAsia="Times New Roman" w:hAnsi="Times New Roman" w:cs="Times New Roman"/>
                <w:sz w:val="20"/>
                <w:szCs w:val="20"/>
                <w:lang w:val="uk-UA" w:eastAsia="ru-RU"/>
              </w:rPr>
              <w:t>комунікували</w:t>
            </w:r>
            <w:proofErr w:type="spellEnd"/>
            <w:r w:rsidRPr="00D136F9">
              <w:rPr>
                <w:rFonts w:ascii="Times New Roman" w:eastAsia="Times New Roman" w:hAnsi="Times New Roman" w:cs="Times New Roman"/>
                <w:sz w:val="20"/>
                <w:szCs w:val="20"/>
                <w:lang w:val="uk-UA" w:eastAsia="ru-RU"/>
              </w:rPr>
              <w:t xml:space="preserve"> особи з порушеннями слуху.</w:t>
            </w:r>
          </w:p>
          <w:p w14:paraId="1222F852" w14:textId="1C072311" w:rsidR="008738F7" w:rsidRPr="00D136F9" w:rsidRDefault="00F45FB7"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Досягнуто визначених короткострокових та довгострокових результатів: створено умови для можливості оперативної взаємодії в режимі відеозв’язку з перекладачем жестової мови незалежно від статусу учасника процесу через програмний комплекс «Сервіс УТОГ 24/7». Підібрано кадровий потенціал</w:t>
            </w:r>
            <w:r w:rsidR="001E6B2A" w:rsidRPr="00D136F9">
              <w:rPr>
                <w:rFonts w:ascii="Times New Roman" w:eastAsia="Times New Roman" w:hAnsi="Times New Roman" w:cs="Times New Roman"/>
                <w:sz w:val="20"/>
                <w:szCs w:val="20"/>
                <w:lang w:val="uk-UA" w:eastAsia="ru-RU"/>
              </w:rPr>
              <w:t xml:space="preserve"> перекладачів жестової мови, який забезпечує надання послуг у режимі відеозв</w:t>
            </w:r>
            <w:r w:rsidR="00883E5C" w:rsidRPr="00D136F9">
              <w:rPr>
                <w:rFonts w:ascii="Times New Roman" w:eastAsia="Times New Roman" w:hAnsi="Times New Roman" w:cs="Times New Roman"/>
                <w:sz w:val="20"/>
                <w:szCs w:val="20"/>
                <w:lang w:val="uk-UA" w:eastAsia="ru-RU"/>
              </w:rPr>
              <w:t>’</w:t>
            </w:r>
            <w:r w:rsidR="001E6B2A" w:rsidRPr="00D136F9">
              <w:rPr>
                <w:rFonts w:ascii="Times New Roman" w:eastAsia="Times New Roman" w:hAnsi="Times New Roman" w:cs="Times New Roman"/>
                <w:sz w:val="20"/>
                <w:szCs w:val="20"/>
                <w:lang w:val="uk-UA" w:eastAsia="ru-RU"/>
              </w:rPr>
              <w:t xml:space="preserve">язку цілодобово. Сформовано алгоритм їх роботи та визначено можливості для збільшення функціоналу системи. Створено умови для налагодження комунікації осіб з порушеннями слуху при словесному спілкуванні та працівників державних та інших установ, організацій, закладів через </w:t>
            </w:r>
            <w:proofErr w:type="spellStart"/>
            <w:r w:rsidR="001E6B2A" w:rsidRPr="00D136F9">
              <w:rPr>
                <w:rFonts w:ascii="Times New Roman" w:eastAsia="Times New Roman" w:hAnsi="Times New Roman" w:cs="Times New Roman"/>
                <w:sz w:val="20"/>
                <w:szCs w:val="20"/>
                <w:lang w:val="uk-UA" w:eastAsia="ru-RU"/>
              </w:rPr>
              <w:t>відеозв</w:t>
            </w:r>
            <w:r w:rsidR="00883E5C" w:rsidRPr="00D136F9">
              <w:rPr>
                <w:rFonts w:ascii="Times New Roman" w:eastAsia="Times New Roman" w:hAnsi="Times New Roman" w:cs="Times New Roman"/>
                <w:sz w:val="20"/>
                <w:szCs w:val="20"/>
                <w:lang w:val="uk-UA" w:eastAsia="ru-RU"/>
              </w:rPr>
              <w:t>’</w:t>
            </w:r>
            <w:r w:rsidR="001E6B2A" w:rsidRPr="00D136F9">
              <w:rPr>
                <w:rFonts w:ascii="Times New Roman" w:eastAsia="Times New Roman" w:hAnsi="Times New Roman" w:cs="Times New Roman"/>
                <w:sz w:val="20"/>
                <w:szCs w:val="20"/>
                <w:lang w:val="uk-UA" w:eastAsia="ru-RU"/>
              </w:rPr>
              <w:t>язок</w:t>
            </w:r>
            <w:proofErr w:type="spellEnd"/>
            <w:r w:rsidR="001E6B2A" w:rsidRPr="00D136F9">
              <w:rPr>
                <w:rFonts w:ascii="Times New Roman" w:eastAsia="Times New Roman" w:hAnsi="Times New Roman" w:cs="Times New Roman"/>
                <w:sz w:val="20"/>
                <w:szCs w:val="20"/>
                <w:lang w:val="uk-UA" w:eastAsia="ru-RU"/>
              </w:rPr>
              <w:t xml:space="preserve"> з перекладачем жестової мови. Числовий показник досягнення складає </w:t>
            </w:r>
            <w:r w:rsidR="001E6B2A" w:rsidRPr="00D136F9">
              <w:rPr>
                <w:rFonts w:ascii="Times New Roman" w:eastAsia="Times New Roman" w:hAnsi="Times New Roman" w:cs="Times New Roman"/>
                <w:b/>
                <w:sz w:val="20"/>
                <w:szCs w:val="20"/>
                <w:lang w:val="uk-UA" w:eastAsia="ru-RU"/>
              </w:rPr>
              <w:t>25 383 звернення</w:t>
            </w:r>
            <w:r w:rsidR="001E6B2A" w:rsidRPr="00D136F9">
              <w:rPr>
                <w:rFonts w:ascii="Times New Roman" w:eastAsia="Times New Roman" w:hAnsi="Times New Roman" w:cs="Times New Roman"/>
                <w:sz w:val="20"/>
                <w:szCs w:val="20"/>
                <w:lang w:val="uk-UA" w:eastAsia="ru-RU"/>
              </w:rPr>
              <w:t xml:space="preserve">, що більше на 10 383 звернення від кількості попередньо зазначеної при плануванні проекту. </w:t>
            </w:r>
            <w:r w:rsidR="00435132" w:rsidRPr="00D136F9">
              <w:rPr>
                <w:rFonts w:ascii="Times New Roman" w:eastAsia="Times New Roman" w:hAnsi="Times New Roman" w:cs="Times New Roman"/>
                <w:b/>
                <w:sz w:val="20"/>
                <w:szCs w:val="20"/>
                <w:lang w:val="uk-UA" w:eastAsia="ru-RU"/>
              </w:rPr>
              <w:t>Розповсюджено 50 000 буклетів про зміст і значення «Сервіс УТОГ-24/7» для осіб з порушенням слуху через обласні організації УТОГ, установи, організації, заклади.</w:t>
            </w:r>
            <w:r w:rsidR="00435132" w:rsidRPr="00D136F9">
              <w:rPr>
                <w:rFonts w:ascii="Times New Roman" w:eastAsia="Times New Roman" w:hAnsi="Times New Roman" w:cs="Times New Roman"/>
                <w:sz w:val="20"/>
                <w:szCs w:val="20"/>
                <w:lang w:val="uk-UA" w:eastAsia="ru-RU"/>
              </w:rPr>
              <w:t xml:space="preserve"> </w:t>
            </w:r>
            <w:r w:rsidR="00FC5B2F" w:rsidRPr="00D136F9">
              <w:rPr>
                <w:rFonts w:ascii="Times New Roman" w:eastAsia="Times New Roman" w:hAnsi="Times New Roman" w:cs="Times New Roman"/>
                <w:sz w:val="20"/>
                <w:szCs w:val="20"/>
                <w:lang w:val="uk-UA" w:eastAsia="ru-RU"/>
              </w:rPr>
              <w:t xml:space="preserve">Зафіксовано </w:t>
            </w:r>
            <w:r w:rsidR="00FC5B2F" w:rsidRPr="00D136F9">
              <w:rPr>
                <w:rFonts w:ascii="Times New Roman" w:eastAsia="Times New Roman" w:hAnsi="Times New Roman" w:cs="Times New Roman"/>
                <w:b/>
                <w:sz w:val="20"/>
                <w:szCs w:val="20"/>
                <w:lang w:val="uk-UA" w:eastAsia="ru-RU"/>
              </w:rPr>
              <w:t>42036 осіб</w:t>
            </w:r>
            <w:r w:rsidR="00FC5B2F" w:rsidRPr="00D136F9">
              <w:rPr>
                <w:rFonts w:ascii="Times New Roman" w:eastAsia="Times New Roman" w:hAnsi="Times New Roman" w:cs="Times New Roman"/>
                <w:sz w:val="20"/>
                <w:szCs w:val="20"/>
                <w:lang w:val="uk-UA" w:eastAsia="ru-RU"/>
              </w:rPr>
              <w:t xml:space="preserve"> – відвідувачів офіційного сайту УТОГ щодо реалізації проєкту</w:t>
            </w:r>
            <w:r w:rsidR="00206ACB" w:rsidRPr="00D136F9">
              <w:rPr>
                <w:rFonts w:ascii="Times New Roman" w:eastAsia="Times New Roman" w:hAnsi="Times New Roman" w:cs="Times New Roman"/>
                <w:sz w:val="20"/>
                <w:szCs w:val="20"/>
                <w:lang w:val="uk-UA" w:eastAsia="ru-RU"/>
              </w:rPr>
              <w:t xml:space="preserve"> </w:t>
            </w:r>
            <w:r w:rsidR="00206ACB" w:rsidRPr="00D136F9">
              <w:rPr>
                <w:rFonts w:ascii="Times New Roman" w:eastAsia="Times New Roman" w:hAnsi="Times New Roman" w:cs="Times New Roman"/>
                <w:b/>
                <w:sz w:val="20"/>
                <w:szCs w:val="20"/>
                <w:lang w:val="uk-UA" w:eastAsia="ru-RU"/>
              </w:rPr>
              <w:t>(із загальної кількості запланованих охоплення 70 тис.</w:t>
            </w:r>
            <w:r w:rsidR="007E4BB0" w:rsidRPr="00D136F9">
              <w:rPr>
                <w:rFonts w:ascii="Times New Roman" w:eastAsia="Times New Roman" w:hAnsi="Times New Roman" w:cs="Times New Roman"/>
                <w:b/>
                <w:sz w:val="20"/>
                <w:szCs w:val="20"/>
                <w:lang w:val="uk-UA" w:eastAsia="ru-RU"/>
              </w:rPr>
              <w:t xml:space="preserve"> </w:t>
            </w:r>
            <w:r w:rsidR="00206ACB" w:rsidRPr="00D136F9">
              <w:rPr>
                <w:rFonts w:ascii="Times New Roman" w:eastAsia="Times New Roman" w:hAnsi="Times New Roman" w:cs="Times New Roman"/>
                <w:b/>
                <w:sz w:val="20"/>
                <w:szCs w:val="20"/>
                <w:lang w:val="uk-UA" w:eastAsia="ru-RU"/>
              </w:rPr>
              <w:t>осіб, з них не менше 35 тис. осіб з інвалідністю зі слуху)</w:t>
            </w:r>
            <w:r w:rsidR="00206ACB" w:rsidRPr="00D136F9">
              <w:rPr>
                <w:rFonts w:ascii="Times New Roman" w:eastAsia="Times New Roman" w:hAnsi="Times New Roman" w:cs="Times New Roman"/>
                <w:sz w:val="20"/>
                <w:szCs w:val="20"/>
                <w:lang w:val="uk-UA" w:eastAsia="ru-RU"/>
              </w:rPr>
              <w:t xml:space="preserve"> </w:t>
            </w:r>
            <w:r w:rsidR="00FC5B2F" w:rsidRPr="00D136F9">
              <w:rPr>
                <w:rFonts w:ascii="Times New Roman" w:eastAsia="Times New Roman" w:hAnsi="Times New Roman" w:cs="Times New Roman"/>
                <w:sz w:val="20"/>
                <w:szCs w:val="20"/>
                <w:lang w:val="uk-UA" w:eastAsia="ru-RU"/>
              </w:rPr>
              <w:t>. 20 осіб-перекладачів жестової мови, спеціалісти  ГО були задіяні в реалізації проєкту. 6 перекладачів жестової мови забезпечували роботу «Сервіс УТОГ-24/7» в нічний час, вихідні та святкові дні. 44 перекладачі жестової мови в обласних організаціях УТОГ, які підтримували роботу сервісу в робочий час.</w:t>
            </w:r>
            <w:r w:rsidR="00C54E66" w:rsidRPr="00D136F9">
              <w:rPr>
                <w:sz w:val="20"/>
                <w:szCs w:val="20"/>
                <w:lang w:val="uk-UA"/>
              </w:rPr>
              <w:t xml:space="preserve"> </w:t>
            </w:r>
            <w:hyperlink r:id="rId18" w:history="1">
              <w:r w:rsidR="00C54E66" w:rsidRPr="00D136F9">
                <w:rPr>
                  <w:rStyle w:val="a4"/>
                  <w:rFonts w:ascii="Times New Roman" w:eastAsia="Times New Roman" w:hAnsi="Times New Roman" w:cs="Times New Roman"/>
                  <w:sz w:val="20"/>
                  <w:szCs w:val="20"/>
                  <w:lang w:val="uk-UA" w:eastAsia="ru-RU"/>
                </w:rPr>
                <w:t>https://utog.org/</w:t>
              </w:r>
            </w:hyperlink>
            <w:r w:rsidR="00C54E66" w:rsidRPr="00D136F9">
              <w:rPr>
                <w:rFonts w:ascii="Times New Roman" w:eastAsia="Times New Roman" w:hAnsi="Times New Roman" w:cs="Times New Roman"/>
                <w:sz w:val="20"/>
                <w:szCs w:val="20"/>
                <w:lang w:val="uk-UA" w:eastAsia="ru-RU"/>
              </w:rPr>
              <w:t xml:space="preserve"> </w:t>
            </w:r>
          </w:p>
          <w:p w14:paraId="3BE37600" w14:textId="77777777" w:rsidR="005C566C" w:rsidRPr="00D136F9" w:rsidRDefault="008738F7"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Впровадження позитивного досвіду: з</w:t>
            </w:r>
            <w:r w:rsidR="001E6B2A" w:rsidRPr="00D136F9">
              <w:rPr>
                <w:rFonts w:ascii="Times New Roman" w:eastAsia="Times New Roman" w:hAnsi="Times New Roman" w:cs="Times New Roman"/>
                <w:sz w:val="20"/>
                <w:szCs w:val="20"/>
                <w:lang w:val="uk-UA" w:eastAsia="ru-RU"/>
              </w:rPr>
              <w:t>авдяки реалізації</w:t>
            </w:r>
            <w:r w:rsidR="00B96E03" w:rsidRPr="00D136F9">
              <w:rPr>
                <w:rFonts w:ascii="Times New Roman" w:eastAsia="Times New Roman" w:hAnsi="Times New Roman" w:cs="Times New Roman"/>
                <w:sz w:val="20"/>
                <w:szCs w:val="20"/>
                <w:lang w:val="uk-UA" w:eastAsia="ru-RU"/>
              </w:rPr>
              <w:t xml:space="preserve"> проекту створено додаткові умови для забезпечення належного соціального захисту осіб з інвалідністю зі слуху, їх реабілітації та інтеграції в суспільство через безперешкодне отримання послуг перекладу жестовою мовою з використанням інформаційно-комунікаційних систем та технологій.</w:t>
            </w:r>
            <w:r w:rsidR="00DD53AE" w:rsidRPr="00D136F9">
              <w:rPr>
                <w:rFonts w:ascii="Times New Roman" w:eastAsia="Times New Roman" w:hAnsi="Times New Roman" w:cs="Times New Roman"/>
                <w:sz w:val="20"/>
                <w:szCs w:val="20"/>
                <w:lang w:val="uk-UA" w:eastAsia="ru-RU"/>
              </w:rPr>
              <w:t xml:space="preserve"> Продовження діяльності щодо с</w:t>
            </w:r>
            <w:r w:rsidR="00B96E03" w:rsidRPr="00D136F9">
              <w:rPr>
                <w:rFonts w:ascii="Times New Roman" w:eastAsia="Times New Roman" w:hAnsi="Times New Roman" w:cs="Times New Roman"/>
                <w:sz w:val="20"/>
                <w:szCs w:val="20"/>
                <w:lang w:val="uk-UA" w:eastAsia="ru-RU"/>
              </w:rPr>
              <w:t>творення умов для функціонування якісної системи соціального захисту осіб з інвалідністю та забезпечення гідних умов їх життя осіб через інноваційні рішення та зменшення неефективних витрат робочого часу перекладачів жестової мови.</w:t>
            </w:r>
          </w:p>
          <w:p w14:paraId="565212C8" w14:textId="15F0D4FC" w:rsidR="00DD53AE" w:rsidRPr="00D136F9" w:rsidRDefault="00DD53AE"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проєкту «Сервіс УТОГ-24/7» - система цілодобового дистанційного відеозв’язку з перекладачем жестової мови Українського товариства глухих</w:t>
            </w:r>
            <w:r w:rsidRPr="00D136F9">
              <w:rPr>
                <w:sz w:val="20"/>
                <w:szCs w:val="20"/>
                <w:lang w:val="uk-UA"/>
              </w:rPr>
              <w:t xml:space="preserve"> </w:t>
            </w:r>
            <w:r w:rsidRPr="00D136F9">
              <w:rPr>
                <w:rFonts w:ascii="Times New Roman" w:eastAsia="Times New Roman" w:hAnsi="Times New Roman" w:cs="Times New Roman"/>
                <w:sz w:val="20"/>
                <w:szCs w:val="20"/>
                <w:lang w:val="uk-UA" w:eastAsia="ru-RU"/>
              </w:rPr>
              <w:t>та очікувані результати досягнуто в ході реалізації (виконання) проєкту.</w:t>
            </w:r>
          </w:p>
        </w:tc>
      </w:tr>
      <w:tr w:rsidR="006C7663" w:rsidRPr="00D136F9" w14:paraId="132CE37C" w14:textId="77777777" w:rsidTr="007719FC">
        <w:tc>
          <w:tcPr>
            <w:tcW w:w="645" w:type="dxa"/>
            <w:tcBorders>
              <w:top w:val="single" w:sz="6" w:space="0" w:color="000000"/>
              <w:left w:val="single" w:sz="6" w:space="0" w:color="000000"/>
              <w:bottom w:val="single" w:sz="6" w:space="0" w:color="000000"/>
              <w:right w:val="single" w:sz="6" w:space="0" w:color="000000"/>
            </w:tcBorders>
          </w:tcPr>
          <w:p w14:paraId="423C35A9" w14:textId="2AC00738" w:rsidR="000B59B0" w:rsidRPr="00D136F9" w:rsidRDefault="00BF113B"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15</w:t>
            </w:r>
          </w:p>
        </w:tc>
        <w:tc>
          <w:tcPr>
            <w:tcW w:w="2205" w:type="dxa"/>
            <w:tcBorders>
              <w:top w:val="single" w:sz="6" w:space="0" w:color="000000"/>
              <w:left w:val="single" w:sz="6" w:space="0" w:color="000000"/>
              <w:bottom w:val="single" w:sz="6" w:space="0" w:color="000000"/>
              <w:right w:val="single" w:sz="6" w:space="0" w:color="000000"/>
            </w:tcBorders>
          </w:tcPr>
          <w:p w14:paraId="1AE37967" w14:textId="724B2EF0" w:rsidR="000B59B0" w:rsidRPr="00D136F9" w:rsidRDefault="00BF113B"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Проєкт «Кабінет на колесах»</w:t>
            </w:r>
          </w:p>
        </w:tc>
        <w:tc>
          <w:tcPr>
            <w:tcW w:w="2392" w:type="dxa"/>
            <w:tcBorders>
              <w:top w:val="single" w:sz="6" w:space="0" w:color="000000"/>
              <w:left w:val="single" w:sz="6" w:space="0" w:color="000000"/>
              <w:bottom w:val="single" w:sz="6" w:space="0" w:color="000000"/>
              <w:right w:val="single" w:sz="6" w:space="0" w:color="000000"/>
            </w:tcBorders>
          </w:tcPr>
          <w:p w14:paraId="23B51234" w14:textId="5D943C9B" w:rsidR="000B59B0" w:rsidRPr="00D136F9" w:rsidRDefault="00BF113B"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організація «Відчуй»</w:t>
            </w:r>
          </w:p>
        </w:tc>
        <w:tc>
          <w:tcPr>
            <w:tcW w:w="1740" w:type="dxa"/>
            <w:tcBorders>
              <w:top w:val="single" w:sz="6" w:space="0" w:color="000000"/>
              <w:left w:val="single" w:sz="6" w:space="0" w:color="000000"/>
              <w:bottom w:val="single" w:sz="6" w:space="0" w:color="000000"/>
              <w:right w:val="single" w:sz="4" w:space="0" w:color="auto"/>
            </w:tcBorders>
          </w:tcPr>
          <w:p w14:paraId="748807B0" w14:textId="7BA9B260" w:rsidR="000B59B0" w:rsidRPr="00D136F9" w:rsidRDefault="00A144F6"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363 196,00</w:t>
            </w:r>
          </w:p>
        </w:tc>
        <w:tc>
          <w:tcPr>
            <w:tcW w:w="1496" w:type="dxa"/>
            <w:tcBorders>
              <w:top w:val="single" w:sz="6" w:space="0" w:color="000000"/>
              <w:left w:val="single" w:sz="4" w:space="0" w:color="auto"/>
              <w:bottom w:val="single" w:sz="6" w:space="0" w:color="000000"/>
              <w:right w:val="single" w:sz="6" w:space="0" w:color="000000"/>
            </w:tcBorders>
          </w:tcPr>
          <w:p w14:paraId="219BF0FD" w14:textId="07B54683" w:rsidR="000B59B0" w:rsidRPr="00D136F9" w:rsidRDefault="00A144F6">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352 055,26</w:t>
            </w:r>
          </w:p>
        </w:tc>
        <w:tc>
          <w:tcPr>
            <w:tcW w:w="6122" w:type="dxa"/>
            <w:tcBorders>
              <w:top w:val="single" w:sz="6" w:space="0" w:color="000000"/>
              <w:left w:val="single" w:sz="6" w:space="0" w:color="000000"/>
              <w:bottom w:val="single" w:sz="6" w:space="0" w:color="000000"/>
              <w:right w:val="single" w:sz="6" w:space="0" w:color="000000"/>
            </w:tcBorders>
          </w:tcPr>
          <w:p w14:paraId="5F456BE3" w14:textId="74F50B74" w:rsidR="009123D5" w:rsidRPr="00D136F9" w:rsidRDefault="009123D5" w:rsidP="005454D0">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жителі 31-ого міста України від 7 до 55 років.</w:t>
            </w:r>
          </w:p>
          <w:p w14:paraId="7CF26C52" w14:textId="212E2D49" w:rsidR="000B59B0" w:rsidRPr="00D136F9" w:rsidRDefault="00495912" w:rsidP="005454D0">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Проведена діагностика </w:t>
            </w:r>
            <w:r w:rsidRPr="00D136F9">
              <w:rPr>
                <w:rFonts w:ascii="Times New Roman" w:eastAsia="Times New Roman" w:hAnsi="Times New Roman" w:cs="Times New Roman"/>
                <w:b/>
                <w:sz w:val="20"/>
                <w:szCs w:val="20"/>
                <w:lang w:val="uk-UA" w:eastAsia="ru-RU"/>
              </w:rPr>
              <w:t>1400 жителів (834 жінок та 56</w:t>
            </w:r>
            <w:r w:rsidR="005454D0" w:rsidRPr="00D136F9">
              <w:rPr>
                <w:rFonts w:ascii="Times New Roman" w:eastAsia="Times New Roman" w:hAnsi="Times New Roman" w:cs="Times New Roman"/>
                <w:b/>
                <w:sz w:val="20"/>
                <w:szCs w:val="20"/>
                <w:lang w:val="uk-UA" w:eastAsia="ru-RU"/>
              </w:rPr>
              <w:t>6 чоловіків) з 31 міста України</w:t>
            </w:r>
            <w:r w:rsidR="00831E0F" w:rsidRPr="00D136F9">
              <w:rPr>
                <w:rFonts w:ascii="Times New Roman" w:eastAsia="Times New Roman" w:hAnsi="Times New Roman" w:cs="Times New Roman"/>
                <w:sz w:val="20"/>
                <w:szCs w:val="20"/>
                <w:lang w:val="uk-UA" w:eastAsia="ru-RU"/>
              </w:rPr>
              <w:t xml:space="preserve"> </w:t>
            </w:r>
            <w:r w:rsidR="00831E0F" w:rsidRPr="00D136F9">
              <w:rPr>
                <w:rFonts w:ascii="Times New Roman" w:eastAsia="Times New Roman" w:hAnsi="Times New Roman" w:cs="Times New Roman"/>
                <w:b/>
                <w:sz w:val="20"/>
                <w:szCs w:val="20"/>
                <w:lang w:val="uk-UA" w:eastAsia="ru-RU"/>
              </w:rPr>
              <w:t>(із запланованих 31 місто України)</w:t>
            </w:r>
            <w:r w:rsidR="00831E0F" w:rsidRPr="00D136F9">
              <w:rPr>
                <w:rFonts w:ascii="Times New Roman" w:eastAsia="Times New Roman" w:hAnsi="Times New Roman" w:cs="Times New Roman"/>
                <w:sz w:val="20"/>
                <w:szCs w:val="20"/>
                <w:lang w:val="uk-UA" w:eastAsia="ru-RU"/>
              </w:rPr>
              <w:t xml:space="preserve"> </w:t>
            </w:r>
            <w:r w:rsidR="005454D0" w:rsidRPr="00D136F9">
              <w:rPr>
                <w:rFonts w:ascii="Times New Roman" w:eastAsia="Times New Roman" w:hAnsi="Times New Roman" w:cs="Times New Roman"/>
                <w:sz w:val="20"/>
                <w:szCs w:val="20"/>
                <w:lang w:val="uk-UA" w:eastAsia="ru-RU"/>
              </w:rPr>
              <w:t xml:space="preserve"> (зокрема: </w:t>
            </w:r>
            <w:proofErr w:type="spellStart"/>
            <w:r w:rsidR="005454D0" w:rsidRPr="00D136F9">
              <w:rPr>
                <w:rFonts w:ascii="Times New Roman" w:eastAsia="Times New Roman" w:hAnsi="Times New Roman" w:cs="Times New Roman"/>
                <w:sz w:val="20"/>
                <w:szCs w:val="20"/>
                <w:lang w:val="uk-UA" w:eastAsia="ru-RU"/>
              </w:rPr>
              <w:t>м.Одеса</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м.Миколаїв</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м.Херсон</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м.Нова</w:t>
            </w:r>
            <w:proofErr w:type="spellEnd"/>
            <w:r w:rsidR="005454D0" w:rsidRPr="00D136F9">
              <w:rPr>
                <w:rFonts w:ascii="Times New Roman" w:eastAsia="Times New Roman" w:hAnsi="Times New Roman" w:cs="Times New Roman"/>
                <w:sz w:val="20"/>
                <w:szCs w:val="20"/>
                <w:lang w:val="uk-UA" w:eastAsia="ru-RU"/>
              </w:rPr>
              <w:t xml:space="preserve"> Каховка, </w:t>
            </w:r>
            <w:proofErr w:type="spellStart"/>
            <w:r w:rsidR="005454D0" w:rsidRPr="00D136F9">
              <w:rPr>
                <w:rFonts w:ascii="Times New Roman" w:eastAsia="Times New Roman" w:hAnsi="Times New Roman" w:cs="Times New Roman"/>
                <w:sz w:val="20"/>
                <w:szCs w:val="20"/>
                <w:lang w:val="uk-UA" w:eastAsia="ru-RU"/>
              </w:rPr>
              <w:t>м.Кривий</w:t>
            </w:r>
            <w:proofErr w:type="spellEnd"/>
            <w:r w:rsidR="005454D0" w:rsidRPr="00D136F9">
              <w:rPr>
                <w:rFonts w:ascii="Times New Roman" w:eastAsia="Times New Roman" w:hAnsi="Times New Roman" w:cs="Times New Roman"/>
                <w:sz w:val="20"/>
                <w:szCs w:val="20"/>
                <w:lang w:val="uk-UA" w:eastAsia="ru-RU"/>
              </w:rPr>
              <w:t xml:space="preserve"> Ріг, </w:t>
            </w:r>
            <w:proofErr w:type="spellStart"/>
            <w:r w:rsidR="005454D0" w:rsidRPr="00D136F9">
              <w:rPr>
                <w:rFonts w:ascii="Times New Roman" w:eastAsia="Times New Roman" w:hAnsi="Times New Roman" w:cs="Times New Roman"/>
                <w:sz w:val="20"/>
                <w:szCs w:val="20"/>
                <w:lang w:val="uk-UA" w:eastAsia="ru-RU"/>
              </w:rPr>
              <w:t>м.Олександрія</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м.Кропивницький</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м.Сміла</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м.Черкаси</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м.Львів</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м.Дрогобич</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м.Стрий</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м.Івано</w:t>
            </w:r>
            <w:proofErr w:type="spellEnd"/>
            <w:r w:rsidR="005454D0" w:rsidRPr="00D136F9">
              <w:rPr>
                <w:rFonts w:ascii="Times New Roman" w:eastAsia="Times New Roman" w:hAnsi="Times New Roman" w:cs="Times New Roman"/>
                <w:sz w:val="20"/>
                <w:szCs w:val="20"/>
                <w:lang w:val="uk-UA" w:eastAsia="ru-RU"/>
              </w:rPr>
              <w:t xml:space="preserve">-Франківськ, </w:t>
            </w:r>
            <w:proofErr w:type="spellStart"/>
            <w:r w:rsidR="005454D0" w:rsidRPr="00D136F9">
              <w:rPr>
                <w:rFonts w:ascii="Times New Roman" w:eastAsia="Times New Roman" w:hAnsi="Times New Roman" w:cs="Times New Roman"/>
                <w:sz w:val="20"/>
                <w:szCs w:val="20"/>
                <w:lang w:val="uk-UA" w:eastAsia="ru-RU"/>
              </w:rPr>
              <w:t>м.Коломия</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м.Чернівці</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м.Камянець</w:t>
            </w:r>
            <w:proofErr w:type="spellEnd"/>
            <w:r w:rsidR="005454D0" w:rsidRPr="00D136F9">
              <w:rPr>
                <w:rFonts w:ascii="Times New Roman" w:eastAsia="Times New Roman" w:hAnsi="Times New Roman" w:cs="Times New Roman"/>
                <w:sz w:val="20"/>
                <w:szCs w:val="20"/>
                <w:lang w:val="uk-UA" w:eastAsia="ru-RU"/>
              </w:rPr>
              <w:t xml:space="preserve">-Подільський, </w:t>
            </w:r>
            <w:proofErr w:type="spellStart"/>
            <w:r w:rsidR="005454D0" w:rsidRPr="00D136F9">
              <w:rPr>
                <w:rFonts w:ascii="Times New Roman" w:eastAsia="Times New Roman" w:hAnsi="Times New Roman" w:cs="Times New Roman"/>
                <w:sz w:val="20"/>
                <w:szCs w:val="20"/>
                <w:lang w:val="uk-UA" w:eastAsia="ru-RU"/>
              </w:rPr>
              <w:t>м.Хмельницький</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м.Вінниця</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м.Умань</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м.Біла</w:t>
            </w:r>
            <w:proofErr w:type="spellEnd"/>
            <w:r w:rsidR="005454D0" w:rsidRPr="00D136F9">
              <w:rPr>
                <w:rFonts w:ascii="Times New Roman" w:eastAsia="Times New Roman" w:hAnsi="Times New Roman" w:cs="Times New Roman"/>
                <w:sz w:val="20"/>
                <w:szCs w:val="20"/>
                <w:lang w:val="uk-UA" w:eastAsia="ru-RU"/>
              </w:rPr>
              <w:t xml:space="preserve"> Церква, </w:t>
            </w:r>
            <w:proofErr w:type="spellStart"/>
            <w:r w:rsidR="005454D0" w:rsidRPr="00D136F9">
              <w:rPr>
                <w:rFonts w:ascii="Times New Roman" w:eastAsia="Times New Roman" w:hAnsi="Times New Roman" w:cs="Times New Roman"/>
                <w:sz w:val="20"/>
                <w:szCs w:val="20"/>
                <w:lang w:val="uk-UA" w:eastAsia="ru-RU"/>
              </w:rPr>
              <w:t>м.Обухів</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м.Маріуполь</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м.Бердянськ</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м.Мелітополь</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м.Запоріжжя</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м.Дніпро</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м.Лубни</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м.Кагарлик</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м.Ржищів</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м.Боярка</w:t>
            </w:r>
            <w:proofErr w:type="spellEnd"/>
            <w:r w:rsidR="005454D0" w:rsidRPr="00D136F9">
              <w:rPr>
                <w:rFonts w:ascii="Times New Roman" w:eastAsia="Times New Roman" w:hAnsi="Times New Roman" w:cs="Times New Roman"/>
                <w:sz w:val="20"/>
                <w:szCs w:val="20"/>
                <w:lang w:val="uk-UA" w:eastAsia="ru-RU"/>
              </w:rPr>
              <w:t xml:space="preserve">, </w:t>
            </w:r>
            <w:proofErr w:type="spellStart"/>
            <w:r w:rsidR="005454D0" w:rsidRPr="00D136F9">
              <w:rPr>
                <w:rFonts w:ascii="Times New Roman" w:eastAsia="Times New Roman" w:hAnsi="Times New Roman" w:cs="Times New Roman"/>
                <w:sz w:val="20"/>
                <w:szCs w:val="20"/>
                <w:lang w:val="uk-UA" w:eastAsia="ru-RU"/>
              </w:rPr>
              <w:t>м.Київ</w:t>
            </w:r>
            <w:proofErr w:type="spellEnd"/>
            <w:r w:rsidR="005454D0" w:rsidRPr="00D136F9">
              <w:rPr>
                <w:rFonts w:ascii="Times New Roman" w:eastAsia="Times New Roman" w:hAnsi="Times New Roman" w:cs="Times New Roman"/>
                <w:sz w:val="20"/>
                <w:szCs w:val="20"/>
                <w:lang w:val="uk-UA" w:eastAsia="ru-RU"/>
              </w:rPr>
              <w:t>).</w:t>
            </w:r>
            <w:r w:rsidRPr="00D136F9">
              <w:rPr>
                <w:rFonts w:ascii="Times New Roman" w:eastAsia="Times New Roman" w:hAnsi="Times New Roman" w:cs="Times New Roman"/>
                <w:sz w:val="20"/>
                <w:szCs w:val="20"/>
                <w:lang w:val="uk-UA" w:eastAsia="ru-RU"/>
              </w:rPr>
              <w:t xml:space="preserve"> З</w:t>
            </w:r>
            <w:r w:rsidR="005454D0" w:rsidRPr="00D136F9">
              <w:rPr>
                <w:rFonts w:ascii="Times New Roman" w:eastAsia="Times New Roman" w:hAnsi="Times New Roman" w:cs="Times New Roman"/>
                <w:sz w:val="20"/>
                <w:szCs w:val="20"/>
                <w:lang w:val="uk-UA" w:eastAsia="ru-RU"/>
              </w:rPr>
              <w:t xml:space="preserve"> числа учасників -</w:t>
            </w:r>
            <w:r w:rsidRPr="00D136F9">
              <w:rPr>
                <w:rFonts w:ascii="Times New Roman" w:eastAsia="Times New Roman" w:hAnsi="Times New Roman" w:cs="Times New Roman"/>
                <w:sz w:val="20"/>
                <w:szCs w:val="20"/>
                <w:lang w:val="uk-UA" w:eastAsia="ru-RU"/>
              </w:rPr>
              <w:t xml:space="preserve"> 186 жінок та 188 чоловіків – люди віком до 30 років. У 40% </w:t>
            </w:r>
            <w:proofErr w:type="spellStart"/>
            <w:r w:rsidRPr="00D136F9">
              <w:rPr>
                <w:rFonts w:ascii="Times New Roman" w:eastAsia="Times New Roman" w:hAnsi="Times New Roman" w:cs="Times New Roman"/>
                <w:sz w:val="20"/>
                <w:szCs w:val="20"/>
                <w:lang w:val="uk-UA" w:eastAsia="ru-RU"/>
              </w:rPr>
              <w:t>продіагностованих</w:t>
            </w:r>
            <w:proofErr w:type="spellEnd"/>
            <w:r w:rsidRPr="00D136F9">
              <w:rPr>
                <w:rFonts w:ascii="Times New Roman" w:eastAsia="Times New Roman" w:hAnsi="Times New Roman" w:cs="Times New Roman"/>
                <w:sz w:val="20"/>
                <w:szCs w:val="20"/>
                <w:lang w:val="uk-UA" w:eastAsia="ru-RU"/>
              </w:rPr>
              <w:t xml:space="preserve"> (533 учасників) виявлено порушення слуху та рекомендовано пройти повне обстеження для запобігання переходу захворювання у важчу стадію. Проведена інформаційна кампанія щодо необхідності регулярної перевірки слуху та основами</w:t>
            </w:r>
            <w:r w:rsidR="005454D0" w:rsidRPr="00D136F9">
              <w:rPr>
                <w:rFonts w:ascii="Times New Roman" w:eastAsia="Times New Roman" w:hAnsi="Times New Roman" w:cs="Times New Roman"/>
                <w:sz w:val="20"/>
                <w:szCs w:val="20"/>
                <w:lang w:val="uk-UA" w:eastAsia="ru-RU"/>
              </w:rPr>
              <w:t xml:space="preserve"> догляду за ним у </w:t>
            </w:r>
            <w:proofErr w:type="spellStart"/>
            <w:r w:rsidR="005454D0" w:rsidRPr="00D136F9">
              <w:rPr>
                <w:rFonts w:ascii="Times New Roman" w:eastAsia="Times New Roman" w:hAnsi="Times New Roman" w:cs="Times New Roman"/>
                <w:sz w:val="20"/>
                <w:szCs w:val="20"/>
                <w:lang w:val="uk-UA" w:eastAsia="ru-RU"/>
              </w:rPr>
              <w:t>соцмережах</w:t>
            </w:r>
            <w:proofErr w:type="spellEnd"/>
            <w:r w:rsidR="005454D0" w:rsidRPr="00D136F9">
              <w:rPr>
                <w:rFonts w:ascii="Times New Roman" w:eastAsia="Times New Roman" w:hAnsi="Times New Roman" w:cs="Times New Roman"/>
                <w:sz w:val="20"/>
                <w:szCs w:val="20"/>
                <w:lang w:val="uk-UA" w:eastAsia="ru-RU"/>
              </w:rPr>
              <w:t xml:space="preserve"> на сторінках організації, висвітлено заходи у ЗМІ на «Суспільному», </w:t>
            </w:r>
            <w:proofErr w:type="spellStart"/>
            <w:r w:rsidR="005454D0" w:rsidRPr="00D136F9">
              <w:rPr>
                <w:rFonts w:ascii="Times New Roman" w:eastAsia="Times New Roman" w:hAnsi="Times New Roman" w:cs="Times New Roman"/>
                <w:sz w:val="20"/>
                <w:szCs w:val="20"/>
                <w:lang w:val="uk-UA" w:eastAsia="ru-RU"/>
              </w:rPr>
              <w:t>Postemen</w:t>
            </w:r>
            <w:proofErr w:type="spellEnd"/>
            <w:r w:rsidR="005454D0" w:rsidRPr="00D136F9">
              <w:rPr>
                <w:rFonts w:ascii="Times New Roman" w:eastAsia="Times New Roman" w:hAnsi="Times New Roman" w:cs="Times New Roman"/>
                <w:sz w:val="20"/>
                <w:szCs w:val="20"/>
                <w:lang w:val="uk-UA" w:eastAsia="ru-RU"/>
              </w:rPr>
              <w:t>, Українське радіо, понад 20 згадок у медіа.</w:t>
            </w:r>
            <w:r w:rsidR="002E02B2" w:rsidRPr="00D136F9">
              <w:rPr>
                <w:rFonts w:ascii="Times New Roman" w:eastAsia="Times New Roman" w:hAnsi="Times New Roman" w:cs="Times New Roman"/>
                <w:sz w:val="20"/>
                <w:szCs w:val="20"/>
                <w:lang w:val="uk-UA" w:eastAsia="ru-RU"/>
              </w:rPr>
              <w:t xml:space="preserve"> Розповсюджено 5000 буклетів «Кабінет на колесах 1.0» та 20000 </w:t>
            </w:r>
            <w:proofErr w:type="spellStart"/>
            <w:r w:rsidR="002E02B2" w:rsidRPr="00D136F9">
              <w:rPr>
                <w:rFonts w:ascii="Times New Roman" w:eastAsia="Times New Roman" w:hAnsi="Times New Roman" w:cs="Times New Roman"/>
                <w:sz w:val="20"/>
                <w:szCs w:val="20"/>
                <w:lang w:val="uk-UA" w:eastAsia="ru-RU"/>
              </w:rPr>
              <w:t>флаєрів</w:t>
            </w:r>
            <w:proofErr w:type="spellEnd"/>
            <w:r w:rsidR="002E02B2" w:rsidRPr="00D136F9">
              <w:rPr>
                <w:rFonts w:ascii="Times New Roman" w:eastAsia="Times New Roman" w:hAnsi="Times New Roman" w:cs="Times New Roman"/>
                <w:sz w:val="20"/>
                <w:szCs w:val="20"/>
                <w:lang w:val="uk-UA" w:eastAsia="ru-RU"/>
              </w:rPr>
              <w:t xml:space="preserve"> «</w:t>
            </w:r>
            <w:proofErr w:type="spellStart"/>
            <w:r w:rsidR="002E02B2" w:rsidRPr="00D136F9">
              <w:rPr>
                <w:rFonts w:ascii="Times New Roman" w:eastAsia="Times New Roman" w:hAnsi="Times New Roman" w:cs="Times New Roman"/>
                <w:sz w:val="20"/>
                <w:szCs w:val="20"/>
                <w:lang w:val="uk-UA" w:eastAsia="ru-RU"/>
              </w:rPr>
              <w:t>Перевір</w:t>
            </w:r>
            <w:proofErr w:type="spellEnd"/>
            <w:r w:rsidR="002E02B2" w:rsidRPr="00D136F9">
              <w:rPr>
                <w:rFonts w:ascii="Times New Roman" w:eastAsia="Times New Roman" w:hAnsi="Times New Roman" w:cs="Times New Roman"/>
                <w:sz w:val="20"/>
                <w:szCs w:val="20"/>
                <w:lang w:val="uk-UA" w:eastAsia="ru-RU"/>
              </w:rPr>
              <w:t xml:space="preserve"> слух».</w:t>
            </w:r>
            <w:r w:rsidR="005F4C10" w:rsidRPr="00D136F9">
              <w:rPr>
                <w:sz w:val="20"/>
                <w:szCs w:val="20"/>
                <w:lang w:val="uk-UA"/>
              </w:rPr>
              <w:t xml:space="preserve"> </w:t>
            </w:r>
            <w:hyperlink r:id="rId19" w:history="1">
              <w:r w:rsidR="005F4C10" w:rsidRPr="00D136F9">
                <w:rPr>
                  <w:rStyle w:val="a4"/>
                  <w:rFonts w:ascii="Times New Roman" w:eastAsia="Times New Roman" w:hAnsi="Times New Roman" w:cs="Times New Roman"/>
                  <w:sz w:val="20"/>
                  <w:szCs w:val="20"/>
                  <w:lang w:val="uk-UA" w:eastAsia="ru-RU"/>
                </w:rPr>
                <w:t>https://vidchui.org/</w:t>
              </w:r>
            </w:hyperlink>
            <w:r w:rsidR="005F4C10" w:rsidRPr="00D136F9">
              <w:rPr>
                <w:rFonts w:ascii="Times New Roman" w:eastAsia="Times New Roman" w:hAnsi="Times New Roman" w:cs="Times New Roman"/>
                <w:sz w:val="20"/>
                <w:szCs w:val="20"/>
                <w:lang w:val="uk-UA" w:eastAsia="ru-RU"/>
              </w:rPr>
              <w:t xml:space="preserve"> </w:t>
            </w:r>
          </w:p>
          <w:p w14:paraId="0CD5715C" w14:textId="77777777" w:rsidR="00901695" w:rsidRPr="00D136F9" w:rsidRDefault="00901695" w:rsidP="005454D0">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Впровадження позитивного досвіду: подальша реалізація проєкту розглядається на трьох рівнях: локальному, регіональному та всеукраїнському. Локальний рівень передбачає фокус на міста з великою кількістю молоді, зокрема </w:t>
            </w:r>
            <w:proofErr w:type="spellStart"/>
            <w:r w:rsidRPr="00D136F9">
              <w:rPr>
                <w:rFonts w:ascii="Times New Roman" w:eastAsia="Times New Roman" w:hAnsi="Times New Roman" w:cs="Times New Roman"/>
                <w:sz w:val="20"/>
                <w:szCs w:val="20"/>
                <w:lang w:val="uk-UA" w:eastAsia="ru-RU"/>
              </w:rPr>
              <w:t>м.Київ</w:t>
            </w:r>
            <w:proofErr w:type="spellEnd"/>
            <w:r w:rsidRPr="00D136F9">
              <w:rPr>
                <w:rFonts w:ascii="Times New Roman" w:eastAsia="Times New Roman" w:hAnsi="Times New Roman" w:cs="Times New Roman"/>
                <w:sz w:val="20"/>
                <w:szCs w:val="20"/>
                <w:lang w:val="uk-UA" w:eastAsia="ru-RU"/>
              </w:rPr>
              <w:t>, оскільки дана категорія приділяє найменше уваги щодо збереження власного здоров’я.</w:t>
            </w:r>
            <w:r w:rsidR="00F21B67" w:rsidRPr="00D136F9">
              <w:rPr>
                <w:rFonts w:ascii="Times New Roman" w:eastAsia="Times New Roman" w:hAnsi="Times New Roman" w:cs="Times New Roman"/>
                <w:sz w:val="20"/>
                <w:szCs w:val="20"/>
                <w:lang w:val="uk-UA" w:eastAsia="ru-RU"/>
              </w:rPr>
              <w:t xml:space="preserve"> Для роботи з аудиторією від 17 до 25 років планується співпраця з 20 ВНЗ та проведення перевірок слуху безпосередньо для їхніх студентів та працівників.</w:t>
            </w:r>
            <w:r w:rsidR="002E02B2" w:rsidRPr="00D136F9">
              <w:rPr>
                <w:rFonts w:ascii="Times New Roman" w:eastAsia="Times New Roman" w:hAnsi="Times New Roman" w:cs="Times New Roman"/>
                <w:sz w:val="20"/>
                <w:szCs w:val="20"/>
                <w:lang w:val="uk-UA" w:eastAsia="ru-RU"/>
              </w:rPr>
              <w:t xml:space="preserve"> Перевірку слуху планується здійснювати у важкодоступні регіони України.</w:t>
            </w:r>
          </w:p>
          <w:p w14:paraId="7678CBBC" w14:textId="7121455F" w:rsidR="006E61A9" w:rsidRPr="00D136F9" w:rsidRDefault="006E61A9" w:rsidP="005454D0">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проєкту «Кабінет на колесах»</w:t>
            </w:r>
            <w:r w:rsidRPr="00D136F9">
              <w:rPr>
                <w:sz w:val="20"/>
                <w:szCs w:val="20"/>
                <w:lang w:val="uk-UA"/>
              </w:rPr>
              <w:t xml:space="preserve"> </w:t>
            </w:r>
            <w:r w:rsidRPr="00D136F9">
              <w:rPr>
                <w:rFonts w:ascii="Times New Roman" w:eastAsia="Times New Roman" w:hAnsi="Times New Roman" w:cs="Times New Roman"/>
                <w:sz w:val="20"/>
                <w:szCs w:val="20"/>
                <w:lang w:val="uk-UA" w:eastAsia="ru-RU"/>
              </w:rPr>
              <w:t>та очікувані результати досягнуто в ході реалізації (виконання) проєкту.</w:t>
            </w:r>
          </w:p>
        </w:tc>
      </w:tr>
      <w:tr w:rsidR="006C7663" w:rsidRPr="00D136F9" w14:paraId="2C7A8FF2" w14:textId="77777777" w:rsidTr="007719FC">
        <w:tc>
          <w:tcPr>
            <w:tcW w:w="645" w:type="dxa"/>
            <w:tcBorders>
              <w:top w:val="single" w:sz="6" w:space="0" w:color="000000"/>
              <w:left w:val="single" w:sz="6" w:space="0" w:color="000000"/>
              <w:bottom w:val="single" w:sz="6" w:space="0" w:color="000000"/>
              <w:right w:val="single" w:sz="6" w:space="0" w:color="000000"/>
            </w:tcBorders>
          </w:tcPr>
          <w:p w14:paraId="749E83EE" w14:textId="2A433FED" w:rsidR="009E3E5A" w:rsidRPr="00D136F9" w:rsidRDefault="00713CAB"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16</w:t>
            </w:r>
          </w:p>
        </w:tc>
        <w:tc>
          <w:tcPr>
            <w:tcW w:w="2205" w:type="dxa"/>
            <w:tcBorders>
              <w:top w:val="single" w:sz="6" w:space="0" w:color="000000"/>
              <w:left w:val="single" w:sz="6" w:space="0" w:color="000000"/>
              <w:bottom w:val="single" w:sz="6" w:space="0" w:color="000000"/>
              <w:right w:val="single" w:sz="6" w:space="0" w:color="000000"/>
            </w:tcBorders>
          </w:tcPr>
          <w:p w14:paraId="00383EF8" w14:textId="7CE55734" w:rsidR="009E3E5A" w:rsidRPr="00D136F9" w:rsidRDefault="00713CAB"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Проєкт «Дитячий центр «Відчуй»</w:t>
            </w:r>
          </w:p>
        </w:tc>
        <w:tc>
          <w:tcPr>
            <w:tcW w:w="2392" w:type="dxa"/>
            <w:tcBorders>
              <w:top w:val="single" w:sz="6" w:space="0" w:color="000000"/>
              <w:left w:val="single" w:sz="6" w:space="0" w:color="000000"/>
              <w:bottom w:val="single" w:sz="6" w:space="0" w:color="000000"/>
              <w:right w:val="single" w:sz="6" w:space="0" w:color="000000"/>
            </w:tcBorders>
          </w:tcPr>
          <w:p w14:paraId="08D46D2A" w14:textId="32A20C17" w:rsidR="009E3E5A" w:rsidRPr="00D136F9" w:rsidRDefault="00713CAB"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організація «Відчуй»</w:t>
            </w:r>
          </w:p>
        </w:tc>
        <w:tc>
          <w:tcPr>
            <w:tcW w:w="1740" w:type="dxa"/>
            <w:tcBorders>
              <w:top w:val="single" w:sz="6" w:space="0" w:color="000000"/>
              <w:left w:val="single" w:sz="6" w:space="0" w:color="000000"/>
              <w:bottom w:val="single" w:sz="6" w:space="0" w:color="000000"/>
              <w:right w:val="single" w:sz="4" w:space="0" w:color="auto"/>
            </w:tcBorders>
          </w:tcPr>
          <w:p w14:paraId="586C9928" w14:textId="132EB6AF" w:rsidR="009E3E5A" w:rsidRPr="00D136F9" w:rsidRDefault="00467C69"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412 355,90</w:t>
            </w:r>
          </w:p>
        </w:tc>
        <w:tc>
          <w:tcPr>
            <w:tcW w:w="1496" w:type="dxa"/>
            <w:tcBorders>
              <w:top w:val="single" w:sz="6" w:space="0" w:color="000000"/>
              <w:left w:val="single" w:sz="4" w:space="0" w:color="auto"/>
              <w:bottom w:val="single" w:sz="6" w:space="0" w:color="000000"/>
              <w:right w:val="single" w:sz="6" w:space="0" w:color="000000"/>
            </w:tcBorders>
          </w:tcPr>
          <w:p w14:paraId="593C84E3" w14:textId="5B07BAD2" w:rsidR="009E3E5A" w:rsidRPr="00D136F9" w:rsidRDefault="00467C69">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406 655,90</w:t>
            </w:r>
          </w:p>
        </w:tc>
        <w:tc>
          <w:tcPr>
            <w:tcW w:w="6122" w:type="dxa"/>
            <w:tcBorders>
              <w:top w:val="single" w:sz="6" w:space="0" w:color="000000"/>
              <w:left w:val="single" w:sz="6" w:space="0" w:color="000000"/>
              <w:bottom w:val="single" w:sz="6" w:space="0" w:color="000000"/>
              <w:right w:val="single" w:sz="6" w:space="0" w:color="000000"/>
            </w:tcBorders>
          </w:tcPr>
          <w:p w14:paraId="4DEBC1D4" w14:textId="12DDD05C" w:rsidR="00AD3C95" w:rsidRPr="00D136F9" w:rsidRDefault="00AD3C95"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сім’ї з дітьми з порушенням слуху, які відвідують центр на постійній основі та отримують щотижневі консультації від педагогів, сім’ї з міст поза Києвом пройшли одно/двотижневі курси з комплексного розвитку дитини з порушенням слуху.</w:t>
            </w:r>
          </w:p>
          <w:p w14:paraId="1689DF89" w14:textId="4461F721" w:rsidR="009E3E5A" w:rsidRPr="00D136F9" w:rsidRDefault="008F6EBC"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Протягом 3 місяців </w:t>
            </w:r>
            <w:r w:rsidRPr="00D136F9">
              <w:rPr>
                <w:rFonts w:ascii="Times New Roman" w:eastAsia="Times New Roman" w:hAnsi="Times New Roman" w:cs="Times New Roman"/>
                <w:b/>
                <w:sz w:val="20"/>
                <w:szCs w:val="20"/>
                <w:lang w:val="uk-UA" w:eastAsia="ru-RU"/>
              </w:rPr>
              <w:t>150 дітей</w:t>
            </w:r>
            <w:r w:rsidR="00A964B7" w:rsidRPr="00D136F9">
              <w:rPr>
                <w:rFonts w:ascii="Times New Roman" w:eastAsia="Times New Roman" w:hAnsi="Times New Roman" w:cs="Times New Roman"/>
                <w:b/>
                <w:sz w:val="20"/>
                <w:szCs w:val="20"/>
                <w:lang w:val="uk-UA" w:eastAsia="ru-RU"/>
              </w:rPr>
              <w:t xml:space="preserve"> (із запланованих 150 дітей)</w:t>
            </w:r>
            <w:r w:rsidRPr="00D136F9">
              <w:rPr>
                <w:rFonts w:ascii="Times New Roman" w:eastAsia="Times New Roman" w:hAnsi="Times New Roman" w:cs="Times New Roman"/>
                <w:b/>
                <w:sz w:val="20"/>
                <w:szCs w:val="20"/>
                <w:lang w:val="uk-UA" w:eastAsia="ru-RU"/>
              </w:rPr>
              <w:t xml:space="preserve"> </w:t>
            </w:r>
            <w:r w:rsidRPr="00D136F9">
              <w:rPr>
                <w:rFonts w:ascii="Times New Roman" w:eastAsia="Times New Roman" w:hAnsi="Times New Roman" w:cs="Times New Roman"/>
                <w:sz w:val="20"/>
                <w:szCs w:val="20"/>
                <w:lang w:val="uk-UA" w:eastAsia="ru-RU"/>
              </w:rPr>
              <w:t>відвідували регулярні щотижневі заняття онлайн. Програма для кожної дит</w:t>
            </w:r>
            <w:r w:rsidR="008D4780" w:rsidRPr="00D136F9">
              <w:rPr>
                <w:rFonts w:ascii="Times New Roman" w:eastAsia="Times New Roman" w:hAnsi="Times New Roman" w:cs="Times New Roman"/>
                <w:sz w:val="20"/>
                <w:szCs w:val="20"/>
                <w:lang w:val="uk-UA" w:eastAsia="ru-RU"/>
              </w:rPr>
              <w:t>ини була адаптована таким чином</w:t>
            </w:r>
            <w:r w:rsidRPr="00D136F9">
              <w:rPr>
                <w:rFonts w:ascii="Times New Roman" w:eastAsia="Times New Roman" w:hAnsi="Times New Roman" w:cs="Times New Roman"/>
                <w:sz w:val="20"/>
                <w:szCs w:val="20"/>
                <w:lang w:val="uk-UA" w:eastAsia="ru-RU"/>
              </w:rPr>
              <w:t>,</w:t>
            </w:r>
            <w:r w:rsidR="008D4780"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 xml:space="preserve">щоб батьки могли легко відтворювати завдання та додати до занять з педагогами самостійну роботу. </w:t>
            </w:r>
            <w:r w:rsidRPr="00D136F9">
              <w:rPr>
                <w:rFonts w:ascii="Times New Roman" w:eastAsia="Times New Roman" w:hAnsi="Times New Roman" w:cs="Times New Roman"/>
                <w:b/>
                <w:sz w:val="20"/>
                <w:szCs w:val="20"/>
                <w:lang w:val="uk-UA" w:eastAsia="ru-RU"/>
              </w:rPr>
              <w:t xml:space="preserve">150 сімей </w:t>
            </w:r>
            <w:r w:rsidR="00A964B7" w:rsidRPr="00D136F9">
              <w:rPr>
                <w:rFonts w:ascii="Times New Roman" w:eastAsia="Times New Roman" w:hAnsi="Times New Roman" w:cs="Times New Roman"/>
                <w:b/>
                <w:sz w:val="20"/>
                <w:szCs w:val="20"/>
                <w:lang w:val="uk-UA" w:eastAsia="ru-RU"/>
              </w:rPr>
              <w:t xml:space="preserve">(із запланованих 150 сімей) </w:t>
            </w:r>
            <w:r w:rsidRPr="00D136F9">
              <w:rPr>
                <w:rFonts w:ascii="Times New Roman" w:eastAsia="Times New Roman" w:hAnsi="Times New Roman" w:cs="Times New Roman"/>
                <w:sz w:val="20"/>
                <w:szCs w:val="20"/>
                <w:lang w:val="uk-UA" w:eastAsia="ru-RU"/>
              </w:rPr>
              <w:t xml:space="preserve">отримали консультації щодо усіх етапів роботи над </w:t>
            </w:r>
            <w:proofErr w:type="spellStart"/>
            <w:r w:rsidRPr="00D136F9">
              <w:rPr>
                <w:rFonts w:ascii="Times New Roman" w:eastAsia="Times New Roman" w:hAnsi="Times New Roman" w:cs="Times New Roman"/>
                <w:sz w:val="20"/>
                <w:szCs w:val="20"/>
                <w:lang w:val="uk-UA" w:eastAsia="ru-RU"/>
              </w:rPr>
              <w:t>слухомовленнєвим</w:t>
            </w:r>
            <w:proofErr w:type="spellEnd"/>
            <w:r w:rsidRPr="00D136F9">
              <w:rPr>
                <w:rFonts w:ascii="Times New Roman" w:eastAsia="Times New Roman" w:hAnsi="Times New Roman" w:cs="Times New Roman"/>
                <w:sz w:val="20"/>
                <w:szCs w:val="20"/>
                <w:lang w:val="uk-UA" w:eastAsia="ru-RU"/>
              </w:rPr>
              <w:t xml:space="preserve"> та психологічним розвитком дитини. Проведено 2730 занять, з яких 2026 – індивідуальні, 504</w:t>
            </w:r>
            <w:r w:rsidR="00C74F2D"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w:t>
            </w:r>
            <w:r w:rsidR="00C74F2D"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 xml:space="preserve">групові. Проведено 15 діагностичних та ознайомчих консультацій з </w:t>
            </w:r>
            <w:r w:rsidR="008D4780" w:rsidRPr="00D136F9">
              <w:rPr>
                <w:rFonts w:ascii="Times New Roman" w:eastAsia="Times New Roman" w:hAnsi="Times New Roman" w:cs="Times New Roman"/>
                <w:sz w:val="20"/>
                <w:szCs w:val="20"/>
                <w:lang w:val="uk-UA" w:eastAsia="ru-RU"/>
              </w:rPr>
              <w:t>сім’ями з дітьми з порушенням слуху</w:t>
            </w:r>
            <w:r w:rsidRPr="00D136F9">
              <w:rPr>
                <w:rFonts w:ascii="Times New Roman" w:eastAsia="Times New Roman" w:hAnsi="Times New Roman" w:cs="Times New Roman"/>
                <w:sz w:val="20"/>
                <w:szCs w:val="20"/>
                <w:lang w:val="uk-UA" w:eastAsia="ru-RU"/>
              </w:rPr>
              <w:t>,</w:t>
            </w:r>
            <w:r w:rsidR="008D4780"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які розпочали заняття у цент</w:t>
            </w:r>
            <w:r w:rsidR="008D4780" w:rsidRPr="00D136F9">
              <w:rPr>
                <w:rFonts w:ascii="Times New Roman" w:eastAsia="Times New Roman" w:hAnsi="Times New Roman" w:cs="Times New Roman"/>
                <w:sz w:val="20"/>
                <w:szCs w:val="20"/>
                <w:lang w:val="uk-UA" w:eastAsia="ru-RU"/>
              </w:rPr>
              <w:t>рі. 20 сімей з міст поза Києвом</w:t>
            </w:r>
            <w:r w:rsidRPr="00D136F9">
              <w:rPr>
                <w:rFonts w:ascii="Times New Roman" w:eastAsia="Times New Roman" w:hAnsi="Times New Roman" w:cs="Times New Roman"/>
                <w:sz w:val="20"/>
                <w:szCs w:val="20"/>
                <w:lang w:val="uk-UA" w:eastAsia="ru-RU"/>
              </w:rPr>
              <w:t>,</w:t>
            </w:r>
            <w:r w:rsidR="008D4780"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які пройшли інтенсивні індивідуальні одно/двотижневі курси та завдяки онлайн-формату могли долучатися частіше до групових занять та отримувати консультації.</w:t>
            </w:r>
            <w:r w:rsidR="00087F81" w:rsidRPr="00D136F9">
              <w:rPr>
                <w:rFonts w:ascii="Times New Roman" w:eastAsia="Times New Roman" w:hAnsi="Times New Roman" w:cs="Times New Roman"/>
                <w:sz w:val="20"/>
                <w:szCs w:val="20"/>
                <w:lang w:val="uk-UA" w:eastAsia="ru-RU"/>
              </w:rPr>
              <w:t xml:space="preserve"> Охоплення становить 14 областей України.</w:t>
            </w:r>
          </w:p>
          <w:p w14:paraId="43B19961" w14:textId="2A3BF844" w:rsidR="00087F81" w:rsidRPr="00D136F9" w:rsidRDefault="00087F81"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Впровадження позитивного досвіду</w:t>
            </w:r>
            <w:r w:rsidR="00901B3F" w:rsidRPr="00D136F9">
              <w:rPr>
                <w:rFonts w:ascii="Times New Roman" w:eastAsia="Times New Roman" w:hAnsi="Times New Roman" w:cs="Times New Roman"/>
                <w:sz w:val="20"/>
                <w:szCs w:val="20"/>
                <w:lang w:val="uk-UA" w:eastAsia="ru-RU"/>
              </w:rPr>
              <w:t>: кожен педагог</w:t>
            </w:r>
            <w:r w:rsidRPr="00D136F9">
              <w:rPr>
                <w:rFonts w:ascii="Times New Roman" w:eastAsia="Times New Roman" w:hAnsi="Times New Roman" w:cs="Times New Roman"/>
                <w:sz w:val="20"/>
                <w:szCs w:val="20"/>
                <w:lang w:val="uk-UA" w:eastAsia="ru-RU"/>
              </w:rPr>
              <w:t>,</w:t>
            </w:r>
            <w:r w:rsidR="00901B3F"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 xml:space="preserve">базуючись на досвіді попереднього півріччя, найбільш ефективних методиках роботи з дітьми з порушенням слуху та спільній роботі з колегами Центру розробив індивідуальні програми для кожної дитини. В наслідок </w:t>
            </w:r>
            <w:proofErr w:type="spellStart"/>
            <w:r w:rsidRPr="00D136F9">
              <w:rPr>
                <w:rFonts w:ascii="Times New Roman" w:eastAsia="Times New Roman" w:hAnsi="Times New Roman" w:cs="Times New Roman"/>
                <w:sz w:val="20"/>
                <w:szCs w:val="20"/>
                <w:lang w:val="uk-UA" w:eastAsia="ru-RU"/>
              </w:rPr>
              <w:t>трьохмісячної</w:t>
            </w:r>
            <w:proofErr w:type="spellEnd"/>
            <w:r w:rsidRPr="00D136F9">
              <w:rPr>
                <w:rFonts w:ascii="Times New Roman" w:eastAsia="Times New Roman" w:hAnsi="Times New Roman" w:cs="Times New Roman"/>
                <w:sz w:val="20"/>
                <w:szCs w:val="20"/>
                <w:lang w:val="uk-UA" w:eastAsia="ru-RU"/>
              </w:rPr>
              <w:t xml:space="preserve"> роботи кожного педагога рівень мовленнєвих, слухових здібностей та загального розвитку дітей, у порівнянні з початковим етапом, підвищився. Дистанційне навчання посилило участь батьків у процесі, відповідальність за який раніше покладалася ними, здебільшого на педагогічний склад центру. Збільшення кількості підопічних на 15 сімей за 3 місяці свідчить про підвищення рівня </w:t>
            </w:r>
            <w:proofErr w:type="spellStart"/>
            <w:r w:rsidRPr="00D136F9">
              <w:rPr>
                <w:rFonts w:ascii="Times New Roman" w:eastAsia="Times New Roman" w:hAnsi="Times New Roman" w:cs="Times New Roman"/>
                <w:sz w:val="20"/>
                <w:szCs w:val="20"/>
                <w:lang w:val="uk-UA" w:eastAsia="ru-RU"/>
              </w:rPr>
              <w:t>впізнаваності</w:t>
            </w:r>
            <w:proofErr w:type="spellEnd"/>
            <w:r w:rsidRPr="00D136F9">
              <w:rPr>
                <w:rFonts w:ascii="Times New Roman" w:eastAsia="Times New Roman" w:hAnsi="Times New Roman" w:cs="Times New Roman"/>
                <w:sz w:val="20"/>
                <w:szCs w:val="20"/>
                <w:lang w:val="uk-UA" w:eastAsia="ru-RU"/>
              </w:rPr>
              <w:t xml:space="preserve"> центру та його авторитету серед сімей дітей з порушенням слуху.</w:t>
            </w:r>
            <w:r w:rsidR="00DA4920" w:rsidRPr="00D136F9">
              <w:rPr>
                <w:sz w:val="20"/>
                <w:szCs w:val="20"/>
                <w:lang w:val="uk-UA"/>
              </w:rPr>
              <w:t xml:space="preserve"> </w:t>
            </w:r>
            <w:hyperlink r:id="rId20" w:history="1">
              <w:r w:rsidR="00DA4920" w:rsidRPr="00D136F9">
                <w:rPr>
                  <w:rStyle w:val="a4"/>
                  <w:rFonts w:ascii="Times New Roman" w:eastAsia="Times New Roman" w:hAnsi="Times New Roman" w:cs="Times New Roman"/>
                  <w:sz w:val="20"/>
                  <w:szCs w:val="20"/>
                  <w:lang w:val="uk-UA" w:eastAsia="ru-RU"/>
                </w:rPr>
                <w:t>https://vidchui.org/</w:t>
              </w:r>
            </w:hyperlink>
            <w:r w:rsidR="00DA4920" w:rsidRPr="00D136F9">
              <w:rPr>
                <w:rFonts w:ascii="Times New Roman" w:eastAsia="Times New Roman" w:hAnsi="Times New Roman" w:cs="Times New Roman"/>
                <w:sz w:val="20"/>
                <w:szCs w:val="20"/>
                <w:lang w:val="uk-UA" w:eastAsia="ru-RU"/>
              </w:rPr>
              <w:t xml:space="preserve"> </w:t>
            </w:r>
          </w:p>
          <w:p w14:paraId="01C2E291" w14:textId="2573FDC0" w:rsidR="002F3074" w:rsidRPr="00D136F9" w:rsidRDefault="002F3074"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проєкту «Дитячий центр «Відчуй»</w:t>
            </w:r>
            <w:r w:rsidRPr="00D136F9">
              <w:rPr>
                <w:sz w:val="20"/>
                <w:szCs w:val="20"/>
                <w:lang w:val="uk-UA"/>
              </w:rPr>
              <w:t xml:space="preserve"> </w:t>
            </w:r>
            <w:r w:rsidRPr="00D136F9">
              <w:rPr>
                <w:rFonts w:ascii="Times New Roman" w:eastAsia="Times New Roman" w:hAnsi="Times New Roman" w:cs="Times New Roman"/>
                <w:sz w:val="20"/>
                <w:szCs w:val="20"/>
                <w:lang w:val="uk-UA" w:eastAsia="ru-RU"/>
              </w:rPr>
              <w:t>та очікувані результати досягнуто в ході реалізації (виконання) проєкту.</w:t>
            </w:r>
          </w:p>
        </w:tc>
      </w:tr>
      <w:tr w:rsidR="006C7663" w:rsidRPr="00D136F9" w14:paraId="768070E7" w14:textId="77777777" w:rsidTr="007719FC">
        <w:tc>
          <w:tcPr>
            <w:tcW w:w="645" w:type="dxa"/>
            <w:tcBorders>
              <w:top w:val="single" w:sz="6" w:space="0" w:color="000000"/>
              <w:left w:val="single" w:sz="6" w:space="0" w:color="000000"/>
              <w:bottom w:val="single" w:sz="6" w:space="0" w:color="000000"/>
              <w:right w:val="single" w:sz="6" w:space="0" w:color="000000"/>
            </w:tcBorders>
          </w:tcPr>
          <w:p w14:paraId="53B7CB30" w14:textId="292BC223" w:rsidR="009E3E5A" w:rsidRPr="00D136F9" w:rsidRDefault="00BC59C5"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17</w:t>
            </w:r>
          </w:p>
        </w:tc>
        <w:tc>
          <w:tcPr>
            <w:tcW w:w="2205" w:type="dxa"/>
            <w:tcBorders>
              <w:top w:val="single" w:sz="6" w:space="0" w:color="000000"/>
              <w:left w:val="single" w:sz="6" w:space="0" w:color="000000"/>
              <w:bottom w:val="single" w:sz="6" w:space="0" w:color="000000"/>
              <w:right w:val="single" w:sz="6" w:space="0" w:color="000000"/>
            </w:tcBorders>
          </w:tcPr>
          <w:p w14:paraId="4CFACFBF" w14:textId="3864B550" w:rsidR="009E3E5A" w:rsidRPr="00D136F9" w:rsidRDefault="0036242E"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Проєкт «Презентація досягнень та обмін досвідом для регіональних ініціатив/організацій, направлених на вирішення проблем осіб з інвалідністю та поширення їхнього позитивного іміджу (в рамках щорічного Форуму </w:t>
            </w:r>
            <w:proofErr w:type="spellStart"/>
            <w:r w:rsidRPr="00D136F9">
              <w:rPr>
                <w:rFonts w:ascii="Times New Roman" w:eastAsia="Times New Roman" w:hAnsi="Times New Roman" w:cs="Times New Roman"/>
                <w:sz w:val="20"/>
                <w:szCs w:val="20"/>
                <w:lang w:val="uk-UA" w:eastAsia="ru-RU"/>
              </w:rPr>
              <w:t>інклюзивності</w:t>
            </w:r>
            <w:proofErr w:type="spellEnd"/>
            <w:r w:rsidRPr="00D136F9">
              <w:rPr>
                <w:rFonts w:ascii="Times New Roman" w:eastAsia="Times New Roman" w:hAnsi="Times New Roman" w:cs="Times New Roman"/>
                <w:sz w:val="20"/>
                <w:szCs w:val="20"/>
                <w:lang w:val="uk-UA" w:eastAsia="ru-RU"/>
              </w:rPr>
              <w:t>)</w:t>
            </w:r>
            <w:r w:rsidR="000A188E" w:rsidRPr="00D136F9">
              <w:rPr>
                <w:rFonts w:ascii="Times New Roman" w:eastAsia="Times New Roman" w:hAnsi="Times New Roman" w:cs="Times New Roman"/>
                <w:sz w:val="20"/>
                <w:szCs w:val="20"/>
                <w:lang w:val="uk-UA" w:eastAsia="ru-RU"/>
              </w:rPr>
              <w:t>»</w:t>
            </w:r>
          </w:p>
        </w:tc>
        <w:tc>
          <w:tcPr>
            <w:tcW w:w="2392" w:type="dxa"/>
            <w:tcBorders>
              <w:top w:val="single" w:sz="6" w:space="0" w:color="000000"/>
              <w:left w:val="single" w:sz="6" w:space="0" w:color="000000"/>
              <w:bottom w:val="single" w:sz="6" w:space="0" w:color="000000"/>
              <w:right w:val="single" w:sz="6" w:space="0" w:color="000000"/>
            </w:tcBorders>
          </w:tcPr>
          <w:p w14:paraId="4D00AE06" w14:textId="249A25E1" w:rsidR="009E3E5A" w:rsidRPr="00D136F9" w:rsidRDefault="00046851"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організація «</w:t>
            </w:r>
            <w:proofErr w:type="spellStart"/>
            <w:r w:rsidRPr="00D136F9">
              <w:rPr>
                <w:rFonts w:ascii="Times New Roman" w:eastAsia="Times New Roman" w:hAnsi="Times New Roman" w:cs="Times New Roman"/>
                <w:sz w:val="20"/>
                <w:szCs w:val="20"/>
                <w:lang w:val="uk-UA" w:eastAsia="ru-RU"/>
              </w:rPr>
              <w:t>Доступно.ЮА</w:t>
            </w:r>
            <w:proofErr w:type="spellEnd"/>
            <w:r w:rsidRPr="00D136F9">
              <w:rPr>
                <w:rFonts w:ascii="Times New Roman" w:eastAsia="Times New Roman" w:hAnsi="Times New Roman" w:cs="Times New Roman"/>
                <w:sz w:val="20"/>
                <w:szCs w:val="20"/>
                <w:lang w:val="uk-UA" w:eastAsia="ru-RU"/>
              </w:rPr>
              <w:t>»</w:t>
            </w:r>
          </w:p>
        </w:tc>
        <w:tc>
          <w:tcPr>
            <w:tcW w:w="1740" w:type="dxa"/>
            <w:tcBorders>
              <w:top w:val="single" w:sz="6" w:space="0" w:color="000000"/>
              <w:left w:val="single" w:sz="6" w:space="0" w:color="000000"/>
              <w:bottom w:val="single" w:sz="6" w:space="0" w:color="000000"/>
              <w:right w:val="single" w:sz="4" w:space="0" w:color="auto"/>
            </w:tcBorders>
          </w:tcPr>
          <w:p w14:paraId="2E20FBA4" w14:textId="04DBB139" w:rsidR="009E3E5A" w:rsidRPr="00D136F9" w:rsidRDefault="00FA6BAC" w:rsidP="005B32DA">
            <w:pPr>
              <w:spacing w:before="150" w:after="150" w:line="240" w:lineRule="auto"/>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422 398,00</w:t>
            </w:r>
          </w:p>
        </w:tc>
        <w:tc>
          <w:tcPr>
            <w:tcW w:w="1496" w:type="dxa"/>
            <w:tcBorders>
              <w:top w:val="single" w:sz="6" w:space="0" w:color="000000"/>
              <w:left w:val="single" w:sz="4" w:space="0" w:color="auto"/>
              <w:bottom w:val="single" w:sz="6" w:space="0" w:color="000000"/>
              <w:right w:val="single" w:sz="6" w:space="0" w:color="000000"/>
            </w:tcBorders>
          </w:tcPr>
          <w:p w14:paraId="426285CA" w14:textId="5E2B7B0D" w:rsidR="009E3E5A" w:rsidRPr="00D136F9" w:rsidRDefault="00FA6BAC">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372 100,00</w:t>
            </w:r>
          </w:p>
        </w:tc>
        <w:tc>
          <w:tcPr>
            <w:tcW w:w="6122" w:type="dxa"/>
            <w:tcBorders>
              <w:top w:val="single" w:sz="6" w:space="0" w:color="000000"/>
              <w:left w:val="single" w:sz="6" w:space="0" w:color="000000"/>
              <w:bottom w:val="single" w:sz="6" w:space="0" w:color="000000"/>
              <w:right w:val="single" w:sz="6" w:space="0" w:color="000000"/>
            </w:tcBorders>
          </w:tcPr>
          <w:p w14:paraId="23AC4925" w14:textId="342A5DDA" w:rsidR="00256237" w:rsidRPr="00D136F9" w:rsidRDefault="00256237" w:rsidP="009366BB">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громадські активісти та ініціативи, які працюють у полі інклюзії.</w:t>
            </w:r>
          </w:p>
          <w:p w14:paraId="1522781A" w14:textId="343A0FB7" w:rsidR="009E3E5A" w:rsidRPr="00D136F9" w:rsidRDefault="009366BB" w:rsidP="009366BB">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Загалом Форум охопив </w:t>
            </w:r>
            <w:r w:rsidRPr="00D136F9">
              <w:rPr>
                <w:rFonts w:ascii="Times New Roman" w:eastAsia="Times New Roman" w:hAnsi="Times New Roman" w:cs="Times New Roman"/>
                <w:b/>
                <w:sz w:val="20"/>
                <w:szCs w:val="20"/>
                <w:lang w:val="uk-UA" w:eastAsia="ru-RU"/>
              </w:rPr>
              <w:t>183257 людей та отримав понад 465000 охоплення у ЗМІ.</w:t>
            </w:r>
            <w:r w:rsidRPr="00D136F9">
              <w:rPr>
                <w:rFonts w:ascii="Times New Roman" w:eastAsia="Times New Roman" w:hAnsi="Times New Roman" w:cs="Times New Roman"/>
                <w:sz w:val="20"/>
                <w:szCs w:val="20"/>
                <w:lang w:val="uk-UA" w:eastAsia="ru-RU"/>
              </w:rPr>
              <w:t xml:space="preserve"> </w:t>
            </w:r>
            <w:r w:rsidR="005B32DA" w:rsidRPr="00D136F9">
              <w:rPr>
                <w:rFonts w:ascii="Times New Roman" w:eastAsia="Times New Roman" w:hAnsi="Times New Roman" w:cs="Times New Roman"/>
                <w:sz w:val="20"/>
                <w:szCs w:val="20"/>
                <w:lang w:val="uk-UA" w:eastAsia="ru-RU"/>
              </w:rPr>
              <w:t xml:space="preserve">Учасники онлайн </w:t>
            </w:r>
            <w:r w:rsidR="00382316" w:rsidRPr="00D136F9">
              <w:rPr>
                <w:rFonts w:ascii="Times New Roman" w:eastAsia="Times New Roman" w:hAnsi="Times New Roman" w:cs="Times New Roman"/>
                <w:sz w:val="20"/>
                <w:szCs w:val="20"/>
                <w:lang w:val="uk-UA" w:eastAsia="ru-RU"/>
              </w:rPr>
              <w:t xml:space="preserve">Форуму </w:t>
            </w:r>
            <w:proofErr w:type="spellStart"/>
            <w:r w:rsidR="00382316" w:rsidRPr="00D136F9">
              <w:rPr>
                <w:rFonts w:ascii="Times New Roman" w:eastAsia="Times New Roman" w:hAnsi="Times New Roman" w:cs="Times New Roman"/>
                <w:sz w:val="20"/>
                <w:szCs w:val="20"/>
                <w:lang w:val="uk-UA" w:eastAsia="ru-RU"/>
              </w:rPr>
              <w:t>інклюзивності</w:t>
            </w:r>
            <w:proofErr w:type="spellEnd"/>
            <w:r w:rsidR="00382316" w:rsidRPr="00D136F9">
              <w:rPr>
                <w:rFonts w:ascii="Times New Roman" w:eastAsia="Times New Roman" w:hAnsi="Times New Roman" w:cs="Times New Roman"/>
                <w:sz w:val="20"/>
                <w:szCs w:val="20"/>
                <w:lang w:val="uk-UA" w:eastAsia="ru-RU"/>
              </w:rPr>
              <w:t xml:space="preserve"> зазначають</w:t>
            </w:r>
            <w:r w:rsidR="005B32DA" w:rsidRPr="00D136F9">
              <w:rPr>
                <w:rFonts w:ascii="Times New Roman" w:eastAsia="Times New Roman" w:hAnsi="Times New Roman" w:cs="Times New Roman"/>
                <w:sz w:val="20"/>
                <w:szCs w:val="20"/>
                <w:lang w:val="uk-UA" w:eastAsia="ru-RU"/>
              </w:rPr>
              <w:t>,</w:t>
            </w:r>
            <w:r w:rsidR="00382316" w:rsidRPr="00D136F9">
              <w:rPr>
                <w:rFonts w:ascii="Times New Roman" w:eastAsia="Times New Roman" w:hAnsi="Times New Roman" w:cs="Times New Roman"/>
                <w:sz w:val="20"/>
                <w:szCs w:val="20"/>
                <w:lang w:val="uk-UA" w:eastAsia="ru-RU"/>
              </w:rPr>
              <w:t xml:space="preserve"> </w:t>
            </w:r>
            <w:r w:rsidR="005B32DA" w:rsidRPr="00D136F9">
              <w:rPr>
                <w:rFonts w:ascii="Times New Roman" w:eastAsia="Times New Roman" w:hAnsi="Times New Roman" w:cs="Times New Roman"/>
                <w:sz w:val="20"/>
                <w:szCs w:val="20"/>
                <w:lang w:val="uk-UA" w:eastAsia="ru-RU"/>
              </w:rPr>
              <w:t>що отримана інформація сп</w:t>
            </w:r>
            <w:r w:rsidR="00382316" w:rsidRPr="00D136F9">
              <w:rPr>
                <w:rFonts w:ascii="Times New Roman" w:eastAsia="Times New Roman" w:hAnsi="Times New Roman" w:cs="Times New Roman"/>
                <w:sz w:val="20"/>
                <w:szCs w:val="20"/>
                <w:lang w:val="uk-UA" w:eastAsia="ru-RU"/>
              </w:rPr>
              <w:t>рияла зміні їхній свідомості та</w:t>
            </w:r>
            <w:r w:rsidR="005B32DA" w:rsidRPr="00D136F9">
              <w:rPr>
                <w:rFonts w:ascii="Times New Roman" w:eastAsia="Times New Roman" w:hAnsi="Times New Roman" w:cs="Times New Roman"/>
                <w:sz w:val="20"/>
                <w:szCs w:val="20"/>
                <w:lang w:val="uk-UA" w:eastAsia="ru-RU"/>
              </w:rPr>
              <w:t>,</w:t>
            </w:r>
            <w:r w:rsidR="00382316" w:rsidRPr="00D136F9">
              <w:rPr>
                <w:rFonts w:ascii="Times New Roman" w:eastAsia="Times New Roman" w:hAnsi="Times New Roman" w:cs="Times New Roman"/>
                <w:sz w:val="20"/>
                <w:szCs w:val="20"/>
                <w:lang w:val="uk-UA" w:eastAsia="ru-RU"/>
              </w:rPr>
              <w:t xml:space="preserve"> у майбутньому</w:t>
            </w:r>
            <w:r w:rsidR="005B32DA" w:rsidRPr="00D136F9">
              <w:rPr>
                <w:rFonts w:ascii="Times New Roman" w:eastAsia="Times New Roman" w:hAnsi="Times New Roman" w:cs="Times New Roman"/>
                <w:sz w:val="20"/>
                <w:szCs w:val="20"/>
                <w:lang w:val="uk-UA" w:eastAsia="ru-RU"/>
              </w:rPr>
              <w:t>,</w:t>
            </w:r>
            <w:r w:rsidR="00382316" w:rsidRPr="00D136F9">
              <w:rPr>
                <w:rFonts w:ascii="Times New Roman" w:eastAsia="Times New Roman" w:hAnsi="Times New Roman" w:cs="Times New Roman"/>
                <w:sz w:val="20"/>
                <w:szCs w:val="20"/>
                <w:lang w:val="uk-UA" w:eastAsia="ru-RU"/>
              </w:rPr>
              <w:t xml:space="preserve"> </w:t>
            </w:r>
            <w:r w:rsidR="005B32DA" w:rsidRPr="00D136F9">
              <w:rPr>
                <w:rFonts w:ascii="Times New Roman" w:eastAsia="Times New Roman" w:hAnsi="Times New Roman" w:cs="Times New Roman"/>
                <w:sz w:val="20"/>
                <w:szCs w:val="20"/>
                <w:lang w:val="uk-UA" w:eastAsia="ru-RU"/>
              </w:rPr>
              <w:t>поведінки щодо сприйняття людей з інвалідн</w:t>
            </w:r>
            <w:r w:rsidR="00382316" w:rsidRPr="00D136F9">
              <w:rPr>
                <w:rFonts w:ascii="Times New Roman" w:eastAsia="Times New Roman" w:hAnsi="Times New Roman" w:cs="Times New Roman"/>
                <w:sz w:val="20"/>
                <w:szCs w:val="20"/>
                <w:lang w:val="uk-UA" w:eastAsia="ru-RU"/>
              </w:rPr>
              <w:t>істю та їхнього місця у громаді</w:t>
            </w:r>
            <w:r w:rsidR="005B32DA" w:rsidRPr="00D136F9">
              <w:rPr>
                <w:rFonts w:ascii="Times New Roman" w:eastAsia="Times New Roman" w:hAnsi="Times New Roman" w:cs="Times New Roman"/>
                <w:sz w:val="20"/>
                <w:szCs w:val="20"/>
                <w:lang w:val="uk-UA" w:eastAsia="ru-RU"/>
              </w:rPr>
              <w:t>,</w:t>
            </w:r>
            <w:r w:rsidR="00382316" w:rsidRPr="00D136F9">
              <w:rPr>
                <w:rFonts w:ascii="Times New Roman" w:eastAsia="Times New Roman" w:hAnsi="Times New Roman" w:cs="Times New Roman"/>
                <w:sz w:val="20"/>
                <w:szCs w:val="20"/>
                <w:lang w:val="uk-UA" w:eastAsia="ru-RU"/>
              </w:rPr>
              <w:t xml:space="preserve"> </w:t>
            </w:r>
            <w:r w:rsidR="005B32DA" w:rsidRPr="00D136F9">
              <w:rPr>
                <w:rFonts w:ascii="Times New Roman" w:eastAsia="Times New Roman" w:hAnsi="Times New Roman" w:cs="Times New Roman"/>
                <w:sz w:val="20"/>
                <w:szCs w:val="20"/>
                <w:lang w:val="uk-UA" w:eastAsia="ru-RU"/>
              </w:rPr>
              <w:t xml:space="preserve">а також що вони поширюватимуть цю інформацію серед знайомих та колег. Учасники та споживачі інформаційних продуктів демонструватимуть позитивне </w:t>
            </w:r>
            <w:r w:rsidR="00382316" w:rsidRPr="00D136F9">
              <w:rPr>
                <w:rFonts w:ascii="Times New Roman" w:eastAsia="Times New Roman" w:hAnsi="Times New Roman" w:cs="Times New Roman"/>
                <w:sz w:val="20"/>
                <w:szCs w:val="20"/>
                <w:lang w:val="uk-UA" w:eastAsia="ru-RU"/>
              </w:rPr>
              <w:t>сприйняття людей з інвалідністю</w:t>
            </w:r>
            <w:r w:rsidR="005B32DA" w:rsidRPr="00D136F9">
              <w:rPr>
                <w:rFonts w:ascii="Times New Roman" w:eastAsia="Times New Roman" w:hAnsi="Times New Roman" w:cs="Times New Roman"/>
                <w:sz w:val="20"/>
                <w:szCs w:val="20"/>
                <w:lang w:val="uk-UA" w:eastAsia="ru-RU"/>
              </w:rPr>
              <w:t>,</w:t>
            </w:r>
            <w:r w:rsidR="00382316" w:rsidRPr="00D136F9">
              <w:rPr>
                <w:rFonts w:ascii="Times New Roman" w:eastAsia="Times New Roman" w:hAnsi="Times New Roman" w:cs="Times New Roman"/>
                <w:sz w:val="20"/>
                <w:szCs w:val="20"/>
                <w:lang w:val="uk-UA" w:eastAsia="ru-RU"/>
              </w:rPr>
              <w:t xml:space="preserve"> </w:t>
            </w:r>
            <w:r w:rsidR="005B32DA" w:rsidRPr="00D136F9">
              <w:rPr>
                <w:rFonts w:ascii="Times New Roman" w:eastAsia="Times New Roman" w:hAnsi="Times New Roman" w:cs="Times New Roman"/>
                <w:sz w:val="20"/>
                <w:szCs w:val="20"/>
                <w:lang w:val="uk-UA" w:eastAsia="ru-RU"/>
              </w:rPr>
              <w:t>бачитимуть їх як повноцінних учасників процесів у громаді та як експертного джерела</w:t>
            </w:r>
            <w:r w:rsidR="00425975" w:rsidRPr="00D136F9">
              <w:rPr>
                <w:rFonts w:ascii="Times New Roman" w:eastAsia="Times New Roman" w:hAnsi="Times New Roman" w:cs="Times New Roman"/>
                <w:sz w:val="20"/>
                <w:szCs w:val="20"/>
                <w:lang w:val="uk-UA" w:eastAsia="ru-RU"/>
              </w:rPr>
              <w:t xml:space="preserve"> інформації про методи </w:t>
            </w:r>
            <w:r w:rsidR="00382316" w:rsidRPr="00D136F9">
              <w:rPr>
                <w:rFonts w:ascii="Times New Roman" w:eastAsia="Times New Roman" w:hAnsi="Times New Roman" w:cs="Times New Roman"/>
                <w:sz w:val="20"/>
                <w:szCs w:val="20"/>
                <w:lang w:val="uk-UA" w:eastAsia="ru-RU"/>
              </w:rPr>
              <w:t>розв’язання</w:t>
            </w:r>
            <w:r w:rsidR="00425975"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 xml:space="preserve">проблем осіб з інвалідністю. Проєкт охопив у </w:t>
            </w:r>
            <w:proofErr w:type="spellStart"/>
            <w:r w:rsidRPr="00D136F9">
              <w:rPr>
                <w:rFonts w:ascii="Times New Roman" w:eastAsia="Times New Roman" w:hAnsi="Times New Roman" w:cs="Times New Roman"/>
                <w:sz w:val="20"/>
                <w:szCs w:val="20"/>
                <w:lang w:val="uk-UA" w:eastAsia="ru-RU"/>
              </w:rPr>
              <w:t>соцмережах</w:t>
            </w:r>
            <w:proofErr w:type="spellEnd"/>
            <w:r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b/>
                <w:sz w:val="20"/>
                <w:szCs w:val="20"/>
                <w:lang w:val="uk-UA" w:eastAsia="ru-RU"/>
              </w:rPr>
              <w:t>144</w:t>
            </w:r>
            <w:r w:rsidR="00425975" w:rsidRPr="00D136F9">
              <w:rPr>
                <w:rFonts w:ascii="Times New Roman" w:eastAsia="Times New Roman" w:hAnsi="Times New Roman" w:cs="Times New Roman"/>
                <w:b/>
                <w:sz w:val="20"/>
                <w:szCs w:val="20"/>
                <w:lang w:val="uk-UA" w:eastAsia="ru-RU"/>
              </w:rPr>
              <w:t> </w:t>
            </w:r>
            <w:r w:rsidRPr="00D136F9">
              <w:rPr>
                <w:rFonts w:ascii="Times New Roman" w:eastAsia="Times New Roman" w:hAnsi="Times New Roman" w:cs="Times New Roman"/>
                <w:b/>
                <w:sz w:val="20"/>
                <w:szCs w:val="20"/>
                <w:lang w:val="uk-UA" w:eastAsia="ru-RU"/>
              </w:rPr>
              <w:t>277</w:t>
            </w:r>
            <w:r w:rsidR="00425975" w:rsidRPr="00D136F9">
              <w:rPr>
                <w:rFonts w:ascii="Times New Roman" w:eastAsia="Times New Roman" w:hAnsi="Times New Roman" w:cs="Times New Roman"/>
                <w:b/>
                <w:sz w:val="20"/>
                <w:szCs w:val="20"/>
                <w:lang w:val="uk-UA" w:eastAsia="ru-RU"/>
              </w:rPr>
              <w:t xml:space="preserve"> </w:t>
            </w:r>
            <w:r w:rsidRPr="00D136F9">
              <w:rPr>
                <w:rFonts w:ascii="Times New Roman" w:eastAsia="Times New Roman" w:hAnsi="Times New Roman" w:cs="Times New Roman"/>
                <w:b/>
                <w:sz w:val="20"/>
                <w:szCs w:val="20"/>
                <w:lang w:val="uk-UA" w:eastAsia="ru-RU"/>
              </w:rPr>
              <w:t>людей</w:t>
            </w:r>
            <w:r w:rsidR="00425975"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b/>
                <w:sz w:val="20"/>
                <w:szCs w:val="20"/>
                <w:lang w:val="uk-UA" w:eastAsia="ru-RU"/>
              </w:rPr>
              <w:t>240911 осіб</w:t>
            </w:r>
            <w:r w:rsidR="00425975" w:rsidRPr="00D136F9">
              <w:rPr>
                <w:rFonts w:ascii="Times New Roman" w:eastAsia="Times New Roman" w:hAnsi="Times New Roman" w:cs="Times New Roman"/>
                <w:b/>
                <w:sz w:val="20"/>
                <w:szCs w:val="20"/>
                <w:lang w:val="uk-UA" w:eastAsia="ru-RU"/>
              </w:rPr>
              <w:t xml:space="preserve"> охоплення проєкту у </w:t>
            </w:r>
            <w:r w:rsidR="000C5C37" w:rsidRPr="00D136F9">
              <w:rPr>
                <w:rFonts w:ascii="Times New Roman" w:eastAsia="Times New Roman" w:hAnsi="Times New Roman" w:cs="Times New Roman"/>
                <w:b/>
                <w:sz w:val="20"/>
                <w:szCs w:val="20"/>
                <w:lang w:val="uk-UA" w:eastAsia="ru-RU"/>
              </w:rPr>
              <w:t>ЗМІ</w:t>
            </w:r>
            <w:r w:rsidR="0004600C" w:rsidRPr="00D136F9">
              <w:rPr>
                <w:rFonts w:ascii="Times New Roman" w:eastAsia="Times New Roman" w:hAnsi="Times New Roman" w:cs="Times New Roman"/>
                <w:b/>
                <w:sz w:val="20"/>
                <w:szCs w:val="20"/>
                <w:lang w:val="uk-UA" w:eastAsia="ru-RU"/>
              </w:rPr>
              <w:t xml:space="preserve">. Створення </w:t>
            </w:r>
            <w:proofErr w:type="spellStart"/>
            <w:r w:rsidR="0004600C" w:rsidRPr="00D136F9">
              <w:rPr>
                <w:rFonts w:ascii="Times New Roman" w:eastAsia="Times New Roman" w:hAnsi="Times New Roman" w:cs="Times New Roman"/>
                <w:b/>
                <w:sz w:val="20"/>
                <w:szCs w:val="20"/>
                <w:lang w:val="uk-UA" w:eastAsia="ru-RU"/>
              </w:rPr>
              <w:t>відеоісторій</w:t>
            </w:r>
            <w:proofErr w:type="spellEnd"/>
            <w:r w:rsidR="0004600C" w:rsidRPr="00D136F9">
              <w:rPr>
                <w:rFonts w:ascii="Times New Roman" w:eastAsia="Times New Roman" w:hAnsi="Times New Roman" w:cs="Times New Roman"/>
                <w:b/>
                <w:sz w:val="20"/>
                <w:szCs w:val="20"/>
                <w:lang w:val="uk-UA" w:eastAsia="ru-RU"/>
              </w:rPr>
              <w:t xml:space="preserve"> – 18 учасників, 28-учасники вебінару, 30-громадських активістів. Загалом 605 активних учасників форуму</w:t>
            </w:r>
            <w:r w:rsidR="0004600C" w:rsidRPr="00D136F9">
              <w:rPr>
                <w:rFonts w:ascii="Times New Roman" w:eastAsia="Times New Roman" w:hAnsi="Times New Roman" w:cs="Times New Roman"/>
                <w:sz w:val="20"/>
                <w:szCs w:val="20"/>
                <w:lang w:val="uk-UA" w:eastAsia="ru-RU"/>
              </w:rPr>
              <w:t xml:space="preserve"> </w:t>
            </w:r>
            <w:r w:rsidR="0004600C" w:rsidRPr="00D136F9">
              <w:rPr>
                <w:rFonts w:ascii="Times New Roman" w:eastAsia="Times New Roman" w:hAnsi="Times New Roman" w:cs="Times New Roman"/>
                <w:b/>
                <w:sz w:val="20"/>
                <w:szCs w:val="20"/>
                <w:lang w:val="uk-UA" w:eastAsia="ru-RU"/>
              </w:rPr>
              <w:t>(із запланованих 440 учасників Форуму, з них 40 осіб з інвалідністю, 40 тис. охоплення інформаційними матеріалами).</w:t>
            </w:r>
            <w:r w:rsidR="0004600C" w:rsidRPr="00D136F9">
              <w:rPr>
                <w:rFonts w:ascii="Times New Roman" w:eastAsia="Times New Roman" w:hAnsi="Times New Roman" w:cs="Times New Roman"/>
                <w:sz w:val="20"/>
                <w:szCs w:val="20"/>
                <w:lang w:val="uk-UA" w:eastAsia="ru-RU"/>
              </w:rPr>
              <w:t xml:space="preserve">  </w:t>
            </w:r>
            <w:r w:rsidR="000C5C37" w:rsidRPr="00D136F9">
              <w:rPr>
                <w:rFonts w:ascii="Times New Roman" w:eastAsia="Times New Roman" w:hAnsi="Times New Roman" w:cs="Times New Roman"/>
                <w:sz w:val="20"/>
                <w:szCs w:val="20"/>
                <w:lang w:val="uk-UA" w:eastAsia="ru-RU"/>
              </w:rPr>
              <w:t xml:space="preserve"> Представлення в проєкті відбувалося</w:t>
            </w:r>
            <w:r w:rsidRPr="00D136F9">
              <w:rPr>
                <w:rFonts w:ascii="Times New Roman" w:eastAsia="Times New Roman" w:hAnsi="Times New Roman" w:cs="Times New Roman"/>
                <w:sz w:val="20"/>
                <w:szCs w:val="20"/>
                <w:lang w:val="uk-UA" w:eastAsia="ru-RU"/>
              </w:rPr>
              <w:t xml:space="preserve"> 18 фахівцями</w:t>
            </w:r>
            <w:r w:rsidR="000C5C37" w:rsidRPr="00D136F9">
              <w:rPr>
                <w:rFonts w:ascii="Times New Roman" w:eastAsia="Times New Roman" w:hAnsi="Times New Roman" w:cs="Times New Roman"/>
                <w:sz w:val="20"/>
                <w:szCs w:val="20"/>
                <w:lang w:val="uk-UA" w:eastAsia="ru-RU"/>
              </w:rPr>
              <w:t xml:space="preserve"> з 14 областей України (зокрема: </w:t>
            </w:r>
            <w:proofErr w:type="spellStart"/>
            <w:r w:rsidR="000C5C37" w:rsidRPr="00D136F9">
              <w:rPr>
                <w:rFonts w:ascii="Times New Roman" w:eastAsia="Times New Roman" w:hAnsi="Times New Roman" w:cs="Times New Roman"/>
                <w:sz w:val="20"/>
                <w:szCs w:val="20"/>
                <w:lang w:val="uk-UA" w:eastAsia="ru-RU"/>
              </w:rPr>
              <w:t>м.Київ</w:t>
            </w:r>
            <w:proofErr w:type="spellEnd"/>
            <w:r w:rsidR="000C5C37" w:rsidRPr="00D136F9">
              <w:rPr>
                <w:rFonts w:ascii="Times New Roman" w:eastAsia="Times New Roman" w:hAnsi="Times New Roman" w:cs="Times New Roman"/>
                <w:sz w:val="20"/>
                <w:szCs w:val="20"/>
                <w:lang w:val="uk-UA" w:eastAsia="ru-RU"/>
              </w:rPr>
              <w:t xml:space="preserve">, </w:t>
            </w:r>
            <w:proofErr w:type="spellStart"/>
            <w:r w:rsidR="000C5C37" w:rsidRPr="00D136F9">
              <w:rPr>
                <w:rFonts w:ascii="Times New Roman" w:eastAsia="Times New Roman" w:hAnsi="Times New Roman" w:cs="Times New Roman"/>
                <w:sz w:val="20"/>
                <w:szCs w:val="20"/>
                <w:lang w:val="uk-UA" w:eastAsia="ru-RU"/>
              </w:rPr>
              <w:t>м.Кривий</w:t>
            </w:r>
            <w:proofErr w:type="spellEnd"/>
            <w:r w:rsidR="000C5C37" w:rsidRPr="00D136F9">
              <w:rPr>
                <w:rFonts w:ascii="Times New Roman" w:eastAsia="Times New Roman" w:hAnsi="Times New Roman" w:cs="Times New Roman"/>
                <w:sz w:val="20"/>
                <w:szCs w:val="20"/>
                <w:lang w:val="uk-UA" w:eastAsia="ru-RU"/>
              </w:rPr>
              <w:t xml:space="preserve"> Ріг, </w:t>
            </w:r>
            <w:proofErr w:type="spellStart"/>
            <w:r w:rsidR="000C5C37" w:rsidRPr="00D136F9">
              <w:rPr>
                <w:rFonts w:ascii="Times New Roman" w:eastAsia="Times New Roman" w:hAnsi="Times New Roman" w:cs="Times New Roman"/>
                <w:sz w:val="20"/>
                <w:szCs w:val="20"/>
                <w:lang w:val="uk-UA" w:eastAsia="ru-RU"/>
              </w:rPr>
              <w:t>м.Старобільск</w:t>
            </w:r>
            <w:proofErr w:type="spellEnd"/>
            <w:r w:rsidR="000C5C37" w:rsidRPr="00D136F9">
              <w:rPr>
                <w:rFonts w:ascii="Times New Roman" w:eastAsia="Times New Roman" w:hAnsi="Times New Roman" w:cs="Times New Roman"/>
                <w:sz w:val="20"/>
                <w:szCs w:val="20"/>
                <w:lang w:val="uk-UA" w:eastAsia="ru-RU"/>
              </w:rPr>
              <w:t xml:space="preserve">, </w:t>
            </w:r>
            <w:proofErr w:type="spellStart"/>
            <w:r w:rsidR="000C5C37" w:rsidRPr="00D136F9">
              <w:rPr>
                <w:rFonts w:ascii="Times New Roman" w:eastAsia="Times New Roman" w:hAnsi="Times New Roman" w:cs="Times New Roman"/>
                <w:sz w:val="20"/>
                <w:szCs w:val="20"/>
                <w:lang w:val="uk-UA" w:eastAsia="ru-RU"/>
              </w:rPr>
              <w:t>м.Чернівці</w:t>
            </w:r>
            <w:proofErr w:type="spellEnd"/>
            <w:r w:rsidR="000C5C37" w:rsidRPr="00D136F9">
              <w:rPr>
                <w:rFonts w:ascii="Times New Roman" w:eastAsia="Times New Roman" w:hAnsi="Times New Roman" w:cs="Times New Roman"/>
                <w:sz w:val="20"/>
                <w:szCs w:val="20"/>
                <w:lang w:val="uk-UA" w:eastAsia="ru-RU"/>
              </w:rPr>
              <w:t xml:space="preserve">, </w:t>
            </w:r>
            <w:proofErr w:type="spellStart"/>
            <w:r w:rsidR="000C5C37" w:rsidRPr="00D136F9">
              <w:rPr>
                <w:rFonts w:ascii="Times New Roman" w:eastAsia="Times New Roman" w:hAnsi="Times New Roman" w:cs="Times New Roman"/>
                <w:sz w:val="20"/>
                <w:szCs w:val="20"/>
                <w:lang w:val="uk-UA" w:eastAsia="ru-RU"/>
              </w:rPr>
              <w:t>м.Івано</w:t>
            </w:r>
            <w:proofErr w:type="spellEnd"/>
            <w:r w:rsidR="000C5C37" w:rsidRPr="00D136F9">
              <w:rPr>
                <w:rFonts w:ascii="Times New Roman" w:eastAsia="Times New Roman" w:hAnsi="Times New Roman" w:cs="Times New Roman"/>
                <w:sz w:val="20"/>
                <w:szCs w:val="20"/>
                <w:lang w:val="uk-UA" w:eastAsia="ru-RU"/>
              </w:rPr>
              <w:t xml:space="preserve">-Франківськ, </w:t>
            </w:r>
            <w:proofErr w:type="spellStart"/>
            <w:r w:rsidR="000C5C37" w:rsidRPr="00D136F9">
              <w:rPr>
                <w:rFonts w:ascii="Times New Roman" w:eastAsia="Times New Roman" w:hAnsi="Times New Roman" w:cs="Times New Roman"/>
                <w:sz w:val="20"/>
                <w:szCs w:val="20"/>
                <w:lang w:val="uk-UA" w:eastAsia="ru-RU"/>
              </w:rPr>
              <w:t>м.Суми</w:t>
            </w:r>
            <w:proofErr w:type="spellEnd"/>
            <w:r w:rsidR="000C5C37" w:rsidRPr="00D136F9">
              <w:rPr>
                <w:rFonts w:ascii="Times New Roman" w:eastAsia="Times New Roman" w:hAnsi="Times New Roman" w:cs="Times New Roman"/>
                <w:sz w:val="20"/>
                <w:szCs w:val="20"/>
                <w:lang w:val="uk-UA" w:eastAsia="ru-RU"/>
              </w:rPr>
              <w:t xml:space="preserve">, </w:t>
            </w:r>
            <w:proofErr w:type="spellStart"/>
            <w:r w:rsidR="000C5C37" w:rsidRPr="00D136F9">
              <w:rPr>
                <w:rFonts w:ascii="Times New Roman" w:eastAsia="Times New Roman" w:hAnsi="Times New Roman" w:cs="Times New Roman"/>
                <w:sz w:val="20"/>
                <w:szCs w:val="20"/>
                <w:lang w:val="uk-UA" w:eastAsia="ru-RU"/>
              </w:rPr>
              <w:t>м.Львів</w:t>
            </w:r>
            <w:proofErr w:type="spellEnd"/>
            <w:r w:rsidR="000C5C37" w:rsidRPr="00D136F9">
              <w:rPr>
                <w:rFonts w:ascii="Times New Roman" w:eastAsia="Times New Roman" w:hAnsi="Times New Roman" w:cs="Times New Roman"/>
                <w:sz w:val="20"/>
                <w:szCs w:val="20"/>
                <w:lang w:val="uk-UA" w:eastAsia="ru-RU"/>
              </w:rPr>
              <w:t xml:space="preserve">, </w:t>
            </w:r>
            <w:proofErr w:type="spellStart"/>
            <w:r w:rsidR="000C5C37" w:rsidRPr="00D136F9">
              <w:rPr>
                <w:rFonts w:ascii="Times New Roman" w:eastAsia="Times New Roman" w:hAnsi="Times New Roman" w:cs="Times New Roman"/>
                <w:sz w:val="20"/>
                <w:szCs w:val="20"/>
                <w:lang w:val="uk-UA" w:eastAsia="ru-RU"/>
              </w:rPr>
              <w:t>м.Харків</w:t>
            </w:r>
            <w:proofErr w:type="spellEnd"/>
            <w:r w:rsidR="000C5C37" w:rsidRPr="00D136F9">
              <w:rPr>
                <w:rFonts w:ascii="Times New Roman" w:eastAsia="Times New Roman" w:hAnsi="Times New Roman" w:cs="Times New Roman"/>
                <w:sz w:val="20"/>
                <w:szCs w:val="20"/>
                <w:lang w:val="uk-UA" w:eastAsia="ru-RU"/>
              </w:rPr>
              <w:t xml:space="preserve">, </w:t>
            </w:r>
            <w:proofErr w:type="spellStart"/>
            <w:r w:rsidR="000C5C37" w:rsidRPr="00D136F9">
              <w:rPr>
                <w:rFonts w:ascii="Times New Roman" w:eastAsia="Times New Roman" w:hAnsi="Times New Roman" w:cs="Times New Roman"/>
                <w:sz w:val="20"/>
                <w:szCs w:val="20"/>
                <w:lang w:val="uk-UA" w:eastAsia="ru-RU"/>
              </w:rPr>
              <w:t>м.Володимир</w:t>
            </w:r>
            <w:proofErr w:type="spellEnd"/>
            <w:r w:rsidR="000C5C37" w:rsidRPr="00D136F9">
              <w:rPr>
                <w:rFonts w:ascii="Times New Roman" w:eastAsia="Times New Roman" w:hAnsi="Times New Roman" w:cs="Times New Roman"/>
                <w:sz w:val="20"/>
                <w:szCs w:val="20"/>
                <w:lang w:val="uk-UA" w:eastAsia="ru-RU"/>
              </w:rPr>
              <w:t xml:space="preserve">-Волинський, </w:t>
            </w:r>
            <w:proofErr w:type="spellStart"/>
            <w:r w:rsidR="000C5C37" w:rsidRPr="00D136F9">
              <w:rPr>
                <w:rFonts w:ascii="Times New Roman" w:eastAsia="Times New Roman" w:hAnsi="Times New Roman" w:cs="Times New Roman"/>
                <w:sz w:val="20"/>
                <w:szCs w:val="20"/>
                <w:lang w:val="uk-UA" w:eastAsia="ru-RU"/>
              </w:rPr>
              <w:t>м.Черкаси</w:t>
            </w:r>
            <w:proofErr w:type="spellEnd"/>
            <w:r w:rsidR="000C5C37" w:rsidRPr="00D136F9">
              <w:rPr>
                <w:rFonts w:ascii="Times New Roman" w:eastAsia="Times New Roman" w:hAnsi="Times New Roman" w:cs="Times New Roman"/>
                <w:sz w:val="20"/>
                <w:szCs w:val="20"/>
                <w:lang w:val="uk-UA" w:eastAsia="ru-RU"/>
              </w:rPr>
              <w:t xml:space="preserve">, м. Одеса, </w:t>
            </w:r>
            <w:proofErr w:type="spellStart"/>
            <w:r w:rsidR="000C5C37" w:rsidRPr="00D136F9">
              <w:rPr>
                <w:rFonts w:ascii="Times New Roman" w:eastAsia="Times New Roman" w:hAnsi="Times New Roman" w:cs="Times New Roman"/>
                <w:sz w:val="20"/>
                <w:szCs w:val="20"/>
                <w:lang w:val="uk-UA" w:eastAsia="ru-RU"/>
              </w:rPr>
              <w:t>м.Дружківка</w:t>
            </w:r>
            <w:proofErr w:type="spellEnd"/>
            <w:r w:rsidR="000C5C37" w:rsidRPr="00D136F9">
              <w:rPr>
                <w:rFonts w:ascii="Times New Roman" w:eastAsia="Times New Roman" w:hAnsi="Times New Roman" w:cs="Times New Roman"/>
                <w:sz w:val="20"/>
                <w:szCs w:val="20"/>
                <w:lang w:val="uk-UA" w:eastAsia="ru-RU"/>
              </w:rPr>
              <w:t xml:space="preserve">, </w:t>
            </w:r>
            <w:proofErr w:type="spellStart"/>
            <w:r w:rsidR="000C5C37" w:rsidRPr="00D136F9">
              <w:rPr>
                <w:rFonts w:ascii="Times New Roman" w:eastAsia="Times New Roman" w:hAnsi="Times New Roman" w:cs="Times New Roman"/>
                <w:sz w:val="20"/>
                <w:szCs w:val="20"/>
                <w:lang w:val="uk-UA" w:eastAsia="ru-RU"/>
              </w:rPr>
              <w:t>м.Гусятин</w:t>
            </w:r>
            <w:proofErr w:type="spellEnd"/>
            <w:r w:rsidR="000C5C37" w:rsidRPr="00D136F9">
              <w:rPr>
                <w:rFonts w:ascii="Times New Roman" w:eastAsia="Times New Roman" w:hAnsi="Times New Roman" w:cs="Times New Roman"/>
                <w:sz w:val="20"/>
                <w:szCs w:val="20"/>
                <w:lang w:val="uk-UA" w:eastAsia="ru-RU"/>
              </w:rPr>
              <w:t xml:space="preserve">, </w:t>
            </w:r>
            <w:proofErr w:type="spellStart"/>
            <w:r w:rsidR="000C5C37" w:rsidRPr="00D136F9">
              <w:rPr>
                <w:rFonts w:ascii="Times New Roman" w:eastAsia="Times New Roman" w:hAnsi="Times New Roman" w:cs="Times New Roman"/>
                <w:sz w:val="20"/>
                <w:szCs w:val="20"/>
                <w:lang w:val="uk-UA" w:eastAsia="ru-RU"/>
              </w:rPr>
              <w:t>м.Вінниця</w:t>
            </w:r>
            <w:proofErr w:type="spellEnd"/>
            <w:r w:rsidR="000C5C37" w:rsidRPr="00D136F9">
              <w:rPr>
                <w:rFonts w:ascii="Times New Roman" w:eastAsia="Times New Roman" w:hAnsi="Times New Roman" w:cs="Times New Roman"/>
                <w:sz w:val="20"/>
                <w:szCs w:val="20"/>
                <w:lang w:val="uk-UA" w:eastAsia="ru-RU"/>
              </w:rPr>
              <w:t>). Не менш як 20% опитаних учасників дізнаються для себе інформацію, яка змінить їхнє ставлення до людей з інвалідністю.</w:t>
            </w:r>
            <w:r w:rsidRPr="00D136F9">
              <w:rPr>
                <w:rFonts w:ascii="Times New Roman" w:eastAsia="Times New Roman" w:hAnsi="Times New Roman" w:cs="Times New Roman"/>
                <w:sz w:val="20"/>
                <w:szCs w:val="20"/>
                <w:lang w:val="uk-UA" w:eastAsia="ru-RU"/>
              </w:rPr>
              <w:t xml:space="preserve"> понад 70% респондентів змінило своє ставлення до людей з інвалідністю та діяльності активістів у цій сфері. Загальна кількість переглядів відео «Задача з зірочкою» склало 37544.</w:t>
            </w:r>
            <w:r w:rsidR="00D07AFB" w:rsidRPr="00D136F9">
              <w:rPr>
                <w:sz w:val="20"/>
                <w:szCs w:val="20"/>
                <w:lang w:val="uk-UA"/>
              </w:rPr>
              <w:t xml:space="preserve"> </w:t>
            </w:r>
            <w:hyperlink r:id="rId21" w:history="1">
              <w:r w:rsidR="00D07AFB" w:rsidRPr="00D136F9">
                <w:rPr>
                  <w:rStyle w:val="a4"/>
                  <w:rFonts w:ascii="Times New Roman" w:eastAsia="Times New Roman" w:hAnsi="Times New Roman" w:cs="Times New Roman"/>
                  <w:sz w:val="20"/>
                  <w:szCs w:val="20"/>
                  <w:lang w:val="uk-UA" w:eastAsia="ru-RU"/>
                </w:rPr>
                <w:t>https://dostupnoua.org/</w:t>
              </w:r>
            </w:hyperlink>
            <w:r w:rsidR="00D07AFB" w:rsidRPr="00D136F9">
              <w:rPr>
                <w:rFonts w:ascii="Times New Roman" w:eastAsia="Times New Roman" w:hAnsi="Times New Roman" w:cs="Times New Roman"/>
                <w:sz w:val="20"/>
                <w:szCs w:val="20"/>
                <w:lang w:val="uk-UA" w:eastAsia="ru-RU"/>
              </w:rPr>
              <w:t xml:space="preserve"> </w:t>
            </w:r>
          </w:p>
          <w:p w14:paraId="67BCB259" w14:textId="77777777" w:rsidR="00660952" w:rsidRPr="00D136F9" w:rsidRDefault="00660952" w:rsidP="009366BB">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Впровадження позитивного досвіду: з огляду на високий інтерес цільової аудиторії до проєкту та позитивні відгуки його безпосередніх учасників (героїв), зазначений проєкт є дуже актуальним та затребуваним особливо щодо масштабування його на більше областей та населених пунктів. У подальшому планується залучення ще більше героїв з різних куточків України, щоб розповідати про їхню діяльність та зміцнювати </w:t>
            </w:r>
            <w:proofErr w:type="spellStart"/>
            <w:r w:rsidRPr="00D136F9">
              <w:rPr>
                <w:rFonts w:ascii="Times New Roman" w:eastAsia="Times New Roman" w:hAnsi="Times New Roman" w:cs="Times New Roman"/>
                <w:sz w:val="20"/>
                <w:szCs w:val="20"/>
                <w:lang w:val="uk-UA" w:eastAsia="ru-RU"/>
              </w:rPr>
              <w:t>мережування</w:t>
            </w:r>
            <w:proofErr w:type="spellEnd"/>
            <w:r w:rsidRPr="00D136F9">
              <w:rPr>
                <w:rFonts w:ascii="Times New Roman" w:eastAsia="Times New Roman" w:hAnsi="Times New Roman" w:cs="Times New Roman"/>
                <w:sz w:val="20"/>
                <w:szCs w:val="20"/>
                <w:lang w:val="uk-UA" w:eastAsia="ru-RU"/>
              </w:rPr>
              <w:t xml:space="preserve"> активістів з різних областей та міст з метою обміну досвідом та посилення їхньої спроможності втілювати зміни. Відео та вебінар обміну досвідом збережені з субтитрами та перекладом жестовою мовою, що дозволяє розширити аудиторію та залучити людей з порушенням слуху.</w:t>
            </w:r>
          </w:p>
          <w:p w14:paraId="58B36D99" w14:textId="3CACA965" w:rsidR="000A188E" w:rsidRPr="00D136F9" w:rsidRDefault="000A188E" w:rsidP="009366BB">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Фонд пропонує вважати, що мета проєкту «Презентація досягнень та обмін досвідом для регіональних ініціатив/організацій, направлених на вирішення проблем осіб з інвалідністю та поширення їхнього позитивного іміджу (в рамках щорічного Форуму </w:t>
            </w:r>
            <w:proofErr w:type="spellStart"/>
            <w:r w:rsidRPr="00D136F9">
              <w:rPr>
                <w:rFonts w:ascii="Times New Roman" w:eastAsia="Times New Roman" w:hAnsi="Times New Roman" w:cs="Times New Roman"/>
                <w:sz w:val="20"/>
                <w:szCs w:val="20"/>
                <w:lang w:val="uk-UA" w:eastAsia="ru-RU"/>
              </w:rPr>
              <w:t>інклюзивності</w:t>
            </w:r>
            <w:proofErr w:type="spellEnd"/>
            <w:r w:rsidRPr="00D136F9">
              <w:rPr>
                <w:rFonts w:ascii="Times New Roman" w:eastAsia="Times New Roman" w:hAnsi="Times New Roman" w:cs="Times New Roman"/>
                <w:sz w:val="20"/>
                <w:szCs w:val="20"/>
                <w:lang w:val="uk-UA" w:eastAsia="ru-RU"/>
              </w:rPr>
              <w:t>)» та очікувані результати досягнуто в ході реалізації (виконання) проєкту.</w:t>
            </w:r>
          </w:p>
        </w:tc>
      </w:tr>
      <w:tr w:rsidR="006C7663" w:rsidRPr="00D136F9" w14:paraId="2948D8E1" w14:textId="77777777" w:rsidTr="007719FC">
        <w:tc>
          <w:tcPr>
            <w:tcW w:w="645" w:type="dxa"/>
            <w:tcBorders>
              <w:top w:val="single" w:sz="6" w:space="0" w:color="000000"/>
              <w:left w:val="single" w:sz="6" w:space="0" w:color="000000"/>
              <w:bottom w:val="single" w:sz="6" w:space="0" w:color="000000"/>
              <w:right w:val="single" w:sz="6" w:space="0" w:color="000000"/>
            </w:tcBorders>
          </w:tcPr>
          <w:p w14:paraId="4B1CEB4F" w14:textId="2E653959" w:rsidR="009E3E5A" w:rsidRPr="00D136F9" w:rsidRDefault="00700C83"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18</w:t>
            </w:r>
          </w:p>
        </w:tc>
        <w:tc>
          <w:tcPr>
            <w:tcW w:w="2205" w:type="dxa"/>
            <w:tcBorders>
              <w:top w:val="single" w:sz="6" w:space="0" w:color="000000"/>
              <w:left w:val="single" w:sz="6" w:space="0" w:color="000000"/>
              <w:bottom w:val="single" w:sz="6" w:space="0" w:color="000000"/>
              <w:right w:val="single" w:sz="6" w:space="0" w:color="000000"/>
            </w:tcBorders>
          </w:tcPr>
          <w:p w14:paraId="2F7C06B3" w14:textId="3A5B81BB" w:rsidR="009E3E5A" w:rsidRPr="00D136F9" w:rsidRDefault="00700C83"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Проєкт «Навчання фахівців і батьків основам реабілітації та розвитку дітей з </w:t>
            </w:r>
            <w:proofErr w:type="spellStart"/>
            <w:r w:rsidRPr="00D136F9">
              <w:rPr>
                <w:rFonts w:ascii="Times New Roman" w:eastAsia="Times New Roman" w:hAnsi="Times New Roman" w:cs="Times New Roman"/>
                <w:sz w:val="20"/>
                <w:szCs w:val="20"/>
                <w:lang w:val="uk-UA" w:eastAsia="ru-RU"/>
              </w:rPr>
              <w:t>кохлеарними</w:t>
            </w:r>
            <w:proofErr w:type="spellEnd"/>
            <w:r w:rsidRPr="00D136F9">
              <w:rPr>
                <w:rFonts w:ascii="Times New Roman" w:eastAsia="Times New Roman" w:hAnsi="Times New Roman" w:cs="Times New Roman"/>
                <w:sz w:val="20"/>
                <w:szCs w:val="20"/>
                <w:lang w:val="uk-UA" w:eastAsia="ru-RU"/>
              </w:rPr>
              <w:t xml:space="preserve"> </w:t>
            </w:r>
            <w:proofErr w:type="spellStart"/>
            <w:r w:rsidRPr="00D136F9">
              <w:rPr>
                <w:rFonts w:ascii="Times New Roman" w:eastAsia="Times New Roman" w:hAnsi="Times New Roman" w:cs="Times New Roman"/>
                <w:sz w:val="20"/>
                <w:szCs w:val="20"/>
                <w:lang w:val="uk-UA" w:eastAsia="ru-RU"/>
              </w:rPr>
              <w:t>імплантами</w:t>
            </w:r>
            <w:proofErr w:type="spellEnd"/>
            <w:r w:rsidRPr="00D136F9">
              <w:rPr>
                <w:rFonts w:ascii="Times New Roman" w:eastAsia="Times New Roman" w:hAnsi="Times New Roman" w:cs="Times New Roman"/>
                <w:sz w:val="20"/>
                <w:szCs w:val="20"/>
                <w:lang w:val="uk-UA" w:eastAsia="ru-RU"/>
              </w:rPr>
              <w:t xml:space="preserve"> в Україні»</w:t>
            </w:r>
          </w:p>
        </w:tc>
        <w:tc>
          <w:tcPr>
            <w:tcW w:w="2392" w:type="dxa"/>
            <w:tcBorders>
              <w:top w:val="single" w:sz="6" w:space="0" w:color="000000"/>
              <w:left w:val="single" w:sz="6" w:space="0" w:color="000000"/>
              <w:bottom w:val="single" w:sz="6" w:space="0" w:color="000000"/>
              <w:right w:val="single" w:sz="6" w:space="0" w:color="000000"/>
            </w:tcBorders>
          </w:tcPr>
          <w:p w14:paraId="4419C211" w14:textId="04B424FC" w:rsidR="009E3E5A" w:rsidRPr="00D136F9" w:rsidRDefault="00700C83"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Громадська спілка «Українська асоціація носіїв </w:t>
            </w:r>
            <w:proofErr w:type="spellStart"/>
            <w:r w:rsidRPr="00D136F9">
              <w:rPr>
                <w:rFonts w:ascii="Times New Roman" w:eastAsia="Times New Roman" w:hAnsi="Times New Roman" w:cs="Times New Roman"/>
                <w:sz w:val="20"/>
                <w:szCs w:val="20"/>
                <w:lang w:val="uk-UA" w:eastAsia="ru-RU"/>
              </w:rPr>
              <w:t>кохлеарних</w:t>
            </w:r>
            <w:proofErr w:type="spellEnd"/>
            <w:r w:rsidRPr="00D136F9">
              <w:rPr>
                <w:rFonts w:ascii="Times New Roman" w:eastAsia="Times New Roman" w:hAnsi="Times New Roman" w:cs="Times New Roman"/>
                <w:sz w:val="20"/>
                <w:szCs w:val="20"/>
                <w:lang w:val="uk-UA" w:eastAsia="ru-RU"/>
              </w:rPr>
              <w:t xml:space="preserve"> </w:t>
            </w:r>
            <w:proofErr w:type="spellStart"/>
            <w:r w:rsidRPr="00D136F9">
              <w:rPr>
                <w:rFonts w:ascii="Times New Roman" w:eastAsia="Times New Roman" w:hAnsi="Times New Roman" w:cs="Times New Roman"/>
                <w:sz w:val="20"/>
                <w:szCs w:val="20"/>
                <w:lang w:val="uk-UA" w:eastAsia="ru-RU"/>
              </w:rPr>
              <w:t>імплантів</w:t>
            </w:r>
            <w:proofErr w:type="spellEnd"/>
            <w:r w:rsidRPr="00D136F9">
              <w:rPr>
                <w:rFonts w:ascii="Times New Roman" w:eastAsia="Times New Roman" w:hAnsi="Times New Roman" w:cs="Times New Roman"/>
                <w:sz w:val="20"/>
                <w:szCs w:val="20"/>
                <w:lang w:val="uk-UA" w:eastAsia="ru-RU"/>
              </w:rPr>
              <w:t>»</w:t>
            </w:r>
          </w:p>
        </w:tc>
        <w:tc>
          <w:tcPr>
            <w:tcW w:w="1740" w:type="dxa"/>
            <w:tcBorders>
              <w:top w:val="single" w:sz="6" w:space="0" w:color="000000"/>
              <w:left w:val="single" w:sz="6" w:space="0" w:color="000000"/>
              <w:bottom w:val="single" w:sz="6" w:space="0" w:color="000000"/>
              <w:right w:val="single" w:sz="4" w:space="0" w:color="auto"/>
            </w:tcBorders>
          </w:tcPr>
          <w:p w14:paraId="2B36D321" w14:textId="20589E9D" w:rsidR="009E3E5A" w:rsidRPr="00D136F9" w:rsidRDefault="00D806FD"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200 264,50</w:t>
            </w:r>
          </w:p>
        </w:tc>
        <w:tc>
          <w:tcPr>
            <w:tcW w:w="1496" w:type="dxa"/>
            <w:tcBorders>
              <w:top w:val="single" w:sz="6" w:space="0" w:color="000000"/>
              <w:left w:val="single" w:sz="4" w:space="0" w:color="auto"/>
              <w:bottom w:val="single" w:sz="6" w:space="0" w:color="000000"/>
              <w:right w:val="single" w:sz="6" w:space="0" w:color="000000"/>
            </w:tcBorders>
          </w:tcPr>
          <w:p w14:paraId="714E615E" w14:textId="4445B579" w:rsidR="009E3E5A" w:rsidRPr="00D136F9" w:rsidRDefault="00D806FD">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195 035,00</w:t>
            </w:r>
          </w:p>
        </w:tc>
        <w:tc>
          <w:tcPr>
            <w:tcW w:w="6122" w:type="dxa"/>
            <w:tcBorders>
              <w:top w:val="single" w:sz="6" w:space="0" w:color="000000"/>
              <w:left w:val="single" w:sz="6" w:space="0" w:color="000000"/>
              <w:bottom w:val="single" w:sz="6" w:space="0" w:color="000000"/>
              <w:right w:val="single" w:sz="6" w:space="0" w:color="000000"/>
            </w:tcBorders>
          </w:tcPr>
          <w:p w14:paraId="08D2AC02" w14:textId="72FBDCBF" w:rsidR="00C44B32" w:rsidRPr="00D136F9" w:rsidRDefault="006C1042"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b/>
                <w:sz w:val="20"/>
                <w:szCs w:val="20"/>
                <w:lang w:val="uk-UA" w:eastAsia="ru-RU"/>
              </w:rPr>
              <w:t xml:space="preserve"> - </w:t>
            </w:r>
            <w:r w:rsidRPr="00D136F9">
              <w:rPr>
                <w:rFonts w:ascii="Times New Roman" w:eastAsia="Times New Roman" w:hAnsi="Times New Roman" w:cs="Times New Roman"/>
                <w:sz w:val="20"/>
                <w:szCs w:val="20"/>
                <w:lang w:val="uk-UA" w:eastAsia="ru-RU"/>
              </w:rPr>
              <w:t xml:space="preserve">діти і дорослі з </w:t>
            </w:r>
            <w:proofErr w:type="spellStart"/>
            <w:r w:rsidRPr="00D136F9">
              <w:rPr>
                <w:rFonts w:ascii="Times New Roman" w:eastAsia="Times New Roman" w:hAnsi="Times New Roman" w:cs="Times New Roman"/>
                <w:sz w:val="20"/>
                <w:szCs w:val="20"/>
                <w:lang w:val="uk-UA" w:eastAsia="ru-RU"/>
              </w:rPr>
              <w:t>кохлеарними</w:t>
            </w:r>
            <w:proofErr w:type="spellEnd"/>
            <w:r w:rsidRPr="00D136F9">
              <w:rPr>
                <w:rFonts w:ascii="Times New Roman" w:eastAsia="Times New Roman" w:hAnsi="Times New Roman" w:cs="Times New Roman"/>
                <w:sz w:val="20"/>
                <w:szCs w:val="20"/>
                <w:lang w:val="uk-UA" w:eastAsia="ru-RU"/>
              </w:rPr>
              <w:t xml:space="preserve"> </w:t>
            </w:r>
            <w:proofErr w:type="spellStart"/>
            <w:r w:rsidRPr="00D136F9">
              <w:rPr>
                <w:rFonts w:ascii="Times New Roman" w:eastAsia="Times New Roman" w:hAnsi="Times New Roman" w:cs="Times New Roman"/>
                <w:sz w:val="20"/>
                <w:szCs w:val="20"/>
                <w:lang w:val="uk-UA" w:eastAsia="ru-RU"/>
              </w:rPr>
              <w:t>імплантами</w:t>
            </w:r>
            <w:proofErr w:type="spellEnd"/>
            <w:r w:rsidRPr="00D136F9">
              <w:rPr>
                <w:rFonts w:ascii="Times New Roman" w:eastAsia="Times New Roman" w:hAnsi="Times New Roman" w:cs="Times New Roman"/>
                <w:sz w:val="20"/>
                <w:szCs w:val="20"/>
                <w:lang w:val="uk-UA" w:eastAsia="ru-RU"/>
              </w:rPr>
              <w:t>, батьки дітей з порушенням слуху.</w:t>
            </w:r>
          </w:p>
          <w:p w14:paraId="5EEF9A62" w14:textId="00EFF468" w:rsidR="009E3E5A" w:rsidRPr="00D136F9" w:rsidRDefault="00027040"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Проведено 6 навчальних вебінарів. Кожен вебінар записано та викладено на каналі спілки в </w:t>
            </w:r>
            <w:proofErr w:type="spellStart"/>
            <w:r w:rsidR="008213B1" w:rsidRPr="00D136F9">
              <w:rPr>
                <w:rFonts w:ascii="Times New Roman" w:eastAsia="Times New Roman" w:hAnsi="Times New Roman" w:cs="Times New Roman"/>
                <w:sz w:val="20"/>
                <w:szCs w:val="20"/>
                <w:lang w:val="uk-UA" w:eastAsia="ru-RU"/>
              </w:rPr>
              <w:t>YouT</w:t>
            </w:r>
            <w:r w:rsidRPr="00D136F9">
              <w:rPr>
                <w:rFonts w:ascii="Times New Roman" w:eastAsia="Times New Roman" w:hAnsi="Times New Roman" w:cs="Times New Roman"/>
                <w:sz w:val="20"/>
                <w:szCs w:val="20"/>
                <w:lang w:val="uk-UA" w:eastAsia="ru-RU"/>
              </w:rPr>
              <w:t>ube</w:t>
            </w:r>
            <w:proofErr w:type="spellEnd"/>
            <w:r w:rsidRPr="00D136F9">
              <w:rPr>
                <w:rFonts w:ascii="Times New Roman" w:eastAsia="Times New Roman" w:hAnsi="Times New Roman" w:cs="Times New Roman"/>
                <w:sz w:val="20"/>
                <w:szCs w:val="20"/>
                <w:lang w:val="uk-UA" w:eastAsia="ru-RU"/>
              </w:rPr>
              <w:t xml:space="preserve">. Відео на каналі доступне для перегляду широкій аудиторії. Участь у </w:t>
            </w:r>
            <w:proofErr w:type="spellStart"/>
            <w:r w:rsidRPr="00D136F9">
              <w:rPr>
                <w:rFonts w:ascii="Times New Roman" w:eastAsia="Times New Roman" w:hAnsi="Times New Roman" w:cs="Times New Roman"/>
                <w:sz w:val="20"/>
                <w:szCs w:val="20"/>
                <w:lang w:val="uk-UA" w:eastAsia="ru-RU"/>
              </w:rPr>
              <w:t>вебінарах</w:t>
            </w:r>
            <w:proofErr w:type="spellEnd"/>
            <w:r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b/>
                <w:sz w:val="20"/>
                <w:szCs w:val="20"/>
                <w:lang w:val="uk-UA" w:eastAsia="ru-RU"/>
              </w:rPr>
              <w:t>взяло 150 осіб з усіх регіонів України</w:t>
            </w:r>
            <w:r w:rsidRPr="00D136F9">
              <w:rPr>
                <w:rFonts w:ascii="Times New Roman" w:eastAsia="Times New Roman" w:hAnsi="Times New Roman" w:cs="Times New Roman"/>
                <w:sz w:val="20"/>
                <w:szCs w:val="20"/>
                <w:lang w:val="uk-UA" w:eastAsia="ru-RU"/>
              </w:rPr>
              <w:t xml:space="preserve">. Учасники вебінарів отримали сертифікати про проходження навчання. Учасники після проходження циклу вебінарів мають знання для проведення навчального процесу по розвитку слуху та мовлення з дітьми і дорослими з </w:t>
            </w:r>
            <w:proofErr w:type="spellStart"/>
            <w:r w:rsidRPr="00D136F9">
              <w:rPr>
                <w:rFonts w:ascii="Times New Roman" w:eastAsia="Times New Roman" w:hAnsi="Times New Roman" w:cs="Times New Roman"/>
                <w:sz w:val="20"/>
                <w:szCs w:val="20"/>
                <w:lang w:val="uk-UA" w:eastAsia="ru-RU"/>
              </w:rPr>
              <w:t>кохлеарними</w:t>
            </w:r>
            <w:proofErr w:type="spellEnd"/>
            <w:r w:rsidRPr="00D136F9">
              <w:rPr>
                <w:rFonts w:ascii="Times New Roman" w:eastAsia="Times New Roman" w:hAnsi="Times New Roman" w:cs="Times New Roman"/>
                <w:sz w:val="20"/>
                <w:szCs w:val="20"/>
                <w:lang w:val="uk-UA" w:eastAsia="ru-RU"/>
              </w:rPr>
              <w:t xml:space="preserve"> </w:t>
            </w:r>
            <w:proofErr w:type="spellStart"/>
            <w:r w:rsidRPr="00D136F9">
              <w:rPr>
                <w:rFonts w:ascii="Times New Roman" w:eastAsia="Times New Roman" w:hAnsi="Times New Roman" w:cs="Times New Roman"/>
                <w:sz w:val="20"/>
                <w:szCs w:val="20"/>
                <w:lang w:val="uk-UA" w:eastAsia="ru-RU"/>
              </w:rPr>
              <w:t>імплантами</w:t>
            </w:r>
            <w:proofErr w:type="spellEnd"/>
            <w:r w:rsidRPr="00D136F9">
              <w:rPr>
                <w:rFonts w:ascii="Times New Roman" w:eastAsia="Times New Roman" w:hAnsi="Times New Roman" w:cs="Times New Roman"/>
                <w:sz w:val="20"/>
                <w:szCs w:val="20"/>
                <w:lang w:val="uk-UA" w:eastAsia="ru-RU"/>
              </w:rPr>
              <w:t>. Отримані навики фахівці і батьки вже сьогодні застосовують у роботі з дітьми. Така робота забезпечує якісний процес р</w:t>
            </w:r>
            <w:r w:rsidR="00377519" w:rsidRPr="00D136F9">
              <w:rPr>
                <w:rFonts w:ascii="Times New Roman" w:eastAsia="Times New Roman" w:hAnsi="Times New Roman" w:cs="Times New Roman"/>
                <w:sz w:val="20"/>
                <w:szCs w:val="20"/>
                <w:lang w:val="uk-UA" w:eastAsia="ru-RU"/>
              </w:rPr>
              <w:t>еабілітації імплантованих дітей</w:t>
            </w:r>
            <w:r w:rsidRPr="00D136F9">
              <w:rPr>
                <w:rFonts w:ascii="Times New Roman" w:eastAsia="Times New Roman" w:hAnsi="Times New Roman" w:cs="Times New Roman"/>
                <w:sz w:val="20"/>
                <w:szCs w:val="20"/>
                <w:lang w:val="uk-UA" w:eastAsia="ru-RU"/>
              </w:rPr>
              <w:t>,</w:t>
            </w:r>
            <w:r w:rsidR="00377519"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 xml:space="preserve">забезпечує високу здатність опанувати навики слуху та мовлення. За результатами вебінарів складено методичні рекомендації </w:t>
            </w:r>
            <w:r w:rsidR="00377519" w:rsidRPr="00D136F9">
              <w:rPr>
                <w:rFonts w:ascii="Times New Roman" w:eastAsia="Times New Roman" w:hAnsi="Times New Roman" w:cs="Times New Roman"/>
                <w:sz w:val="20"/>
                <w:szCs w:val="20"/>
                <w:lang w:val="uk-UA" w:eastAsia="ru-RU"/>
              </w:rPr>
              <w:t>по роботі з дітьми та дорослими</w:t>
            </w:r>
            <w:r w:rsidRPr="00D136F9">
              <w:rPr>
                <w:rFonts w:ascii="Times New Roman" w:eastAsia="Times New Roman" w:hAnsi="Times New Roman" w:cs="Times New Roman"/>
                <w:sz w:val="20"/>
                <w:szCs w:val="20"/>
                <w:lang w:val="uk-UA" w:eastAsia="ru-RU"/>
              </w:rPr>
              <w:t>,</w:t>
            </w:r>
            <w:r w:rsidR="00377519"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 xml:space="preserve">які користуються </w:t>
            </w:r>
            <w:proofErr w:type="spellStart"/>
            <w:r w:rsidRPr="00D136F9">
              <w:rPr>
                <w:rFonts w:ascii="Times New Roman" w:eastAsia="Times New Roman" w:hAnsi="Times New Roman" w:cs="Times New Roman"/>
                <w:sz w:val="20"/>
                <w:szCs w:val="20"/>
                <w:lang w:val="uk-UA" w:eastAsia="ru-RU"/>
              </w:rPr>
              <w:t>кохлеарними</w:t>
            </w:r>
            <w:proofErr w:type="spellEnd"/>
            <w:r w:rsidRPr="00D136F9">
              <w:rPr>
                <w:rFonts w:ascii="Times New Roman" w:eastAsia="Times New Roman" w:hAnsi="Times New Roman" w:cs="Times New Roman"/>
                <w:sz w:val="20"/>
                <w:szCs w:val="20"/>
                <w:lang w:val="uk-UA" w:eastAsia="ru-RU"/>
              </w:rPr>
              <w:t xml:space="preserve"> </w:t>
            </w:r>
            <w:proofErr w:type="spellStart"/>
            <w:r w:rsidRPr="00D136F9">
              <w:rPr>
                <w:rFonts w:ascii="Times New Roman" w:eastAsia="Times New Roman" w:hAnsi="Times New Roman" w:cs="Times New Roman"/>
                <w:sz w:val="20"/>
                <w:szCs w:val="20"/>
                <w:lang w:val="uk-UA" w:eastAsia="ru-RU"/>
              </w:rPr>
              <w:t>імплантами</w:t>
            </w:r>
            <w:proofErr w:type="spellEnd"/>
            <w:r w:rsidRPr="00D136F9">
              <w:rPr>
                <w:rFonts w:ascii="Times New Roman" w:eastAsia="Times New Roman" w:hAnsi="Times New Roman" w:cs="Times New Roman"/>
                <w:sz w:val="20"/>
                <w:szCs w:val="20"/>
                <w:lang w:val="uk-UA" w:eastAsia="ru-RU"/>
              </w:rPr>
              <w:t xml:space="preserve"> як засобами слухопротезування внаслідок втрати слуху. Надруковано 120 примірників таких методичних рекомендацій та розміщені на сайті організації і сторінці у Facebook</w:t>
            </w:r>
            <w:r w:rsidR="00C21534" w:rsidRPr="00D136F9">
              <w:rPr>
                <w:rFonts w:ascii="Times New Roman" w:eastAsia="Times New Roman" w:hAnsi="Times New Roman" w:cs="Times New Roman"/>
                <w:sz w:val="20"/>
                <w:szCs w:val="20"/>
                <w:lang w:val="uk-UA" w:eastAsia="ru-RU"/>
              </w:rPr>
              <w:t xml:space="preserve">. Для  узагальнення отриманих знань, поширення досвіду проведено конференцію «Реабілітація та розвиток осіб з </w:t>
            </w:r>
            <w:proofErr w:type="spellStart"/>
            <w:r w:rsidR="00C21534" w:rsidRPr="00D136F9">
              <w:rPr>
                <w:rFonts w:ascii="Times New Roman" w:eastAsia="Times New Roman" w:hAnsi="Times New Roman" w:cs="Times New Roman"/>
                <w:sz w:val="20"/>
                <w:szCs w:val="20"/>
                <w:lang w:val="uk-UA" w:eastAsia="ru-RU"/>
              </w:rPr>
              <w:t>кохлеарними</w:t>
            </w:r>
            <w:proofErr w:type="spellEnd"/>
            <w:r w:rsidR="00C21534" w:rsidRPr="00D136F9">
              <w:rPr>
                <w:rFonts w:ascii="Times New Roman" w:eastAsia="Times New Roman" w:hAnsi="Times New Roman" w:cs="Times New Roman"/>
                <w:sz w:val="20"/>
                <w:szCs w:val="20"/>
                <w:lang w:val="uk-UA" w:eastAsia="ru-RU"/>
              </w:rPr>
              <w:t xml:space="preserve"> </w:t>
            </w:r>
            <w:proofErr w:type="spellStart"/>
            <w:r w:rsidR="00C21534" w:rsidRPr="00D136F9">
              <w:rPr>
                <w:rFonts w:ascii="Times New Roman" w:eastAsia="Times New Roman" w:hAnsi="Times New Roman" w:cs="Times New Roman"/>
                <w:sz w:val="20"/>
                <w:szCs w:val="20"/>
                <w:lang w:val="uk-UA" w:eastAsia="ru-RU"/>
              </w:rPr>
              <w:t>імплантами</w:t>
            </w:r>
            <w:proofErr w:type="spellEnd"/>
            <w:r w:rsidR="00C21534" w:rsidRPr="00D136F9">
              <w:rPr>
                <w:rFonts w:ascii="Times New Roman" w:eastAsia="Times New Roman" w:hAnsi="Times New Roman" w:cs="Times New Roman"/>
                <w:sz w:val="20"/>
                <w:szCs w:val="20"/>
                <w:lang w:val="uk-UA" w:eastAsia="ru-RU"/>
              </w:rPr>
              <w:t xml:space="preserve"> в Україні на сучасному етапі». </w:t>
            </w:r>
            <w:r w:rsidR="00C21534" w:rsidRPr="00D136F9">
              <w:rPr>
                <w:rFonts w:ascii="Times New Roman" w:eastAsia="Times New Roman" w:hAnsi="Times New Roman" w:cs="Times New Roman"/>
                <w:b/>
                <w:sz w:val="20"/>
                <w:szCs w:val="20"/>
                <w:lang w:val="uk-UA" w:eastAsia="ru-RU"/>
              </w:rPr>
              <w:t>Участ</w:t>
            </w:r>
            <w:r w:rsidR="00C01985" w:rsidRPr="00D136F9">
              <w:rPr>
                <w:rFonts w:ascii="Times New Roman" w:eastAsia="Times New Roman" w:hAnsi="Times New Roman" w:cs="Times New Roman"/>
                <w:b/>
                <w:sz w:val="20"/>
                <w:szCs w:val="20"/>
                <w:lang w:val="uk-UA" w:eastAsia="ru-RU"/>
              </w:rPr>
              <w:t>ь у конференції взяли 202 особи</w:t>
            </w:r>
            <w:r w:rsidR="00C21534" w:rsidRPr="00D136F9">
              <w:rPr>
                <w:rFonts w:ascii="Times New Roman" w:eastAsia="Times New Roman" w:hAnsi="Times New Roman" w:cs="Times New Roman"/>
                <w:b/>
                <w:sz w:val="20"/>
                <w:szCs w:val="20"/>
                <w:lang w:val="uk-UA" w:eastAsia="ru-RU"/>
              </w:rPr>
              <w:t>,</w:t>
            </w:r>
            <w:r w:rsidR="00C01985" w:rsidRPr="00D136F9">
              <w:rPr>
                <w:rFonts w:ascii="Times New Roman" w:eastAsia="Times New Roman" w:hAnsi="Times New Roman" w:cs="Times New Roman"/>
                <w:b/>
                <w:sz w:val="20"/>
                <w:szCs w:val="20"/>
                <w:lang w:val="uk-UA" w:eastAsia="ru-RU"/>
              </w:rPr>
              <w:t xml:space="preserve"> </w:t>
            </w:r>
            <w:r w:rsidR="00C21534" w:rsidRPr="00D136F9">
              <w:rPr>
                <w:rFonts w:ascii="Times New Roman" w:eastAsia="Times New Roman" w:hAnsi="Times New Roman" w:cs="Times New Roman"/>
                <w:b/>
                <w:sz w:val="20"/>
                <w:szCs w:val="20"/>
                <w:lang w:val="uk-UA" w:eastAsia="ru-RU"/>
              </w:rPr>
              <w:t>30 учасників були присутні</w:t>
            </w:r>
            <w:r w:rsidR="00C21534" w:rsidRPr="00D136F9">
              <w:rPr>
                <w:rFonts w:ascii="Times New Roman" w:eastAsia="Times New Roman" w:hAnsi="Times New Roman" w:cs="Times New Roman"/>
                <w:sz w:val="20"/>
                <w:szCs w:val="20"/>
                <w:lang w:val="uk-UA" w:eastAsia="ru-RU"/>
              </w:rPr>
              <w:t xml:space="preserve"> на конференції </w:t>
            </w:r>
            <w:proofErr w:type="spellStart"/>
            <w:r w:rsidR="00C21534" w:rsidRPr="00D136F9">
              <w:rPr>
                <w:rFonts w:ascii="Times New Roman" w:eastAsia="Times New Roman" w:hAnsi="Times New Roman" w:cs="Times New Roman"/>
                <w:sz w:val="20"/>
                <w:szCs w:val="20"/>
                <w:lang w:val="uk-UA" w:eastAsia="ru-RU"/>
              </w:rPr>
              <w:t>офлайн</w:t>
            </w:r>
            <w:proofErr w:type="spellEnd"/>
            <w:r w:rsidR="00C21534" w:rsidRPr="00D136F9">
              <w:rPr>
                <w:rFonts w:ascii="Times New Roman" w:eastAsia="Times New Roman" w:hAnsi="Times New Roman" w:cs="Times New Roman"/>
                <w:sz w:val="20"/>
                <w:szCs w:val="20"/>
                <w:lang w:val="uk-UA" w:eastAsia="ru-RU"/>
              </w:rPr>
              <w:t xml:space="preserve">, решта – онлайн, завдяки трансляції через платформу </w:t>
            </w:r>
            <w:proofErr w:type="spellStart"/>
            <w:r w:rsidR="00C21534" w:rsidRPr="00D136F9">
              <w:rPr>
                <w:rFonts w:ascii="Times New Roman" w:eastAsia="Times New Roman" w:hAnsi="Times New Roman" w:cs="Times New Roman"/>
                <w:sz w:val="20"/>
                <w:szCs w:val="20"/>
                <w:lang w:val="uk-UA" w:eastAsia="ru-RU"/>
              </w:rPr>
              <w:t>Zoom</w:t>
            </w:r>
            <w:proofErr w:type="spellEnd"/>
            <w:r w:rsidR="00C01985" w:rsidRPr="00D136F9">
              <w:rPr>
                <w:rFonts w:ascii="Times New Roman" w:eastAsia="Times New Roman" w:hAnsi="Times New Roman" w:cs="Times New Roman"/>
                <w:sz w:val="20"/>
                <w:szCs w:val="20"/>
                <w:lang w:val="uk-UA" w:eastAsia="ru-RU"/>
              </w:rPr>
              <w:t>.</w:t>
            </w:r>
          </w:p>
          <w:p w14:paraId="7993EB67" w14:textId="65188932" w:rsidR="00D14F5A" w:rsidRPr="00D136F9" w:rsidRDefault="00D136F9" w:rsidP="00DF19C3">
            <w:pPr>
              <w:spacing w:before="150" w:after="150" w:line="240" w:lineRule="auto"/>
              <w:jc w:val="both"/>
              <w:rPr>
                <w:rFonts w:ascii="Times New Roman" w:eastAsia="Times New Roman" w:hAnsi="Times New Roman" w:cs="Times New Roman"/>
                <w:sz w:val="20"/>
                <w:szCs w:val="20"/>
                <w:lang w:val="uk-UA" w:eastAsia="ru-RU"/>
              </w:rPr>
            </w:pPr>
            <w:hyperlink r:id="rId22" w:history="1">
              <w:r w:rsidR="00D14F5A" w:rsidRPr="00D136F9">
                <w:rPr>
                  <w:rStyle w:val="a4"/>
                  <w:rFonts w:ascii="Times New Roman" w:eastAsia="Times New Roman" w:hAnsi="Times New Roman" w:cs="Times New Roman"/>
                  <w:sz w:val="20"/>
                  <w:szCs w:val="20"/>
                  <w:lang w:val="uk-UA" w:eastAsia="ru-RU"/>
                </w:rPr>
                <w:t>https://sluh-e.com.ua/pro-nas/</w:t>
              </w:r>
            </w:hyperlink>
            <w:r w:rsidR="00D14F5A" w:rsidRPr="00D136F9">
              <w:rPr>
                <w:rFonts w:ascii="Times New Roman" w:eastAsia="Times New Roman" w:hAnsi="Times New Roman" w:cs="Times New Roman"/>
                <w:sz w:val="20"/>
                <w:szCs w:val="20"/>
                <w:lang w:val="uk-UA" w:eastAsia="ru-RU"/>
              </w:rPr>
              <w:t xml:space="preserve"> </w:t>
            </w:r>
          </w:p>
          <w:p w14:paraId="31BE7E70" w14:textId="340030AC" w:rsidR="00C01985" w:rsidRPr="00D136F9" w:rsidRDefault="00C01985"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Впровадження позитивного досвіду: методичні рекомендації подані до ДП «Український інститут інтелектуальної власності» для отримання відповідності права. Такі методичні рекомендації стануть в допомозі освітнім експертам для практичного використання в роботі з дітьми з </w:t>
            </w:r>
            <w:proofErr w:type="spellStart"/>
            <w:r w:rsidRPr="00D136F9">
              <w:rPr>
                <w:rFonts w:ascii="Times New Roman" w:eastAsia="Times New Roman" w:hAnsi="Times New Roman" w:cs="Times New Roman"/>
                <w:sz w:val="20"/>
                <w:szCs w:val="20"/>
                <w:lang w:val="uk-UA" w:eastAsia="ru-RU"/>
              </w:rPr>
              <w:t>кохлеарними</w:t>
            </w:r>
            <w:proofErr w:type="spellEnd"/>
            <w:r w:rsidRPr="00D136F9">
              <w:rPr>
                <w:rFonts w:ascii="Times New Roman" w:eastAsia="Times New Roman" w:hAnsi="Times New Roman" w:cs="Times New Roman"/>
                <w:sz w:val="20"/>
                <w:szCs w:val="20"/>
                <w:lang w:val="uk-UA" w:eastAsia="ru-RU"/>
              </w:rPr>
              <w:t xml:space="preserve"> </w:t>
            </w:r>
            <w:proofErr w:type="spellStart"/>
            <w:r w:rsidRPr="00D136F9">
              <w:rPr>
                <w:rFonts w:ascii="Times New Roman" w:eastAsia="Times New Roman" w:hAnsi="Times New Roman" w:cs="Times New Roman"/>
                <w:sz w:val="20"/>
                <w:szCs w:val="20"/>
                <w:lang w:val="uk-UA" w:eastAsia="ru-RU"/>
              </w:rPr>
              <w:t>імплантами</w:t>
            </w:r>
            <w:proofErr w:type="spellEnd"/>
            <w:r w:rsidRPr="00D136F9">
              <w:rPr>
                <w:rFonts w:ascii="Times New Roman" w:eastAsia="Times New Roman" w:hAnsi="Times New Roman" w:cs="Times New Roman"/>
                <w:sz w:val="20"/>
                <w:szCs w:val="20"/>
                <w:lang w:val="uk-UA" w:eastAsia="ru-RU"/>
              </w:rPr>
              <w:t xml:space="preserve"> та дорослим для проведення реабілітаційного процесу з розвитку слуху та мовлення людей з </w:t>
            </w:r>
            <w:proofErr w:type="spellStart"/>
            <w:r w:rsidRPr="00D136F9">
              <w:rPr>
                <w:rFonts w:ascii="Times New Roman" w:eastAsia="Times New Roman" w:hAnsi="Times New Roman" w:cs="Times New Roman"/>
                <w:sz w:val="20"/>
                <w:szCs w:val="20"/>
                <w:lang w:val="uk-UA" w:eastAsia="ru-RU"/>
              </w:rPr>
              <w:t>кохлеарними</w:t>
            </w:r>
            <w:proofErr w:type="spellEnd"/>
            <w:r w:rsidRPr="00D136F9">
              <w:rPr>
                <w:rFonts w:ascii="Times New Roman" w:eastAsia="Times New Roman" w:hAnsi="Times New Roman" w:cs="Times New Roman"/>
                <w:sz w:val="20"/>
                <w:szCs w:val="20"/>
                <w:lang w:val="uk-UA" w:eastAsia="ru-RU"/>
              </w:rPr>
              <w:t xml:space="preserve"> </w:t>
            </w:r>
            <w:proofErr w:type="spellStart"/>
            <w:r w:rsidRPr="00D136F9">
              <w:rPr>
                <w:rFonts w:ascii="Times New Roman" w:eastAsia="Times New Roman" w:hAnsi="Times New Roman" w:cs="Times New Roman"/>
                <w:sz w:val="20"/>
                <w:szCs w:val="20"/>
                <w:lang w:val="uk-UA" w:eastAsia="ru-RU"/>
              </w:rPr>
              <w:t>імплантами</w:t>
            </w:r>
            <w:proofErr w:type="spellEnd"/>
            <w:r w:rsidRPr="00D136F9">
              <w:rPr>
                <w:rFonts w:ascii="Times New Roman" w:eastAsia="Times New Roman" w:hAnsi="Times New Roman" w:cs="Times New Roman"/>
                <w:sz w:val="20"/>
                <w:szCs w:val="20"/>
                <w:lang w:val="uk-UA" w:eastAsia="ru-RU"/>
              </w:rPr>
              <w:t>. За підсумками підготовлено до друку наукову статтю до науково-методичного збірника «Освіта осіб з особливими потребами:</w:t>
            </w:r>
            <w:r w:rsidR="006657E3"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шляхи розбудови»</w:t>
            </w:r>
            <w:r w:rsidR="006657E3" w:rsidRPr="00D136F9">
              <w:rPr>
                <w:rFonts w:ascii="Times New Roman" w:eastAsia="Times New Roman" w:hAnsi="Times New Roman" w:cs="Times New Roman"/>
                <w:sz w:val="20"/>
                <w:szCs w:val="20"/>
                <w:lang w:val="uk-UA" w:eastAsia="ru-RU"/>
              </w:rPr>
              <w:t>.</w:t>
            </w:r>
          </w:p>
          <w:p w14:paraId="66FA3ED1" w14:textId="676048E4" w:rsidR="0054331F" w:rsidRPr="00D136F9" w:rsidRDefault="00377519"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Фонд пропонує вважати, що мета проєкту </w:t>
            </w:r>
            <w:r w:rsidR="0065749C" w:rsidRPr="00D136F9">
              <w:rPr>
                <w:rFonts w:ascii="Times New Roman" w:eastAsia="Times New Roman" w:hAnsi="Times New Roman" w:cs="Times New Roman"/>
                <w:sz w:val="20"/>
                <w:szCs w:val="20"/>
                <w:lang w:val="uk-UA" w:eastAsia="ru-RU"/>
              </w:rPr>
              <w:t xml:space="preserve">«Навчання фахівців і батьків основам реабілітації та розвитку дітей з </w:t>
            </w:r>
            <w:proofErr w:type="spellStart"/>
            <w:r w:rsidR="0065749C" w:rsidRPr="00D136F9">
              <w:rPr>
                <w:rFonts w:ascii="Times New Roman" w:eastAsia="Times New Roman" w:hAnsi="Times New Roman" w:cs="Times New Roman"/>
                <w:sz w:val="20"/>
                <w:szCs w:val="20"/>
                <w:lang w:val="uk-UA" w:eastAsia="ru-RU"/>
              </w:rPr>
              <w:t>кохлеарними</w:t>
            </w:r>
            <w:proofErr w:type="spellEnd"/>
            <w:r w:rsidR="0065749C" w:rsidRPr="00D136F9">
              <w:rPr>
                <w:rFonts w:ascii="Times New Roman" w:eastAsia="Times New Roman" w:hAnsi="Times New Roman" w:cs="Times New Roman"/>
                <w:sz w:val="20"/>
                <w:szCs w:val="20"/>
                <w:lang w:val="uk-UA" w:eastAsia="ru-RU"/>
              </w:rPr>
              <w:t xml:space="preserve"> </w:t>
            </w:r>
            <w:proofErr w:type="spellStart"/>
            <w:r w:rsidR="0065749C" w:rsidRPr="00D136F9">
              <w:rPr>
                <w:rFonts w:ascii="Times New Roman" w:eastAsia="Times New Roman" w:hAnsi="Times New Roman" w:cs="Times New Roman"/>
                <w:sz w:val="20"/>
                <w:szCs w:val="20"/>
                <w:lang w:val="uk-UA" w:eastAsia="ru-RU"/>
              </w:rPr>
              <w:t>імплантами</w:t>
            </w:r>
            <w:proofErr w:type="spellEnd"/>
            <w:r w:rsidR="0065749C" w:rsidRPr="00D136F9">
              <w:rPr>
                <w:rFonts w:ascii="Times New Roman" w:eastAsia="Times New Roman" w:hAnsi="Times New Roman" w:cs="Times New Roman"/>
                <w:sz w:val="20"/>
                <w:szCs w:val="20"/>
                <w:lang w:val="uk-UA" w:eastAsia="ru-RU"/>
              </w:rPr>
              <w:t xml:space="preserve"> в Україні»</w:t>
            </w:r>
            <w:r w:rsidR="0065749C" w:rsidRPr="00D136F9">
              <w:rPr>
                <w:sz w:val="20"/>
                <w:szCs w:val="20"/>
                <w:lang w:val="uk-UA"/>
              </w:rPr>
              <w:t xml:space="preserve"> </w:t>
            </w:r>
            <w:r w:rsidR="0065749C" w:rsidRPr="00D136F9">
              <w:rPr>
                <w:rFonts w:ascii="Times New Roman" w:eastAsia="Times New Roman" w:hAnsi="Times New Roman" w:cs="Times New Roman"/>
                <w:sz w:val="20"/>
                <w:szCs w:val="20"/>
                <w:lang w:val="uk-UA" w:eastAsia="ru-RU"/>
              </w:rPr>
              <w:t>та очікувані результати досягнуто в ході реалізації (виконання) проєкту.</w:t>
            </w:r>
          </w:p>
        </w:tc>
      </w:tr>
      <w:tr w:rsidR="006C7663" w:rsidRPr="00D136F9" w14:paraId="0ADE7971" w14:textId="77777777" w:rsidTr="007719FC">
        <w:tc>
          <w:tcPr>
            <w:tcW w:w="645" w:type="dxa"/>
            <w:tcBorders>
              <w:top w:val="single" w:sz="6" w:space="0" w:color="000000"/>
              <w:left w:val="single" w:sz="6" w:space="0" w:color="000000"/>
              <w:bottom w:val="single" w:sz="6" w:space="0" w:color="000000"/>
              <w:right w:val="single" w:sz="6" w:space="0" w:color="000000"/>
            </w:tcBorders>
          </w:tcPr>
          <w:p w14:paraId="7384BDC1" w14:textId="4246D986" w:rsidR="009E3E5A" w:rsidRPr="00D136F9" w:rsidRDefault="00B506BD"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19</w:t>
            </w:r>
          </w:p>
        </w:tc>
        <w:tc>
          <w:tcPr>
            <w:tcW w:w="2205" w:type="dxa"/>
            <w:tcBorders>
              <w:top w:val="single" w:sz="6" w:space="0" w:color="000000"/>
              <w:left w:val="single" w:sz="6" w:space="0" w:color="000000"/>
              <w:bottom w:val="single" w:sz="6" w:space="0" w:color="000000"/>
              <w:right w:val="single" w:sz="6" w:space="0" w:color="000000"/>
            </w:tcBorders>
          </w:tcPr>
          <w:p w14:paraId="4670813C" w14:textId="682E4BC0" w:rsidR="009E3E5A" w:rsidRPr="00D136F9" w:rsidRDefault="00B506BD"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Проєкт «Інформаційна кампанія «</w:t>
            </w:r>
            <w:proofErr w:type="spellStart"/>
            <w:r w:rsidRPr="00D136F9">
              <w:rPr>
                <w:rFonts w:ascii="Times New Roman" w:eastAsia="Times New Roman" w:hAnsi="Times New Roman" w:cs="Times New Roman"/>
                <w:sz w:val="20"/>
                <w:szCs w:val="20"/>
                <w:lang w:val="uk-UA" w:eastAsia="ru-RU"/>
              </w:rPr>
              <w:t>Перевір</w:t>
            </w:r>
            <w:proofErr w:type="spellEnd"/>
            <w:r w:rsidRPr="00D136F9">
              <w:rPr>
                <w:rFonts w:ascii="Times New Roman" w:eastAsia="Times New Roman" w:hAnsi="Times New Roman" w:cs="Times New Roman"/>
                <w:sz w:val="20"/>
                <w:szCs w:val="20"/>
                <w:lang w:val="uk-UA" w:eastAsia="ru-RU"/>
              </w:rPr>
              <w:t xml:space="preserve"> слух»</w:t>
            </w:r>
          </w:p>
        </w:tc>
        <w:tc>
          <w:tcPr>
            <w:tcW w:w="2392" w:type="dxa"/>
            <w:tcBorders>
              <w:top w:val="single" w:sz="6" w:space="0" w:color="000000"/>
              <w:left w:val="single" w:sz="6" w:space="0" w:color="000000"/>
              <w:bottom w:val="single" w:sz="6" w:space="0" w:color="000000"/>
              <w:right w:val="single" w:sz="6" w:space="0" w:color="000000"/>
            </w:tcBorders>
          </w:tcPr>
          <w:p w14:paraId="651AB8D4" w14:textId="27DB1EAB" w:rsidR="009E3E5A" w:rsidRPr="00D136F9" w:rsidRDefault="00091B93"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Громадська спілка «Українська асоціація носіїв </w:t>
            </w:r>
            <w:proofErr w:type="spellStart"/>
            <w:r w:rsidRPr="00D136F9">
              <w:rPr>
                <w:rFonts w:ascii="Times New Roman" w:eastAsia="Times New Roman" w:hAnsi="Times New Roman" w:cs="Times New Roman"/>
                <w:sz w:val="20"/>
                <w:szCs w:val="20"/>
                <w:lang w:val="uk-UA" w:eastAsia="ru-RU"/>
              </w:rPr>
              <w:t>кохлеарних</w:t>
            </w:r>
            <w:proofErr w:type="spellEnd"/>
            <w:r w:rsidRPr="00D136F9">
              <w:rPr>
                <w:rFonts w:ascii="Times New Roman" w:eastAsia="Times New Roman" w:hAnsi="Times New Roman" w:cs="Times New Roman"/>
                <w:sz w:val="20"/>
                <w:szCs w:val="20"/>
                <w:lang w:val="uk-UA" w:eastAsia="ru-RU"/>
              </w:rPr>
              <w:t xml:space="preserve"> </w:t>
            </w:r>
            <w:proofErr w:type="spellStart"/>
            <w:r w:rsidRPr="00D136F9">
              <w:rPr>
                <w:rFonts w:ascii="Times New Roman" w:eastAsia="Times New Roman" w:hAnsi="Times New Roman" w:cs="Times New Roman"/>
                <w:sz w:val="20"/>
                <w:szCs w:val="20"/>
                <w:lang w:val="uk-UA" w:eastAsia="ru-RU"/>
              </w:rPr>
              <w:t>імплантів</w:t>
            </w:r>
            <w:proofErr w:type="spellEnd"/>
            <w:r w:rsidRPr="00D136F9">
              <w:rPr>
                <w:rFonts w:ascii="Times New Roman" w:eastAsia="Times New Roman" w:hAnsi="Times New Roman" w:cs="Times New Roman"/>
                <w:sz w:val="20"/>
                <w:szCs w:val="20"/>
                <w:lang w:val="uk-UA" w:eastAsia="ru-RU"/>
              </w:rPr>
              <w:t>»</w:t>
            </w:r>
          </w:p>
        </w:tc>
        <w:tc>
          <w:tcPr>
            <w:tcW w:w="1740" w:type="dxa"/>
            <w:tcBorders>
              <w:top w:val="single" w:sz="6" w:space="0" w:color="000000"/>
              <w:left w:val="single" w:sz="6" w:space="0" w:color="000000"/>
              <w:bottom w:val="single" w:sz="6" w:space="0" w:color="000000"/>
              <w:right w:val="single" w:sz="4" w:space="0" w:color="auto"/>
            </w:tcBorders>
          </w:tcPr>
          <w:p w14:paraId="4D319BA5" w14:textId="593514DD" w:rsidR="009E3E5A" w:rsidRPr="00D136F9" w:rsidRDefault="00761F65"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116 600,00</w:t>
            </w:r>
          </w:p>
        </w:tc>
        <w:tc>
          <w:tcPr>
            <w:tcW w:w="1496" w:type="dxa"/>
            <w:tcBorders>
              <w:top w:val="single" w:sz="6" w:space="0" w:color="000000"/>
              <w:left w:val="single" w:sz="4" w:space="0" w:color="auto"/>
              <w:bottom w:val="single" w:sz="6" w:space="0" w:color="000000"/>
              <w:right w:val="single" w:sz="6" w:space="0" w:color="000000"/>
            </w:tcBorders>
          </w:tcPr>
          <w:p w14:paraId="032CE1BC" w14:textId="3763A528" w:rsidR="009E3E5A" w:rsidRPr="00D136F9" w:rsidRDefault="00D806FD">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116 600,00</w:t>
            </w:r>
          </w:p>
        </w:tc>
        <w:tc>
          <w:tcPr>
            <w:tcW w:w="6122" w:type="dxa"/>
            <w:tcBorders>
              <w:top w:val="single" w:sz="6" w:space="0" w:color="000000"/>
              <w:left w:val="single" w:sz="6" w:space="0" w:color="000000"/>
              <w:bottom w:val="single" w:sz="6" w:space="0" w:color="000000"/>
              <w:right w:val="single" w:sz="6" w:space="0" w:color="000000"/>
            </w:tcBorders>
          </w:tcPr>
          <w:p w14:paraId="2747A451" w14:textId="1196F3B4" w:rsidR="00346367" w:rsidRPr="00D136F9" w:rsidRDefault="00346367" w:rsidP="001803D1">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діти і дорослі з </w:t>
            </w:r>
            <w:proofErr w:type="spellStart"/>
            <w:r w:rsidRPr="00D136F9">
              <w:rPr>
                <w:rFonts w:ascii="Times New Roman" w:eastAsia="Times New Roman" w:hAnsi="Times New Roman" w:cs="Times New Roman"/>
                <w:sz w:val="20"/>
                <w:szCs w:val="20"/>
                <w:lang w:val="uk-UA" w:eastAsia="ru-RU"/>
              </w:rPr>
              <w:t>кохлеарними</w:t>
            </w:r>
            <w:proofErr w:type="spellEnd"/>
            <w:r w:rsidRPr="00D136F9">
              <w:rPr>
                <w:rFonts w:ascii="Times New Roman" w:eastAsia="Times New Roman" w:hAnsi="Times New Roman" w:cs="Times New Roman"/>
                <w:sz w:val="20"/>
                <w:szCs w:val="20"/>
                <w:lang w:val="uk-UA" w:eastAsia="ru-RU"/>
              </w:rPr>
              <w:t xml:space="preserve"> </w:t>
            </w:r>
            <w:proofErr w:type="spellStart"/>
            <w:r w:rsidRPr="00D136F9">
              <w:rPr>
                <w:rFonts w:ascii="Times New Roman" w:eastAsia="Times New Roman" w:hAnsi="Times New Roman" w:cs="Times New Roman"/>
                <w:sz w:val="20"/>
                <w:szCs w:val="20"/>
                <w:lang w:val="uk-UA" w:eastAsia="ru-RU"/>
              </w:rPr>
              <w:t>імплантами</w:t>
            </w:r>
            <w:proofErr w:type="spellEnd"/>
            <w:r w:rsidRPr="00D136F9">
              <w:rPr>
                <w:rFonts w:ascii="Times New Roman" w:eastAsia="Times New Roman" w:hAnsi="Times New Roman" w:cs="Times New Roman"/>
                <w:sz w:val="20"/>
                <w:szCs w:val="20"/>
                <w:lang w:val="uk-UA" w:eastAsia="ru-RU"/>
              </w:rPr>
              <w:t>, батьки дітей з порушенням слуху.</w:t>
            </w:r>
          </w:p>
          <w:p w14:paraId="78378EB6" w14:textId="373D38BE" w:rsidR="009E3E5A" w:rsidRPr="00D136F9" w:rsidRDefault="008213B1" w:rsidP="001803D1">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Виготовлений ролик розміщено для трансляції на сторінках у соціальних мережах </w:t>
            </w:r>
            <w:proofErr w:type="spellStart"/>
            <w:r w:rsidRPr="00D136F9">
              <w:rPr>
                <w:rFonts w:ascii="Times New Roman" w:eastAsia="Times New Roman" w:hAnsi="Times New Roman" w:cs="Times New Roman"/>
                <w:sz w:val="20"/>
                <w:szCs w:val="20"/>
                <w:lang w:val="uk-UA" w:eastAsia="ru-RU"/>
              </w:rPr>
              <w:t>Instagram</w:t>
            </w:r>
            <w:proofErr w:type="spellEnd"/>
            <w:r w:rsidRPr="00D136F9">
              <w:rPr>
                <w:rFonts w:ascii="Times New Roman" w:eastAsia="Times New Roman" w:hAnsi="Times New Roman" w:cs="Times New Roman"/>
                <w:sz w:val="20"/>
                <w:szCs w:val="20"/>
                <w:lang w:val="uk-UA" w:eastAsia="ru-RU"/>
              </w:rPr>
              <w:t xml:space="preserve">, Facebook, каналі </w:t>
            </w:r>
            <w:r w:rsidR="00D51EC0" w:rsidRPr="00D136F9">
              <w:rPr>
                <w:rFonts w:ascii="Times New Roman" w:eastAsia="Times New Roman" w:hAnsi="Times New Roman" w:cs="Times New Roman"/>
                <w:sz w:val="20"/>
                <w:szCs w:val="20"/>
                <w:lang w:val="uk-UA" w:eastAsia="ru-RU"/>
              </w:rPr>
              <w:t xml:space="preserve">спілки в </w:t>
            </w:r>
            <w:proofErr w:type="spellStart"/>
            <w:r w:rsidR="00D51EC0" w:rsidRPr="00D136F9">
              <w:rPr>
                <w:rFonts w:ascii="Times New Roman" w:eastAsia="Times New Roman" w:hAnsi="Times New Roman" w:cs="Times New Roman"/>
                <w:sz w:val="20"/>
                <w:szCs w:val="20"/>
                <w:lang w:val="uk-UA" w:eastAsia="ru-RU"/>
              </w:rPr>
              <w:t>YouTube</w:t>
            </w:r>
            <w:proofErr w:type="spellEnd"/>
            <w:r w:rsidR="00D51EC0" w:rsidRPr="00D136F9">
              <w:rPr>
                <w:rFonts w:ascii="Times New Roman" w:eastAsia="Times New Roman" w:hAnsi="Times New Roman" w:cs="Times New Roman"/>
                <w:sz w:val="20"/>
                <w:szCs w:val="20"/>
                <w:lang w:val="uk-UA" w:eastAsia="ru-RU"/>
              </w:rPr>
              <w:t>,</w:t>
            </w:r>
            <w:r w:rsidR="006D57C4" w:rsidRPr="00D136F9">
              <w:rPr>
                <w:rFonts w:ascii="Times New Roman" w:eastAsia="Times New Roman" w:hAnsi="Times New Roman" w:cs="Times New Roman"/>
                <w:sz w:val="20"/>
                <w:szCs w:val="20"/>
                <w:lang w:val="uk-UA" w:eastAsia="ru-RU"/>
              </w:rPr>
              <w:t xml:space="preserve"> </w:t>
            </w:r>
            <w:r w:rsidR="00D51EC0" w:rsidRPr="00D136F9">
              <w:rPr>
                <w:rFonts w:ascii="Times New Roman" w:eastAsia="Times New Roman" w:hAnsi="Times New Roman" w:cs="Times New Roman"/>
                <w:sz w:val="20"/>
                <w:szCs w:val="20"/>
                <w:lang w:val="uk-UA" w:eastAsia="ru-RU"/>
              </w:rPr>
              <w:t>сайті спілки і такий ролик став доступний для перегляду необмеженого колу осіб. Перегляд ролику спонукає перевірити слух</w:t>
            </w:r>
            <w:r w:rsidR="006D57C4" w:rsidRPr="00D136F9">
              <w:rPr>
                <w:rFonts w:ascii="Times New Roman" w:eastAsia="Times New Roman" w:hAnsi="Times New Roman" w:cs="Times New Roman"/>
                <w:sz w:val="20"/>
                <w:szCs w:val="20"/>
                <w:lang w:val="uk-UA" w:eastAsia="ru-RU"/>
              </w:rPr>
              <w:t>, прищеплює культуру</w:t>
            </w:r>
            <w:r w:rsidR="00AF58BD" w:rsidRPr="00D136F9">
              <w:rPr>
                <w:rFonts w:ascii="Times New Roman" w:eastAsia="Times New Roman" w:hAnsi="Times New Roman" w:cs="Times New Roman"/>
                <w:sz w:val="20"/>
                <w:szCs w:val="20"/>
                <w:lang w:val="uk-UA" w:eastAsia="ru-RU"/>
              </w:rPr>
              <w:t xml:space="preserve"> перевірки слуху, формує толерантне відношення до осіб з втратою слуху, запобігає інвалідності внаслідок втрати слуху. Завдяки трансляції ролику на каналах UA: Перший та UA: Культура</w:t>
            </w:r>
            <w:r w:rsidR="001803D1" w:rsidRPr="00D136F9">
              <w:rPr>
                <w:rFonts w:ascii="Times New Roman" w:eastAsia="Times New Roman" w:hAnsi="Times New Roman" w:cs="Times New Roman"/>
                <w:sz w:val="20"/>
                <w:szCs w:val="20"/>
                <w:lang w:val="uk-UA" w:eastAsia="ru-RU"/>
              </w:rPr>
              <w:t>,</w:t>
            </w:r>
            <w:r w:rsidR="00AF58BD" w:rsidRPr="00D136F9">
              <w:rPr>
                <w:rFonts w:ascii="Times New Roman" w:eastAsia="Times New Roman" w:hAnsi="Times New Roman" w:cs="Times New Roman"/>
                <w:sz w:val="20"/>
                <w:szCs w:val="20"/>
                <w:lang w:val="uk-UA" w:eastAsia="ru-RU"/>
              </w:rPr>
              <w:t xml:space="preserve"> </w:t>
            </w:r>
            <w:r w:rsidR="001803D1" w:rsidRPr="00D136F9">
              <w:rPr>
                <w:rFonts w:ascii="Times New Roman" w:eastAsia="Times New Roman" w:hAnsi="Times New Roman" w:cs="Times New Roman"/>
                <w:sz w:val="20"/>
                <w:szCs w:val="20"/>
                <w:lang w:val="uk-UA" w:eastAsia="ru-RU"/>
              </w:rPr>
              <w:t>регіональні канали Суспільного</w:t>
            </w:r>
            <w:r w:rsidR="00160C6A" w:rsidRPr="00D136F9">
              <w:rPr>
                <w:rFonts w:ascii="Times New Roman" w:eastAsia="Times New Roman" w:hAnsi="Times New Roman" w:cs="Times New Roman"/>
                <w:sz w:val="20"/>
                <w:szCs w:val="20"/>
                <w:lang w:val="uk-UA" w:eastAsia="ru-RU"/>
              </w:rPr>
              <w:t>,</w:t>
            </w:r>
            <w:r w:rsidR="001803D1" w:rsidRPr="00D136F9">
              <w:rPr>
                <w:rFonts w:ascii="Times New Roman" w:eastAsia="Times New Roman" w:hAnsi="Times New Roman" w:cs="Times New Roman"/>
                <w:sz w:val="20"/>
                <w:szCs w:val="20"/>
                <w:lang w:val="uk-UA" w:eastAsia="ru-RU"/>
              </w:rPr>
              <w:t xml:space="preserve"> </w:t>
            </w:r>
            <w:r w:rsidR="00AF58BD" w:rsidRPr="00D136F9">
              <w:rPr>
                <w:rFonts w:ascii="Times New Roman" w:eastAsia="Times New Roman" w:hAnsi="Times New Roman" w:cs="Times New Roman"/>
                <w:sz w:val="20"/>
                <w:szCs w:val="20"/>
                <w:lang w:val="uk-UA" w:eastAsia="ru-RU"/>
              </w:rPr>
              <w:t>охоплено близько 700 тис.</w:t>
            </w:r>
            <w:r w:rsidR="001803D1" w:rsidRPr="00D136F9">
              <w:rPr>
                <w:rFonts w:ascii="Times New Roman" w:eastAsia="Times New Roman" w:hAnsi="Times New Roman" w:cs="Times New Roman"/>
                <w:sz w:val="20"/>
                <w:szCs w:val="20"/>
                <w:lang w:val="uk-UA" w:eastAsia="ru-RU"/>
              </w:rPr>
              <w:t xml:space="preserve"> глядачів.</w:t>
            </w:r>
            <w:r w:rsidR="00AF58BD" w:rsidRPr="00D136F9">
              <w:rPr>
                <w:rFonts w:ascii="Times New Roman" w:eastAsia="Times New Roman" w:hAnsi="Times New Roman" w:cs="Times New Roman"/>
                <w:sz w:val="20"/>
                <w:szCs w:val="20"/>
                <w:lang w:val="uk-UA" w:eastAsia="ru-RU"/>
              </w:rPr>
              <w:t xml:space="preserve"> На сторінці Facebook громадської спілки ролик переглянуло понад </w:t>
            </w:r>
            <w:r w:rsidR="00AF58BD" w:rsidRPr="00D136F9">
              <w:rPr>
                <w:rFonts w:ascii="Times New Roman" w:eastAsia="Times New Roman" w:hAnsi="Times New Roman" w:cs="Times New Roman"/>
                <w:b/>
                <w:sz w:val="20"/>
                <w:szCs w:val="20"/>
                <w:lang w:val="uk-UA" w:eastAsia="ru-RU"/>
              </w:rPr>
              <w:t>80 тис. людей</w:t>
            </w:r>
            <w:r w:rsidR="00A123DB" w:rsidRPr="00D136F9">
              <w:rPr>
                <w:rFonts w:ascii="Times New Roman" w:eastAsia="Times New Roman" w:hAnsi="Times New Roman" w:cs="Times New Roman"/>
                <w:b/>
                <w:sz w:val="20"/>
                <w:szCs w:val="20"/>
                <w:lang w:val="uk-UA" w:eastAsia="ru-RU"/>
              </w:rPr>
              <w:t>. Ролик кор</w:t>
            </w:r>
            <w:r w:rsidR="00160C6A" w:rsidRPr="00D136F9">
              <w:rPr>
                <w:rFonts w:ascii="Times New Roman" w:eastAsia="Times New Roman" w:hAnsi="Times New Roman" w:cs="Times New Roman"/>
                <w:b/>
                <w:sz w:val="20"/>
                <w:szCs w:val="20"/>
                <w:lang w:val="uk-UA" w:eastAsia="ru-RU"/>
              </w:rPr>
              <w:t>истувачами соціальної</w:t>
            </w:r>
            <w:r w:rsidR="00160C6A" w:rsidRPr="00D136F9">
              <w:rPr>
                <w:rFonts w:ascii="Times New Roman" w:eastAsia="Times New Roman" w:hAnsi="Times New Roman" w:cs="Times New Roman"/>
                <w:sz w:val="20"/>
                <w:szCs w:val="20"/>
                <w:lang w:val="uk-UA" w:eastAsia="ru-RU"/>
              </w:rPr>
              <w:t xml:space="preserve"> мережі </w:t>
            </w:r>
            <w:r w:rsidR="00A123DB" w:rsidRPr="00D136F9">
              <w:rPr>
                <w:rFonts w:ascii="Times New Roman" w:eastAsia="Times New Roman" w:hAnsi="Times New Roman" w:cs="Times New Roman"/>
                <w:sz w:val="20"/>
                <w:szCs w:val="20"/>
                <w:lang w:val="uk-UA" w:eastAsia="ru-RU"/>
              </w:rPr>
              <w:t xml:space="preserve"> розповсюджений у більше ніж 50 групах соціальної мережі Facebook з усіх регіонів України, </w:t>
            </w:r>
            <w:r w:rsidR="00A123DB" w:rsidRPr="00D136F9">
              <w:rPr>
                <w:rFonts w:ascii="Times New Roman" w:eastAsia="Times New Roman" w:hAnsi="Times New Roman" w:cs="Times New Roman"/>
                <w:b/>
                <w:sz w:val="20"/>
                <w:szCs w:val="20"/>
                <w:lang w:val="uk-UA" w:eastAsia="ru-RU"/>
              </w:rPr>
              <w:t>орієнтовна кількість становить 500 тис. осіб.</w:t>
            </w:r>
            <w:r w:rsidR="001803D1" w:rsidRPr="00D136F9">
              <w:rPr>
                <w:rFonts w:ascii="Times New Roman" w:eastAsia="Times New Roman" w:hAnsi="Times New Roman" w:cs="Times New Roman"/>
                <w:b/>
                <w:sz w:val="20"/>
                <w:szCs w:val="20"/>
                <w:lang w:val="uk-UA" w:eastAsia="ru-RU"/>
              </w:rPr>
              <w:t xml:space="preserve"> </w:t>
            </w:r>
            <w:r w:rsidR="001803D1" w:rsidRPr="00D136F9">
              <w:rPr>
                <w:rFonts w:ascii="Times New Roman" w:eastAsia="Times New Roman" w:hAnsi="Times New Roman" w:cs="Times New Roman"/>
                <w:sz w:val="20"/>
                <w:szCs w:val="20"/>
                <w:lang w:val="uk-UA" w:eastAsia="ru-RU"/>
              </w:rPr>
              <w:t>Сайт громадської спілки з моменту поширення відеоро</w:t>
            </w:r>
            <w:r w:rsidR="00160C6A" w:rsidRPr="00D136F9">
              <w:rPr>
                <w:rFonts w:ascii="Times New Roman" w:eastAsia="Times New Roman" w:hAnsi="Times New Roman" w:cs="Times New Roman"/>
                <w:sz w:val="20"/>
                <w:szCs w:val="20"/>
                <w:lang w:val="uk-UA" w:eastAsia="ru-RU"/>
              </w:rPr>
              <w:t>лику відвідало більше 1400 осіб</w:t>
            </w:r>
            <w:r w:rsidR="001803D1" w:rsidRPr="00D136F9">
              <w:rPr>
                <w:rFonts w:ascii="Times New Roman" w:eastAsia="Times New Roman" w:hAnsi="Times New Roman" w:cs="Times New Roman"/>
                <w:sz w:val="20"/>
                <w:szCs w:val="20"/>
                <w:lang w:val="uk-UA" w:eastAsia="ru-RU"/>
              </w:rPr>
              <w:t>,</w:t>
            </w:r>
            <w:r w:rsidR="00160C6A" w:rsidRPr="00D136F9">
              <w:rPr>
                <w:rFonts w:ascii="Times New Roman" w:eastAsia="Times New Roman" w:hAnsi="Times New Roman" w:cs="Times New Roman"/>
                <w:sz w:val="20"/>
                <w:szCs w:val="20"/>
                <w:lang w:val="uk-UA" w:eastAsia="ru-RU"/>
              </w:rPr>
              <w:t xml:space="preserve"> </w:t>
            </w:r>
            <w:r w:rsidR="001803D1" w:rsidRPr="00D136F9">
              <w:rPr>
                <w:rFonts w:ascii="Times New Roman" w:eastAsia="Times New Roman" w:hAnsi="Times New Roman" w:cs="Times New Roman"/>
                <w:sz w:val="20"/>
                <w:szCs w:val="20"/>
                <w:lang w:val="uk-UA" w:eastAsia="ru-RU"/>
              </w:rPr>
              <w:t xml:space="preserve">з них користувачі з 10 іноземних країн. Кількість </w:t>
            </w:r>
            <w:proofErr w:type="spellStart"/>
            <w:r w:rsidR="001803D1" w:rsidRPr="00D136F9">
              <w:rPr>
                <w:rFonts w:ascii="Times New Roman" w:eastAsia="Times New Roman" w:hAnsi="Times New Roman" w:cs="Times New Roman"/>
                <w:sz w:val="20"/>
                <w:szCs w:val="20"/>
                <w:lang w:val="uk-UA" w:eastAsia="ru-RU"/>
              </w:rPr>
              <w:t>кліків</w:t>
            </w:r>
            <w:proofErr w:type="spellEnd"/>
            <w:r w:rsidR="001803D1" w:rsidRPr="00D136F9">
              <w:rPr>
                <w:rFonts w:ascii="Times New Roman" w:eastAsia="Times New Roman" w:hAnsi="Times New Roman" w:cs="Times New Roman"/>
                <w:sz w:val="20"/>
                <w:szCs w:val="20"/>
                <w:lang w:val="uk-UA" w:eastAsia="ru-RU"/>
              </w:rPr>
              <w:t xml:space="preserve"> становила понад 400.</w:t>
            </w:r>
            <w:r w:rsidR="00A2280C" w:rsidRPr="00D136F9">
              <w:rPr>
                <w:rFonts w:ascii="Times New Roman" w:eastAsia="Times New Roman" w:hAnsi="Times New Roman" w:cs="Times New Roman"/>
                <w:sz w:val="20"/>
                <w:szCs w:val="20"/>
                <w:lang w:val="uk-UA" w:eastAsia="ru-RU"/>
              </w:rPr>
              <w:t xml:space="preserve"> Також сюжет про реалізацію проекту висвітлено на телевізійному каналі «1+1»</w:t>
            </w:r>
            <w:r w:rsidR="003E6387" w:rsidRPr="00D136F9">
              <w:rPr>
                <w:rFonts w:ascii="Times New Roman" w:eastAsia="Times New Roman" w:hAnsi="Times New Roman" w:cs="Times New Roman"/>
                <w:sz w:val="20"/>
                <w:szCs w:val="20"/>
                <w:lang w:val="uk-UA" w:eastAsia="ru-RU"/>
              </w:rPr>
              <w:t>: «Про перевірку слуху новонародженим дітям» та «Про можливість почути знову»</w:t>
            </w:r>
            <w:r w:rsidR="00A2280C" w:rsidRPr="00D136F9">
              <w:rPr>
                <w:rFonts w:ascii="Times New Roman" w:eastAsia="Times New Roman" w:hAnsi="Times New Roman" w:cs="Times New Roman"/>
                <w:sz w:val="20"/>
                <w:szCs w:val="20"/>
                <w:lang w:val="uk-UA" w:eastAsia="ru-RU"/>
              </w:rPr>
              <w:t>.</w:t>
            </w:r>
          </w:p>
          <w:p w14:paraId="4FA0F7D3" w14:textId="3210DB26" w:rsidR="0026110E" w:rsidRPr="00D136F9" w:rsidRDefault="00D136F9" w:rsidP="001803D1">
            <w:pPr>
              <w:spacing w:before="150" w:after="150" w:line="240" w:lineRule="auto"/>
              <w:jc w:val="both"/>
              <w:rPr>
                <w:rFonts w:ascii="Times New Roman" w:eastAsia="Times New Roman" w:hAnsi="Times New Roman" w:cs="Times New Roman"/>
                <w:sz w:val="20"/>
                <w:szCs w:val="20"/>
                <w:lang w:val="uk-UA" w:eastAsia="ru-RU"/>
              </w:rPr>
            </w:pPr>
            <w:hyperlink r:id="rId23" w:history="1">
              <w:r w:rsidR="0026110E" w:rsidRPr="00D136F9">
                <w:rPr>
                  <w:rStyle w:val="a4"/>
                  <w:rFonts w:ascii="Times New Roman" w:eastAsia="Times New Roman" w:hAnsi="Times New Roman" w:cs="Times New Roman"/>
                  <w:sz w:val="20"/>
                  <w:szCs w:val="20"/>
                  <w:lang w:val="uk-UA" w:eastAsia="ru-RU"/>
                </w:rPr>
                <w:t>https://sluh-e.com.ua/pro-nas/</w:t>
              </w:r>
            </w:hyperlink>
            <w:r w:rsidR="0026110E" w:rsidRPr="00D136F9">
              <w:rPr>
                <w:rFonts w:ascii="Times New Roman" w:eastAsia="Times New Roman" w:hAnsi="Times New Roman" w:cs="Times New Roman"/>
                <w:sz w:val="20"/>
                <w:szCs w:val="20"/>
                <w:lang w:val="uk-UA" w:eastAsia="ru-RU"/>
              </w:rPr>
              <w:t xml:space="preserve"> </w:t>
            </w:r>
          </w:p>
          <w:p w14:paraId="1FC03BEB" w14:textId="77777777" w:rsidR="00FD27C2" w:rsidRPr="00D136F9" w:rsidRDefault="00FD27C2" w:rsidP="001803D1">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Впровадження позитивного досвіду:</w:t>
            </w:r>
            <w:r w:rsidR="00A2280C" w:rsidRPr="00D136F9">
              <w:rPr>
                <w:rFonts w:ascii="Times New Roman" w:eastAsia="Times New Roman" w:hAnsi="Times New Roman" w:cs="Times New Roman"/>
                <w:sz w:val="20"/>
                <w:szCs w:val="20"/>
                <w:lang w:val="uk-UA" w:eastAsia="ru-RU"/>
              </w:rPr>
              <w:t xml:space="preserve"> наразі йдуть перемовини громадської спілки з іншими телеканалами щодо трансляції ролику «</w:t>
            </w:r>
            <w:proofErr w:type="spellStart"/>
            <w:r w:rsidR="00A2280C" w:rsidRPr="00D136F9">
              <w:rPr>
                <w:rFonts w:ascii="Times New Roman" w:eastAsia="Times New Roman" w:hAnsi="Times New Roman" w:cs="Times New Roman"/>
                <w:sz w:val="20"/>
                <w:szCs w:val="20"/>
                <w:lang w:val="uk-UA" w:eastAsia="ru-RU"/>
              </w:rPr>
              <w:t>Перевір</w:t>
            </w:r>
            <w:proofErr w:type="spellEnd"/>
            <w:r w:rsidR="00A2280C" w:rsidRPr="00D136F9">
              <w:rPr>
                <w:rFonts w:ascii="Times New Roman" w:eastAsia="Times New Roman" w:hAnsi="Times New Roman" w:cs="Times New Roman"/>
                <w:sz w:val="20"/>
                <w:szCs w:val="20"/>
                <w:lang w:val="uk-UA" w:eastAsia="ru-RU"/>
              </w:rPr>
              <w:t xml:space="preserve"> слух, стань героєм».</w:t>
            </w:r>
            <w:r w:rsidR="00C22324" w:rsidRPr="00D136F9">
              <w:rPr>
                <w:rFonts w:ascii="Times New Roman" w:eastAsia="Times New Roman" w:hAnsi="Times New Roman" w:cs="Times New Roman"/>
                <w:sz w:val="20"/>
                <w:szCs w:val="20"/>
                <w:lang w:val="uk-UA" w:eastAsia="ru-RU"/>
              </w:rPr>
              <w:t xml:space="preserve"> Перегляд і поширення ролику запустило формування культури перевірки слуху, толерантного ставлення до нечуючих, спонукає глядача перевірити слух або задуматися над наслідками втрати слуху.</w:t>
            </w:r>
          </w:p>
          <w:p w14:paraId="6BDCA623" w14:textId="364C3ADC" w:rsidR="00FD3D8A" w:rsidRPr="00D136F9" w:rsidRDefault="00FD3D8A" w:rsidP="001803D1">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проєкту «Інформаційна кампанія «</w:t>
            </w:r>
            <w:proofErr w:type="spellStart"/>
            <w:r w:rsidRPr="00D136F9">
              <w:rPr>
                <w:rFonts w:ascii="Times New Roman" w:eastAsia="Times New Roman" w:hAnsi="Times New Roman" w:cs="Times New Roman"/>
                <w:sz w:val="20"/>
                <w:szCs w:val="20"/>
                <w:lang w:val="uk-UA" w:eastAsia="ru-RU"/>
              </w:rPr>
              <w:t>Перевір</w:t>
            </w:r>
            <w:proofErr w:type="spellEnd"/>
            <w:r w:rsidRPr="00D136F9">
              <w:rPr>
                <w:rFonts w:ascii="Times New Roman" w:eastAsia="Times New Roman" w:hAnsi="Times New Roman" w:cs="Times New Roman"/>
                <w:sz w:val="20"/>
                <w:szCs w:val="20"/>
                <w:lang w:val="uk-UA" w:eastAsia="ru-RU"/>
              </w:rPr>
              <w:t xml:space="preserve"> слух»</w:t>
            </w:r>
            <w:r w:rsidRPr="00D136F9">
              <w:rPr>
                <w:sz w:val="20"/>
                <w:szCs w:val="20"/>
                <w:lang w:val="uk-UA"/>
              </w:rPr>
              <w:t xml:space="preserve"> </w:t>
            </w:r>
            <w:r w:rsidRPr="00D136F9">
              <w:rPr>
                <w:rFonts w:ascii="Times New Roman" w:eastAsia="Times New Roman" w:hAnsi="Times New Roman" w:cs="Times New Roman"/>
                <w:sz w:val="20"/>
                <w:szCs w:val="20"/>
                <w:lang w:val="uk-UA" w:eastAsia="ru-RU"/>
              </w:rPr>
              <w:t>та очікувані результати досягнуто в ході реалізації (виконання) проєкту.</w:t>
            </w:r>
          </w:p>
        </w:tc>
      </w:tr>
      <w:tr w:rsidR="006C7663" w:rsidRPr="00D136F9" w14:paraId="5D484570" w14:textId="77777777" w:rsidTr="007719FC">
        <w:tc>
          <w:tcPr>
            <w:tcW w:w="645" w:type="dxa"/>
            <w:tcBorders>
              <w:top w:val="single" w:sz="6" w:space="0" w:color="000000"/>
              <w:left w:val="single" w:sz="6" w:space="0" w:color="000000"/>
              <w:bottom w:val="single" w:sz="6" w:space="0" w:color="000000"/>
              <w:right w:val="single" w:sz="6" w:space="0" w:color="000000"/>
            </w:tcBorders>
          </w:tcPr>
          <w:p w14:paraId="69932BFB" w14:textId="67B1F351" w:rsidR="00713CAB" w:rsidRPr="00D136F9" w:rsidRDefault="000E7E6D"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20</w:t>
            </w:r>
          </w:p>
        </w:tc>
        <w:tc>
          <w:tcPr>
            <w:tcW w:w="2205" w:type="dxa"/>
            <w:tcBorders>
              <w:top w:val="single" w:sz="6" w:space="0" w:color="000000"/>
              <w:left w:val="single" w:sz="6" w:space="0" w:color="000000"/>
              <w:bottom w:val="single" w:sz="6" w:space="0" w:color="000000"/>
              <w:right w:val="single" w:sz="6" w:space="0" w:color="000000"/>
            </w:tcBorders>
          </w:tcPr>
          <w:p w14:paraId="4E0B308C" w14:textId="289AE4A6" w:rsidR="00713CAB" w:rsidRPr="00D136F9" w:rsidRDefault="0040301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Проєкт «Серія вебінарів для освітян «Інклюзивне навчання та дистанційна освіта»</w:t>
            </w:r>
          </w:p>
        </w:tc>
        <w:tc>
          <w:tcPr>
            <w:tcW w:w="2392" w:type="dxa"/>
            <w:tcBorders>
              <w:top w:val="single" w:sz="6" w:space="0" w:color="000000"/>
              <w:left w:val="single" w:sz="6" w:space="0" w:color="000000"/>
              <w:bottom w:val="single" w:sz="6" w:space="0" w:color="000000"/>
              <w:right w:val="single" w:sz="6" w:space="0" w:color="000000"/>
            </w:tcBorders>
          </w:tcPr>
          <w:p w14:paraId="1E524813" w14:textId="66F08B5D" w:rsidR="00713CAB" w:rsidRPr="00D136F9" w:rsidRDefault="00EC0BFA"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організація «Соціальна перспектива»</w:t>
            </w:r>
          </w:p>
        </w:tc>
        <w:tc>
          <w:tcPr>
            <w:tcW w:w="1740" w:type="dxa"/>
            <w:tcBorders>
              <w:top w:val="single" w:sz="6" w:space="0" w:color="000000"/>
              <w:left w:val="single" w:sz="6" w:space="0" w:color="000000"/>
              <w:bottom w:val="single" w:sz="6" w:space="0" w:color="000000"/>
              <w:right w:val="single" w:sz="4" w:space="0" w:color="auto"/>
            </w:tcBorders>
          </w:tcPr>
          <w:p w14:paraId="55A3B2E1" w14:textId="38F5BDD6" w:rsidR="00713CAB" w:rsidRPr="00D136F9" w:rsidRDefault="00807D64"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244 500,00</w:t>
            </w:r>
          </w:p>
        </w:tc>
        <w:tc>
          <w:tcPr>
            <w:tcW w:w="1496" w:type="dxa"/>
            <w:tcBorders>
              <w:top w:val="single" w:sz="6" w:space="0" w:color="000000"/>
              <w:left w:val="single" w:sz="4" w:space="0" w:color="auto"/>
              <w:bottom w:val="single" w:sz="6" w:space="0" w:color="000000"/>
              <w:right w:val="single" w:sz="6" w:space="0" w:color="000000"/>
            </w:tcBorders>
          </w:tcPr>
          <w:p w14:paraId="04124180" w14:textId="5B9287D9" w:rsidR="00713CAB" w:rsidRPr="00D136F9" w:rsidRDefault="00970D47">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201 240,00</w:t>
            </w:r>
          </w:p>
        </w:tc>
        <w:tc>
          <w:tcPr>
            <w:tcW w:w="6122" w:type="dxa"/>
            <w:tcBorders>
              <w:top w:val="single" w:sz="6" w:space="0" w:color="000000"/>
              <w:left w:val="single" w:sz="6" w:space="0" w:color="000000"/>
              <w:bottom w:val="single" w:sz="6" w:space="0" w:color="000000"/>
              <w:right w:val="single" w:sz="6" w:space="0" w:color="000000"/>
            </w:tcBorders>
          </w:tcPr>
          <w:p w14:paraId="338C371C" w14:textId="4BEBC9D1" w:rsidR="00F33C9B" w:rsidRPr="00D136F9" w:rsidRDefault="00CC62D0" w:rsidP="0009418D">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особи з числа освітян, що працюють у системі закладів освіти різного рівня.</w:t>
            </w:r>
          </w:p>
          <w:p w14:paraId="7C1EDD51" w14:textId="77777777" w:rsidR="00713CAB" w:rsidRPr="00D136F9" w:rsidRDefault="001E2764" w:rsidP="0009418D">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Проведено 3 серії вебінарів для освітян загальною тривалістю 9 годин та 1 вебінар для батьків загальною тривалістю 3 години. Загальна тривалість проведених заходів понад 30 годин.</w:t>
            </w:r>
            <w:r w:rsidR="00D65171" w:rsidRPr="00D136F9">
              <w:rPr>
                <w:rFonts w:ascii="Times New Roman" w:eastAsia="Times New Roman" w:hAnsi="Times New Roman" w:cs="Times New Roman"/>
                <w:sz w:val="20"/>
                <w:szCs w:val="20"/>
                <w:lang w:val="uk-UA" w:eastAsia="ru-RU"/>
              </w:rPr>
              <w:t xml:space="preserve"> Загалом участь у онлайн заходах взяли 3939 осіб з числа працівників закладів освіти різних рівнів з усіх регіонів України. Усього 3608 учасників з числа працівників закладів освіти різних рівнів з усіх регіонів України. Загалом опитано 6327 осіб з числа працівників закладів освіти та 112 осіб з числа батьків дітей з ООП. Опитування проводилос</w:t>
            </w:r>
            <w:r w:rsidR="001B161D" w:rsidRPr="00D136F9">
              <w:rPr>
                <w:rFonts w:ascii="Times New Roman" w:eastAsia="Times New Roman" w:hAnsi="Times New Roman" w:cs="Times New Roman"/>
                <w:sz w:val="20"/>
                <w:szCs w:val="20"/>
                <w:lang w:val="uk-UA" w:eastAsia="ru-RU"/>
              </w:rPr>
              <w:t>я за допомогою 4 опитувальників</w:t>
            </w:r>
            <w:r w:rsidR="00D65171" w:rsidRPr="00D136F9">
              <w:rPr>
                <w:rFonts w:ascii="Times New Roman" w:eastAsia="Times New Roman" w:hAnsi="Times New Roman" w:cs="Times New Roman"/>
                <w:sz w:val="20"/>
                <w:szCs w:val="20"/>
                <w:lang w:val="uk-UA" w:eastAsia="ru-RU"/>
              </w:rPr>
              <w:t>,</w:t>
            </w:r>
            <w:r w:rsidR="001B161D" w:rsidRPr="00D136F9">
              <w:rPr>
                <w:rFonts w:ascii="Times New Roman" w:eastAsia="Times New Roman" w:hAnsi="Times New Roman" w:cs="Times New Roman"/>
                <w:sz w:val="20"/>
                <w:szCs w:val="20"/>
                <w:lang w:val="uk-UA" w:eastAsia="ru-RU"/>
              </w:rPr>
              <w:t xml:space="preserve"> </w:t>
            </w:r>
            <w:r w:rsidR="00D65171" w:rsidRPr="00D136F9">
              <w:rPr>
                <w:rFonts w:ascii="Times New Roman" w:eastAsia="Times New Roman" w:hAnsi="Times New Roman" w:cs="Times New Roman"/>
                <w:sz w:val="20"/>
                <w:szCs w:val="20"/>
                <w:lang w:val="uk-UA" w:eastAsia="ru-RU"/>
              </w:rPr>
              <w:t>аналітичні звіти за результатами опитування оприлюднено на сторінці ГО в Facebook. Підготовлено «Методичні рекомендації щодо організації навчання учнів з ООП в умовах дистанційної роботи» у форматі презе</w:t>
            </w:r>
            <w:r w:rsidR="002909A8" w:rsidRPr="00D136F9">
              <w:rPr>
                <w:rFonts w:ascii="Times New Roman" w:eastAsia="Times New Roman" w:hAnsi="Times New Roman" w:cs="Times New Roman"/>
                <w:sz w:val="20"/>
                <w:szCs w:val="20"/>
                <w:lang w:val="uk-UA" w:eastAsia="ru-RU"/>
              </w:rPr>
              <w:t xml:space="preserve">нтаційних матеріалів (95 </w:t>
            </w:r>
            <w:proofErr w:type="spellStart"/>
            <w:r w:rsidR="002909A8" w:rsidRPr="00D136F9">
              <w:rPr>
                <w:rFonts w:ascii="Times New Roman" w:eastAsia="Times New Roman" w:hAnsi="Times New Roman" w:cs="Times New Roman"/>
                <w:sz w:val="20"/>
                <w:szCs w:val="20"/>
                <w:lang w:val="uk-UA" w:eastAsia="ru-RU"/>
              </w:rPr>
              <w:t>стор</w:t>
            </w:r>
            <w:proofErr w:type="spellEnd"/>
            <w:r w:rsidR="002909A8" w:rsidRPr="00D136F9">
              <w:rPr>
                <w:rFonts w:ascii="Times New Roman" w:eastAsia="Times New Roman" w:hAnsi="Times New Roman" w:cs="Times New Roman"/>
                <w:sz w:val="20"/>
                <w:szCs w:val="20"/>
                <w:lang w:val="uk-UA" w:eastAsia="ru-RU"/>
              </w:rPr>
              <w:t>.)</w:t>
            </w:r>
            <w:r w:rsidR="00D65171" w:rsidRPr="00D136F9">
              <w:rPr>
                <w:rFonts w:ascii="Times New Roman" w:eastAsia="Times New Roman" w:hAnsi="Times New Roman" w:cs="Times New Roman"/>
                <w:sz w:val="20"/>
                <w:szCs w:val="20"/>
                <w:lang w:val="uk-UA" w:eastAsia="ru-RU"/>
              </w:rPr>
              <w:t>,</w:t>
            </w:r>
            <w:r w:rsidR="002909A8" w:rsidRPr="00D136F9">
              <w:rPr>
                <w:rFonts w:ascii="Times New Roman" w:eastAsia="Times New Roman" w:hAnsi="Times New Roman" w:cs="Times New Roman"/>
                <w:sz w:val="20"/>
                <w:szCs w:val="20"/>
                <w:lang w:val="uk-UA" w:eastAsia="ru-RU"/>
              </w:rPr>
              <w:t xml:space="preserve"> </w:t>
            </w:r>
            <w:r w:rsidR="00D65171" w:rsidRPr="00D136F9">
              <w:rPr>
                <w:rFonts w:ascii="Times New Roman" w:eastAsia="Times New Roman" w:hAnsi="Times New Roman" w:cs="Times New Roman"/>
                <w:sz w:val="20"/>
                <w:szCs w:val="20"/>
                <w:lang w:val="uk-UA" w:eastAsia="ru-RU"/>
              </w:rPr>
              <w:t>оприлюднено на офіційній сторінц</w:t>
            </w:r>
            <w:r w:rsidR="002909A8" w:rsidRPr="00D136F9">
              <w:rPr>
                <w:rFonts w:ascii="Times New Roman" w:eastAsia="Times New Roman" w:hAnsi="Times New Roman" w:cs="Times New Roman"/>
                <w:sz w:val="20"/>
                <w:szCs w:val="20"/>
                <w:lang w:val="uk-UA" w:eastAsia="ru-RU"/>
              </w:rPr>
              <w:t xml:space="preserve">і ГО, поширено в </w:t>
            </w:r>
            <w:proofErr w:type="spellStart"/>
            <w:r w:rsidR="002909A8" w:rsidRPr="00D136F9">
              <w:rPr>
                <w:rFonts w:ascii="Times New Roman" w:eastAsia="Times New Roman" w:hAnsi="Times New Roman" w:cs="Times New Roman"/>
                <w:sz w:val="20"/>
                <w:szCs w:val="20"/>
                <w:lang w:val="uk-UA" w:eastAsia="ru-RU"/>
              </w:rPr>
              <w:t>вайбер</w:t>
            </w:r>
            <w:proofErr w:type="spellEnd"/>
            <w:r w:rsidR="002909A8" w:rsidRPr="00D136F9">
              <w:rPr>
                <w:rFonts w:ascii="Times New Roman" w:eastAsia="Times New Roman" w:hAnsi="Times New Roman" w:cs="Times New Roman"/>
                <w:sz w:val="20"/>
                <w:szCs w:val="20"/>
                <w:lang w:val="uk-UA" w:eastAsia="ru-RU"/>
              </w:rPr>
              <w:t>-спільнотах із загальним охопленням понад 7000 осіб, розіслано на 1400 отримувачів з числа працівників освіти різних рівнів акредитації, а також на всі департаменти освіти та науки в усі області України. Проведено практичний вебінар для батьків, залучено 112 осіб з числа батьків дітей з ООП до роботи вебінару з усіх регіонів України.</w:t>
            </w:r>
            <w:r w:rsidR="00F22B2B" w:rsidRPr="00D136F9">
              <w:rPr>
                <w:rFonts w:ascii="Times New Roman" w:eastAsia="Times New Roman" w:hAnsi="Times New Roman" w:cs="Times New Roman"/>
                <w:sz w:val="20"/>
                <w:szCs w:val="20"/>
                <w:lang w:val="uk-UA" w:eastAsia="ru-RU"/>
              </w:rPr>
              <w:t xml:space="preserve"> </w:t>
            </w:r>
            <w:r w:rsidR="0009418D" w:rsidRPr="00D136F9">
              <w:rPr>
                <w:rFonts w:ascii="Times New Roman" w:eastAsia="Times New Roman" w:hAnsi="Times New Roman" w:cs="Times New Roman"/>
                <w:sz w:val="20"/>
                <w:szCs w:val="20"/>
                <w:lang w:val="uk-UA" w:eastAsia="ru-RU"/>
              </w:rPr>
              <w:t xml:space="preserve">Матеріали курсу поширено в </w:t>
            </w:r>
            <w:proofErr w:type="spellStart"/>
            <w:r w:rsidR="0009418D" w:rsidRPr="00D136F9">
              <w:rPr>
                <w:rFonts w:ascii="Times New Roman" w:eastAsia="Times New Roman" w:hAnsi="Times New Roman" w:cs="Times New Roman"/>
                <w:sz w:val="20"/>
                <w:szCs w:val="20"/>
                <w:lang w:val="uk-UA" w:eastAsia="ru-RU"/>
              </w:rPr>
              <w:t>вайбер</w:t>
            </w:r>
            <w:proofErr w:type="spellEnd"/>
            <w:r w:rsidR="0009418D" w:rsidRPr="00D136F9">
              <w:rPr>
                <w:rFonts w:ascii="Times New Roman" w:eastAsia="Times New Roman" w:hAnsi="Times New Roman" w:cs="Times New Roman"/>
                <w:sz w:val="20"/>
                <w:szCs w:val="20"/>
                <w:lang w:val="uk-UA" w:eastAsia="ru-RU"/>
              </w:rPr>
              <w:t>-спільнотах із загальним охопленням  понад 7000</w:t>
            </w:r>
            <w:r w:rsidR="0009418D" w:rsidRPr="00D136F9">
              <w:rPr>
                <w:sz w:val="20"/>
                <w:szCs w:val="20"/>
                <w:lang w:val="uk-UA"/>
              </w:rPr>
              <w:t xml:space="preserve"> </w:t>
            </w:r>
            <w:r w:rsidR="0009418D" w:rsidRPr="00D136F9">
              <w:rPr>
                <w:rFonts w:ascii="Times New Roman" w:eastAsia="Times New Roman" w:hAnsi="Times New Roman" w:cs="Times New Roman"/>
                <w:sz w:val="20"/>
                <w:szCs w:val="20"/>
                <w:lang w:val="uk-UA" w:eastAsia="ru-RU"/>
              </w:rPr>
              <w:t>осіб, розіслано на 1400 отримувачів з числа працівників освіти різних рівнів акредитації, а також на всі департаменти освіти та науки в усі області України.</w:t>
            </w:r>
            <w:r w:rsidR="00F04177" w:rsidRPr="00D136F9">
              <w:rPr>
                <w:rFonts w:ascii="Times New Roman" w:eastAsia="Times New Roman" w:hAnsi="Times New Roman" w:cs="Times New Roman"/>
                <w:sz w:val="20"/>
                <w:szCs w:val="20"/>
                <w:lang w:val="uk-UA" w:eastAsia="ru-RU"/>
              </w:rPr>
              <w:t xml:space="preserve"> Створено дистанційний курс на 30 годин. Курс поширено на сторінці ГО в Facebook</w:t>
            </w:r>
            <w:r w:rsidR="001B161D" w:rsidRPr="00D136F9">
              <w:rPr>
                <w:rFonts w:ascii="Times New Roman" w:eastAsia="Times New Roman" w:hAnsi="Times New Roman" w:cs="Times New Roman"/>
                <w:sz w:val="20"/>
                <w:szCs w:val="20"/>
                <w:lang w:val="uk-UA" w:eastAsia="ru-RU"/>
              </w:rPr>
              <w:t xml:space="preserve">, в </w:t>
            </w:r>
            <w:proofErr w:type="spellStart"/>
            <w:r w:rsidR="001B161D" w:rsidRPr="00D136F9">
              <w:rPr>
                <w:rFonts w:ascii="Times New Roman" w:eastAsia="Times New Roman" w:hAnsi="Times New Roman" w:cs="Times New Roman"/>
                <w:sz w:val="20"/>
                <w:szCs w:val="20"/>
                <w:lang w:val="uk-UA" w:eastAsia="ru-RU"/>
              </w:rPr>
              <w:t>вайбер</w:t>
            </w:r>
            <w:proofErr w:type="spellEnd"/>
            <w:r w:rsidR="001B161D" w:rsidRPr="00D136F9">
              <w:rPr>
                <w:rFonts w:ascii="Times New Roman" w:eastAsia="Times New Roman" w:hAnsi="Times New Roman" w:cs="Times New Roman"/>
                <w:sz w:val="20"/>
                <w:szCs w:val="20"/>
                <w:lang w:val="uk-UA" w:eastAsia="ru-RU"/>
              </w:rPr>
              <w:t>-спільнотах із загальним охопленням  понад 7000 осіб, розіслано на 1400 отримувачів з числа працівників освіти різних рівнів акредитації, а також на всі департаменти освіти та науки в усі області України. Станом на 21.01. курс переглянуло 7048 унікальних відвідувачів, з них 1142 особи з числа представників закладів освіти зареєструвалися слухачами курсу</w:t>
            </w:r>
            <w:r w:rsidR="00375E00" w:rsidRPr="00D136F9">
              <w:rPr>
                <w:rFonts w:ascii="Times New Roman" w:eastAsia="Times New Roman" w:hAnsi="Times New Roman" w:cs="Times New Roman"/>
                <w:sz w:val="20"/>
                <w:szCs w:val="20"/>
                <w:lang w:val="uk-UA" w:eastAsia="ru-RU"/>
              </w:rPr>
              <w:t xml:space="preserve">, 603 особи з </w:t>
            </w:r>
            <w:r w:rsidR="00E47154" w:rsidRPr="00D136F9">
              <w:rPr>
                <w:rFonts w:ascii="Times New Roman" w:eastAsia="Times New Roman" w:hAnsi="Times New Roman" w:cs="Times New Roman"/>
                <w:sz w:val="20"/>
                <w:szCs w:val="20"/>
                <w:lang w:val="uk-UA" w:eastAsia="ru-RU"/>
              </w:rPr>
              <w:t>їх числа переглянули курс та виконали усі умови сертифікації.</w:t>
            </w:r>
          </w:p>
          <w:p w14:paraId="3FE7120B" w14:textId="5A1684AE" w:rsidR="00860CE5" w:rsidRPr="00D136F9" w:rsidRDefault="00D136F9" w:rsidP="0009418D">
            <w:pPr>
              <w:spacing w:before="150" w:after="150" w:line="240" w:lineRule="auto"/>
              <w:jc w:val="both"/>
              <w:rPr>
                <w:rFonts w:ascii="Times New Roman" w:eastAsia="Times New Roman" w:hAnsi="Times New Roman" w:cs="Times New Roman"/>
                <w:sz w:val="20"/>
                <w:szCs w:val="20"/>
                <w:lang w:val="uk-UA" w:eastAsia="ru-RU"/>
              </w:rPr>
            </w:pPr>
            <w:hyperlink r:id="rId24" w:history="1">
              <w:r w:rsidR="00860CE5" w:rsidRPr="00D136F9">
                <w:rPr>
                  <w:rStyle w:val="a4"/>
                  <w:rFonts w:ascii="Times New Roman" w:eastAsia="Times New Roman" w:hAnsi="Times New Roman" w:cs="Times New Roman"/>
                  <w:sz w:val="20"/>
                  <w:szCs w:val="20"/>
                  <w:lang w:val="uk-UA" w:eastAsia="ru-RU"/>
                </w:rPr>
                <w:t>https://uu.edu.ua/socialna_perspectiva</w:t>
              </w:r>
            </w:hyperlink>
            <w:r w:rsidR="00860CE5" w:rsidRPr="00D136F9">
              <w:rPr>
                <w:rFonts w:ascii="Times New Roman" w:eastAsia="Times New Roman" w:hAnsi="Times New Roman" w:cs="Times New Roman"/>
                <w:sz w:val="20"/>
                <w:szCs w:val="20"/>
                <w:lang w:val="uk-UA" w:eastAsia="ru-RU"/>
              </w:rPr>
              <w:t xml:space="preserve"> </w:t>
            </w:r>
          </w:p>
          <w:p w14:paraId="7639B77F" w14:textId="473EB103" w:rsidR="00F041BB" w:rsidRPr="00D136F9" w:rsidRDefault="00F041BB" w:rsidP="0009418D">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Впровадження позитивного досвіду: за результатами грантового проєкту вдалося покращити якість освітніх послуг для учнів з інвалідністю, що навчаються в класах з інклюзивним навчанням в загальноосвітніх навчальних закладах та закладах </w:t>
            </w:r>
            <w:proofErr w:type="spellStart"/>
            <w:r w:rsidRPr="00D136F9">
              <w:rPr>
                <w:rFonts w:ascii="Times New Roman" w:eastAsia="Times New Roman" w:hAnsi="Times New Roman" w:cs="Times New Roman"/>
                <w:sz w:val="20"/>
                <w:szCs w:val="20"/>
                <w:lang w:val="uk-UA" w:eastAsia="ru-RU"/>
              </w:rPr>
              <w:t>передфахової</w:t>
            </w:r>
            <w:proofErr w:type="spellEnd"/>
            <w:r w:rsidRPr="00D136F9">
              <w:rPr>
                <w:rFonts w:ascii="Times New Roman" w:eastAsia="Times New Roman" w:hAnsi="Times New Roman" w:cs="Times New Roman"/>
                <w:sz w:val="20"/>
                <w:szCs w:val="20"/>
                <w:lang w:val="uk-UA" w:eastAsia="ru-RU"/>
              </w:rPr>
              <w:t xml:space="preserve"> вищої освіти. За підсумками участі у заходах 98% опитаних вказали, що отримана під час вебінарів інформація спонукає їх до зміни форм та методів роботи  з учнями з ООП ,удосконаленню існуючих моделей та взаємин. З-поміж учасників вебінару дл</w:t>
            </w:r>
            <w:r w:rsidR="00E025A9" w:rsidRPr="00D136F9">
              <w:rPr>
                <w:rFonts w:ascii="Times New Roman" w:eastAsia="Times New Roman" w:hAnsi="Times New Roman" w:cs="Times New Roman"/>
                <w:sz w:val="20"/>
                <w:szCs w:val="20"/>
                <w:lang w:val="uk-UA" w:eastAsia="ru-RU"/>
              </w:rPr>
              <w:t>я батьків 99% учасників вказали</w:t>
            </w:r>
            <w:r w:rsidRPr="00D136F9">
              <w:rPr>
                <w:rFonts w:ascii="Times New Roman" w:eastAsia="Times New Roman" w:hAnsi="Times New Roman" w:cs="Times New Roman"/>
                <w:sz w:val="20"/>
                <w:szCs w:val="20"/>
                <w:lang w:val="uk-UA" w:eastAsia="ru-RU"/>
              </w:rPr>
              <w:t>,</w:t>
            </w:r>
            <w:r w:rsidR="00E025A9"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що отримана під час заходу інформація допоможе їм покращити якість залучення їхньої дитини до дистанційного навчання. За матеріалами проєкту підготовл</w:t>
            </w:r>
            <w:r w:rsidR="007B7C55" w:rsidRPr="00D136F9">
              <w:rPr>
                <w:rFonts w:ascii="Times New Roman" w:eastAsia="Times New Roman" w:hAnsi="Times New Roman" w:cs="Times New Roman"/>
                <w:sz w:val="20"/>
                <w:szCs w:val="20"/>
                <w:lang w:val="uk-UA" w:eastAsia="ru-RU"/>
              </w:rPr>
              <w:t>ений доступний безстроково курс</w:t>
            </w:r>
            <w:r w:rsidRPr="00D136F9">
              <w:rPr>
                <w:rFonts w:ascii="Times New Roman" w:eastAsia="Times New Roman" w:hAnsi="Times New Roman" w:cs="Times New Roman"/>
                <w:sz w:val="20"/>
                <w:szCs w:val="20"/>
                <w:lang w:val="uk-UA" w:eastAsia="ru-RU"/>
              </w:rPr>
              <w:t>,</w:t>
            </w:r>
            <w:r w:rsidR="007B7C55"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що допоможе здійснювати тривалий вплив на цільову аудиторію та зберегти стійкий ефект від проведених заходів. Очікувана аудиторія охоплення 10000 осіб.</w:t>
            </w:r>
          </w:p>
          <w:p w14:paraId="4B678438" w14:textId="1A37CA70" w:rsidR="00E025A9" w:rsidRPr="00D136F9" w:rsidRDefault="00E025A9" w:rsidP="0009418D">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проєкту «Серія вебінарів для освітян «Інклюзивне навчання та дистанційна освіта» та очікувані результати досягнуто в ході реалізації (виконання) проєкту.</w:t>
            </w:r>
          </w:p>
        </w:tc>
      </w:tr>
      <w:tr w:rsidR="006C7663" w:rsidRPr="00D136F9" w14:paraId="5539ECEE" w14:textId="77777777" w:rsidTr="007719FC">
        <w:tc>
          <w:tcPr>
            <w:tcW w:w="645" w:type="dxa"/>
            <w:tcBorders>
              <w:top w:val="single" w:sz="6" w:space="0" w:color="000000"/>
              <w:left w:val="single" w:sz="6" w:space="0" w:color="000000"/>
              <w:bottom w:val="single" w:sz="6" w:space="0" w:color="000000"/>
              <w:right w:val="single" w:sz="6" w:space="0" w:color="000000"/>
            </w:tcBorders>
          </w:tcPr>
          <w:p w14:paraId="33281F98" w14:textId="546A422C" w:rsidR="00713CAB" w:rsidRPr="00D136F9" w:rsidRDefault="006231DB"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21</w:t>
            </w:r>
          </w:p>
        </w:tc>
        <w:tc>
          <w:tcPr>
            <w:tcW w:w="2205" w:type="dxa"/>
            <w:tcBorders>
              <w:top w:val="single" w:sz="6" w:space="0" w:color="000000"/>
              <w:left w:val="single" w:sz="6" w:space="0" w:color="000000"/>
              <w:bottom w:val="single" w:sz="6" w:space="0" w:color="000000"/>
              <w:right w:val="single" w:sz="6" w:space="0" w:color="000000"/>
            </w:tcBorders>
          </w:tcPr>
          <w:p w14:paraId="2550D5AC" w14:textId="2B0941EE" w:rsidR="00713CAB" w:rsidRPr="00D136F9" w:rsidRDefault="002C53FF"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Проєкт «Права жінок з інвалідністю: дія у розвитку»</w:t>
            </w:r>
          </w:p>
        </w:tc>
        <w:tc>
          <w:tcPr>
            <w:tcW w:w="2392" w:type="dxa"/>
            <w:tcBorders>
              <w:top w:val="single" w:sz="6" w:space="0" w:color="000000"/>
              <w:left w:val="single" w:sz="6" w:space="0" w:color="000000"/>
              <w:bottom w:val="single" w:sz="6" w:space="0" w:color="000000"/>
              <w:right w:val="single" w:sz="6" w:space="0" w:color="000000"/>
            </w:tcBorders>
          </w:tcPr>
          <w:p w14:paraId="2921FDF4" w14:textId="12BA92C3" w:rsidR="00713CAB" w:rsidRPr="00D136F9" w:rsidRDefault="002C53FF"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спілка «Всеукраїнське громадське об’єднання «Національна асамблея людей з інвалідністю України»</w:t>
            </w:r>
          </w:p>
        </w:tc>
        <w:tc>
          <w:tcPr>
            <w:tcW w:w="1740" w:type="dxa"/>
            <w:tcBorders>
              <w:top w:val="single" w:sz="6" w:space="0" w:color="000000"/>
              <w:left w:val="single" w:sz="6" w:space="0" w:color="000000"/>
              <w:bottom w:val="single" w:sz="6" w:space="0" w:color="000000"/>
              <w:right w:val="single" w:sz="4" w:space="0" w:color="auto"/>
            </w:tcBorders>
          </w:tcPr>
          <w:p w14:paraId="181844A6" w14:textId="3961DDE5" w:rsidR="00713CAB" w:rsidRPr="00D136F9" w:rsidRDefault="00E71ED6" w:rsidP="002C53FF">
            <w:pPr>
              <w:spacing w:before="150" w:after="150" w:line="240" w:lineRule="auto"/>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499</w:t>
            </w:r>
            <w:r w:rsidR="0056664C" w:rsidRPr="00D136F9">
              <w:rPr>
                <w:rFonts w:ascii="Times New Roman" w:eastAsia="Times New Roman" w:hAnsi="Times New Roman" w:cs="Times New Roman"/>
                <w:sz w:val="20"/>
                <w:szCs w:val="20"/>
                <w:lang w:val="uk-UA" w:eastAsia="ru-RU"/>
              </w:rPr>
              <w:t> </w:t>
            </w:r>
            <w:r w:rsidRPr="00D136F9">
              <w:rPr>
                <w:rFonts w:ascii="Times New Roman" w:eastAsia="Times New Roman" w:hAnsi="Times New Roman" w:cs="Times New Roman"/>
                <w:sz w:val="20"/>
                <w:szCs w:val="20"/>
                <w:lang w:val="uk-UA" w:eastAsia="ru-RU"/>
              </w:rPr>
              <w:t>99</w:t>
            </w:r>
            <w:r w:rsidR="0056664C" w:rsidRPr="00D136F9">
              <w:rPr>
                <w:rFonts w:ascii="Times New Roman" w:eastAsia="Times New Roman" w:hAnsi="Times New Roman" w:cs="Times New Roman"/>
                <w:sz w:val="20"/>
                <w:szCs w:val="20"/>
                <w:lang w:val="uk-UA" w:eastAsia="ru-RU"/>
              </w:rPr>
              <w:t>6,64</w:t>
            </w:r>
          </w:p>
        </w:tc>
        <w:tc>
          <w:tcPr>
            <w:tcW w:w="1496" w:type="dxa"/>
            <w:tcBorders>
              <w:top w:val="single" w:sz="6" w:space="0" w:color="000000"/>
              <w:left w:val="single" w:sz="4" w:space="0" w:color="auto"/>
              <w:bottom w:val="single" w:sz="6" w:space="0" w:color="000000"/>
              <w:right w:val="single" w:sz="6" w:space="0" w:color="000000"/>
            </w:tcBorders>
          </w:tcPr>
          <w:p w14:paraId="760E40F5" w14:textId="745C30FD" w:rsidR="00713CAB" w:rsidRPr="00D136F9" w:rsidRDefault="0056664C">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499 993,22</w:t>
            </w:r>
          </w:p>
        </w:tc>
        <w:tc>
          <w:tcPr>
            <w:tcW w:w="6122" w:type="dxa"/>
            <w:tcBorders>
              <w:top w:val="single" w:sz="6" w:space="0" w:color="000000"/>
              <w:left w:val="single" w:sz="6" w:space="0" w:color="000000"/>
              <w:bottom w:val="single" w:sz="6" w:space="0" w:color="000000"/>
              <w:right w:val="single" w:sz="6" w:space="0" w:color="000000"/>
            </w:tcBorders>
          </w:tcPr>
          <w:p w14:paraId="1C1E6C1D" w14:textId="45092774" w:rsidR="00BE1A4C" w:rsidRPr="00D136F9" w:rsidRDefault="0083497C"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 xml:space="preserve">Цільова аудиторія </w:t>
            </w:r>
            <w:r w:rsidRPr="00D136F9">
              <w:rPr>
                <w:rFonts w:ascii="Times New Roman" w:eastAsia="Times New Roman" w:hAnsi="Times New Roman" w:cs="Times New Roman"/>
                <w:sz w:val="20"/>
                <w:szCs w:val="20"/>
                <w:lang w:val="uk-UA" w:eastAsia="ru-RU"/>
              </w:rPr>
              <w:t>- представниць/</w:t>
            </w:r>
            <w:proofErr w:type="spellStart"/>
            <w:r w:rsidRPr="00D136F9">
              <w:rPr>
                <w:rFonts w:ascii="Times New Roman" w:eastAsia="Times New Roman" w:hAnsi="Times New Roman" w:cs="Times New Roman"/>
                <w:sz w:val="20"/>
                <w:szCs w:val="20"/>
                <w:lang w:val="uk-UA" w:eastAsia="ru-RU"/>
              </w:rPr>
              <w:t>ків</w:t>
            </w:r>
            <w:proofErr w:type="spellEnd"/>
            <w:r w:rsidRPr="00D136F9">
              <w:rPr>
                <w:rFonts w:ascii="Times New Roman" w:eastAsia="Times New Roman" w:hAnsi="Times New Roman" w:cs="Times New Roman"/>
                <w:sz w:val="20"/>
                <w:szCs w:val="20"/>
                <w:lang w:val="uk-UA" w:eastAsia="ru-RU"/>
              </w:rPr>
              <w:t xml:space="preserve"> організацій осіб/жінок з інвалідністю, матерів, які виховують дітей з інвалідністю.</w:t>
            </w:r>
          </w:p>
          <w:p w14:paraId="0D452EDA" w14:textId="6E91C6B9" w:rsidR="00713CAB" w:rsidRPr="00D136F9" w:rsidRDefault="00A679A8"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 ході реалізації проєкту н</w:t>
            </w:r>
            <w:r w:rsidR="008520C3" w:rsidRPr="00D136F9">
              <w:rPr>
                <w:rFonts w:ascii="Times New Roman" w:eastAsia="Times New Roman" w:hAnsi="Times New Roman" w:cs="Times New Roman"/>
                <w:sz w:val="20"/>
                <w:szCs w:val="20"/>
                <w:lang w:val="uk-UA" w:eastAsia="ru-RU"/>
              </w:rPr>
              <w:t>алагоджена співпраця з жіночими</w:t>
            </w:r>
            <w:r w:rsidRPr="00D136F9">
              <w:rPr>
                <w:rFonts w:ascii="Times New Roman" w:eastAsia="Times New Roman" w:hAnsi="Times New Roman" w:cs="Times New Roman"/>
                <w:sz w:val="20"/>
                <w:szCs w:val="20"/>
                <w:lang w:val="uk-UA" w:eastAsia="ru-RU"/>
              </w:rPr>
              <w:t>,</w:t>
            </w:r>
            <w:r w:rsidR="008520C3"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феміністичними організаціями</w:t>
            </w:r>
            <w:r w:rsidR="008520C3" w:rsidRPr="00D136F9">
              <w:rPr>
                <w:rFonts w:ascii="Times New Roman" w:eastAsia="Times New Roman" w:hAnsi="Times New Roman" w:cs="Times New Roman"/>
                <w:sz w:val="20"/>
                <w:szCs w:val="20"/>
                <w:lang w:val="uk-UA" w:eastAsia="ru-RU"/>
              </w:rPr>
              <w:t xml:space="preserve"> в 16 областях України. Створена загальна електронна розсилка для обговорення НПА  - 100 організацій. Опрацьовано 12 НПА з питань гендерної рівності. Проведено 3 он-лайн зустрічі </w:t>
            </w:r>
            <w:r w:rsidR="00A767BD" w:rsidRPr="00D136F9">
              <w:rPr>
                <w:rFonts w:ascii="Times New Roman" w:eastAsia="Times New Roman" w:hAnsi="Times New Roman" w:cs="Times New Roman"/>
                <w:sz w:val="20"/>
                <w:szCs w:val="20"/>
                <w:lang w:val="uk-UA" w:eastAsia="ru-RU"/>
              </w:rPr>
              <w:t xml:space="preserve">із 92 учасницями (18 областей та </w:t>
            </w:r>
            <w:proofErr w:type="spellStart"/>
            <w:r w:rsidR="00A767BD" w:rsidRPr="00D136F9">
              <w:rPr>
                <w:rFonts w:ascii="Times New Roman" w:eastAsia="Times New Roman" w:hAnsi="Times New Roman" w:cs="Times New Roman"/>
                <w:sz w:val="20"/>
                <w:szCs w:val="20"/>
                <w:lang w:val="uk-UA" w:eastAsia="ru-RU"/>
              </w:rPr>
              <w:t>м.Київ</w:t>
            </w:r>
            <w:proofErr w:type="spellEnd"/>
            <w:r w:rsidR="00A767BD" w:rsidRPr="00D136F9">
              <w:rPr>
                <w:rFonts w:ascii="Times New Roman" w:eastAsia="Times New Roman" w:hAnsi="Times New Roman" w:cs="Times New Roman"/>
                <w:sz w:val="20"/>
                <w:szCs w:val="20"/>
                <w:lang w:val="uk-UA" w:eastAsia="ru-RU"/>
              </w:rPr>
              <w:t>). Учасниці проєкту із 14 областей України</w:t>
            </w:r>
            <w:r w:rsidR="00FB26B7" w:rsidRPr="00D136F9">
              <w:rPr>
                <w:rFonts w:ascii="Times New Roman" w:eastAsia="Times New Roman" w:hAnsi="Times New Roman" w:cs="Times New Roman"/>
                <w:sz w:val="20"/>
                <w:szCs w:val="20"/>
                <w:lang w:val="uk-UA" w:eastAsia="ru-RU"/>
              </w:rPr>
              <w:t xml:space="preserve"> взяли участь у засіданнях </w:t>
            </w:r>
            <w:proofErr w:type="spellStart"/>
            <w:r w:rsidR="00FB26B7" w:rsidRPr="00D136F9">
              <w:rPr>
                <w:rFonts w:ascii="Times New Roman" w:eastAsia="Times New Roman" w:hAnsi="Times New Roman" w:cs="Times New Roman"/>
                <w:sz w:val="20"/>
                <w:szCs w:val="20"/>
                <w:lang w:val="uk-UA" w:eastAsia="ru-RU"/>
              </w:rPr>
              <w:t>дорадчо</w:t>
            </w:r>
            <w:proofErr w:type="spellEnd"/>
            <w:r w:rsidR="00FB26B7" w:rsidRPr="00D136F9">
              <w:rPr>
                <w:rFonts w:ascii="Times New Roman" w:eastAsia="Times New Roman" w:hAnsi="Times New Roman" w:cs="Times New Roman"/>
                <w:sz w:val="20"/>
                <w:szCs w:val="20"/>
                <w:lang w:val="uk-UA" w:eastAsia="ru-RU"/>
              </w:rPr>
              <w:t xml:space="preserve">-консультативних органів, що проводяться державними органами влади на національному та місцевому рівні: участь в засіданнях робочих груп при Мінсоцполітики, </w:t>
            </w:r>
            <w:proofErr w:type="spellStart"/>
            <w:r w:rsidR="00FB26B7" w:rsidRPr="00D136F9">
              <w:rPr>
                <w:rFonts w:ascii="Times New Roman" w:eastAsia="Times New Roman" w:hAnsi="Times New Roman" w:cs="Times New Roman"/>
                <w:sz w:val="20"/>
                <w:szCs w:val="20"/>
                <w:lang w:val="uk-UA" w:eastAsia="ru-RU"/>
              </w:rPr>
              <w:t>Мінрегіон</w:t>
            </w:r>
            <w:proofErr w:type="spellEnd"/>
            <w:r w:rsidR="00FB26B7" w:rsidRPr="00D136F9">
              <w:rPr>
                <w:rFonts w:ascii="Times New Roman" w:eastAsia="Times New Roman" w:hAnsi="Times New Roman" w:cs="Times New Roman"/>
                <w:sz w:val="20"/>
                <w:szCs w:val="20"/>
                <w:lang w:val="uk-UA" w:eastAsia="ru-RU"/>
              </w:rPr>
              <w:t>, МОЗ, Комітети ВР України, комітети доступності, робочі групи при ОДА.</w:t>
            </w:r>
            <w:r w:rsidR="00A55654" w:rsidRPr="00D136F9">
              <w:rPr>
                <w:rFonts w:ascii="Times New Roman" w:eastAsia="Times New Roman" w:hAnsi="Times New Roman" w:cs="Times New Roman"/>
                <w:sz w:val="20"/>
                <w:szCs w:val="20"/>
                <w:lang w:val="uk-UA" w:eastAsia="ru-RU"/>
              </w:rPr>
              <w:t xml:space="preserve"> Участь у заходах, що проводились в рамках платформи «Рівні права та можливості» при Урядовій Уповноваженій з питань гендерної політики. Проведено 4 тренінги «Гендерна політика через лінзу інвалідності», «Права жінок з інвалідністю: рівність і недискримінація», учасниками яких стали 62 жінок та 73 чоловіків.</w:t>
            </w:r>
            <w:r w:rsidR="000060D1" w:rsidRPr="00D136F9">
              <w:rPr>
                <w:rFonts w:ascii="Times New Roman" w:eastAsia="Times New Roman" w:hAnsi="Times New Roman" w:cs="Times New Roman"/>
                <w:sz w:val="20"/>
                <w:szCs w:val="20"/>
                <w:lang w:val="uk-UA" w:eastAsia="ru-RU"/>
              </w:rPr>
              <w:t xml:space="preserve"> Проведено он-лайн 4-х всеукраїнських тематичних семінари за участю 129 пр</w:t>
            </w:r>
            <w:r w:rsidR="00DC460D" w:rsidRPr="00D136F9">
              <w:rPr>
                <w:rFonts w:ascii="Times New Roman" w:eastAsia="Times New Roman" w:hAnsi="Times New Roman" w:cs="Times New Roman"/>
                <w:sz w:val="20"/>
                <w:szCs w:val="20"/>
                <w:lang w:val="uk-UA" w:eastAsia="ru-RU"/>
              </w:rPr>
              <w:t>едставниць/</w:t>
            </w:r>
            <w:proofErr w:type="spellStart"/>
            <w:r w:rsidR="00DC460D" w:rsidRPr="00D136F9">
              <w:rPr>
                <w:rFonts w:ascii="Times New Roman" w:eastAsia="Times New Roman" w:hAnsi="Times New Roman" w:cs="Times New Roman"/>
                <w:sz w:val="20"/>
                <w:szCs w:val="20"/>
                <w:lang w:val="uk-UA" w:eastAsia="ru-RU"/>
              </w:rPr>
              <w:t>ків</w:t>
            </w:r>
            <w:proofErr w:type="spellEnd"/>
            <w:r w:rsidR="00DC460D" w:rsidRPr="00D136F9">
              <w:rPr>
                <w:rFonts w:ascii="Times New Roman" w:eastAsia="Times New Roman" w:hAnsi="Times New Roman" w:cs="Times New Roman"/>
                <w:sz w:val="20"/>
                <w:szCs w:val="20"/>
                <w:lang w:val="uk-UA" w:eastAsia="ru-RU"/>
              </w:rPr>
              <w:t xml:space="preserve"> організацій осіб/жінок з інвалідністю, матерів, які виховують дітей з інвалідністю: «Стамбульська конвенція», «Медичні послуги для жінок з інвалідністю в умовах реформування системи охорони </w:t>
            </w:r>
            <w:r w:rsidR="008775A9" w:rsidRPr="00D136F9">
              <w:rPr>
                <w:rFonts w:ascii="Times New Roman" w:eastAsia="Times New Roman" w:hAnsi="Times New Roman" w:cs="Times New Roman"/>
                <w:sz w:val="20"/>
                <w:szCs w:val="20"/>
                <w:lang w:val="uk-UA" w:eastAsia="ru-RU"/>
              </w:rPr>
              <w:t>здоров’я</w:t>
            </w:r>
            <w:r w:rsidR="00DC460D" w:rsidRPr="00D136F9">
              <w:rPr>
                <w:rFonts w:ascii="Times New Roman" w:eastAsia="Times New Roman" w:hAnsi="Times New Roman" w:cs="Times New Roman"/>
                <w:sz w:val="20"/>
                <w:szCs w:val="20"/>
                <w:lang w:val="uk-UA" w:eastAsia="ru-RU"/>
              </w:rPr>
              <w:t>» (пандемії –</w:t>
            </w:r>
            <w:r w:rsidR="000A6C32" w:rsidRPr="00D136F9">
              <w:rPr>
                <w:rFonts w:ascii="Times New Roman" w:eastAsia="Times New Roman" w:hAnsi="Times New Roman" w:cs="Times New Roman"/>
                <w:sz w:val="20"/>
                <w:szCs w:val="20"/>
                <w:lang w:val="uk-UA" w:eastAsia="ru-RU"/>
              </w:rPr>
              <w:t xml:space="preserve"> </w:t>
            </w:r>
            <w:proofErr w:type="spellStart"/>
            <w:r w:rsidR="00DC460D" w:rsidRPr="00D136F9">
              <w:rPr>
                <w:rFonts w:ascii="Times New Roman" w:eastAsia="Times New Roman" w:hAnsi="Times New Roman" w:cs="Times New Roman"/>
                <w:sz w:val="20"/>
                <w:szCs w:val="20"/>
                <w:lang w:val="uk-UA" w:eastAsia="ru-RU"/>
              </w:rPr>
              <w:t>Ковід</w:t>
            </w:r>
            <w:proofErr w:type="spellEnd"/>
            <w:r w:rsidR="00DC460D" w:rsidRPr="00D136F9">
              <w:rPr>
                <w:rFonts w:ascii="Times New Roman" w:eastAsia="Times New Roman" w:hAnsi="Times New Roman" w:cs="Times New Roman"/>
                <w:sz w:val="20"/>
                <w:szCs w:val="20"/>
                <w:lang w:val="uk-UA" w:eastAsia="ru-RU"/>
              </w:rPr>
              <w:t xml:space="preserve"> -19), «Працевлаштування та зайнятість жінок з інвалідністю», </w:t>
            </w:r>
            <w:r w:rsidR="003C7E0C" w:rsidRPr="00D136F9">
              <w:rPr>
                <w:rFonts w:ascii="Times New Roman" w:eastAsia="Times New Roman" w:hAnsi="Times New Roman" w:cs="Times New Roman"/>
                <w:sz w:val="20"/>
                <w:szCs w:val="20"/>
                <w:lang w:val="uk-UA" w:eastAsia="ru-RU"/>
              </w:rPr>
              <w:t>«Політичне та громадянське лідерство жінок з інвалідністю».</w:t>
            </w:r>
            <w:r w:rsidR="009577C8" w:rsidRPr="00D136F9">
              <w:rPr>
                <w:rFonts w:ascii="Times New Roman" w:eastAsia="Times New Roman" w:hAnsi="Times New Roman" w:cs="Times New Roman"/>
                <w:sz w:val="20"/>
                <w:szCs w:val="20"/>
                <w:lang w:val="uk-UA" w:eastAsia="ru-RU"/>
              </w:rPr>
              <w:t xml:space="preserve"> Проведено 3-х он-лайн робочі зустрічі для учасниць проєкту з підготовки Альтернативного звіту до Комітету ООН з ліквідації дискримінації щодо жінок (30 лідерок ГО, 73 учасника проєкту, з них - 66 жінок.)</w:t>
            </w:r>
            <w:r w:rsidR="00736DBC" w:rsidRPr="00D136F9">
              <w:rPr>
                <w:rFonts w:ascii="Times New Roman" w:eastAsia="Times New Roman" w:hAnsi="Times New Roman" w:cs="Times New Roman"/>
                <w:sz w:val="20"/>
                <w:szCs w:val="20"/>
                <w:lang w:val="uk-UA" w:eastAsia="ru-RU"/>
              </w:rPr>
              <w:t xml:space="preserve"> Розміщено тематичні семінари на офіційному сайті НАІУ – 216626 осіб, сторінка у Facebook – 484328 осіб, група у  Facebook -85956 осіб.</w:t>
            </w:r>
            <w:r w:rsidR="0090462A" w:rsidRPr="00D136F9">
              <w:rPr>
                <w:rFonts w:ascii="Times New Roman" w:eastAsia="Times New Roman" w:hAnsi="Times New Roman" w:cs="Times New Roman"/>
                <w:sz w:val="20"/>
                <w:szCs w:val="20"/>
                <w:lang w:val="uk-UA" w:eastAsia="ru-RU"/>
              </w:rPr>
              <w:t xml:space="preserve"> Підготовлено та поширено </w:t>
            </w:r>
            <w:proofErr w:type="spellStart"/>
            <w:r w:rsidR="0090462A" w:rsidRPr="00D136F9">
              <w:rPr>
                <w:rFonts w:ascii="Times New Roman" w:eastAsia="Times New Roman" w:hAnsi="Times New Roman" w:cs="Times New Roman"/>
                <w:sz w:val="20"/>
                <w:szCs w:val="20"/>
                <w:lang w:val="uk-UA" w:eastAsia="ru-RU"/>
              </w:rPr>
              <w:t>інфографіку</w:t>
            </w:r>
            <w:proofErr w:type="spellEnd"/>
            <w:r w:rsidR="0090462A" w:rsidRPr="00D136F9">
              <w:rPr>
                <w:rFonts w:ascii="Times New Roman" w:eastAsia="Times New Roman" w:hAnsi="Times New Roman" w:cs="Times New Roman"/>
                <w:sz w:val="20"/>
                <w:szCs w:val="20"/>
                <w:lang w:val="uk-UA" w:eastAsia="ru-RU"/>
              </w:rPr>
              <w:t xml:space="preserve"> на сайті НАІУ «</w:t>
            </w:r>
            <w:proofErr w:type="spellStart"/>
            <w:r w:rsidR="0090462A" w:rsidRPr="00D136F9">
              <w:rPr>
                <w:rFonts w:ascii="Times New Roman" w:eastAsia="Times New Roman" w:hAnsi="Times New Roman" w:cs="Times New Roman"/>
                <w:sz w:val="20"/>
                <w:szCs w:val="20"/>
                <w:lang w:val="uk-UA" w:eastAsia="ru-RU"/>
              </w:rPr>
              <w:t>Гендер</w:t>
            </w:r>
            <w:proofErr w:type="spellEnd"/>
            <w:r w:rsidR="0090462A" w:rsidRPr="00D136F9">
              <w:rPr>
                <w:rFonts w:ascii="Times New Roman" w:eastAsia="Times New Roman" w:hAnsi="Times New Roman" w:cs="Times New Roman"/>
                <w:sz w:val="20"/>
                <w:szCs w:val="20"/>
                <w:lang w:val="uk-UA" w:eastAsia="ru-RU"/>
              </w:rPr>
              <w:t xml:space="preserve"> та інвалідність». Підготовлено інформаційні мотиваційні матеріали: «10 життєвих історій жінок-лідерок з інвалідністю», </w:t>
            </w:r>
            <w:r w:rsidR="00BF17DA" w:rsidRPr="00D136F9">
              <w:rPr>
                <w:rFonts w:ascii="Times New Roman" w:eastAsia="Times New Roman" w:hAnsi="Times New Roman" w:cs="Times New Roman"/>
                <w:sz w:val="20"/>
                <w:szCs w:val="20"/>
                <w:lang w:val="uk-UA" w:eastAsia="ru-RU"/>
              </w:rPr>
              <w:t>охоплення аудиторії 139360 осіб, з них 99526 жінок. Також підготовлено інформаційний матеріал «Жінки з інвалідністю в ракурсі Конвенції з ліквідації всіх форм дискримінації щодо жінок», електронні матеріали яких розміщено на сайті НАІУ.</w:t>
            </w:r>
            <w:r w:rsidR="0090462A" w:rsidRPr="00D136F9">
              <w:rPr>
                <w:rFonts w:ascii="Times New Roman" w:eastAsia="Times New Roman" w:hAnsi="Times New Roman" w:cs="Times New Roman"/>
                <w:sz w:val="20"/>
                <w:szCs w:val="20"/>
                <w:lang w:val="uk-UA" w:eastAsia="ru-RU"/>
              </w:rPr>
              <w:t xml:space="preserve"> Загальна кількість учасників он-лайн заходів – 429 з 24 областей України та </w:t>
            </w:r>
            <w:proofErr w:type="spellStart"/>
            <w:r w:rsidR="0090462A" w:rsidRPr="00D136F9">
              <w:rPr>
                <w:rFonts w:ascii="Times New Roman" w:eastAsia="Times New Roman" w:hAnsi="Times New Roman" w:cs="Times New Roman"/>
                <w:sz w:val="20"/>
                <w:szCs w:val="20"/>
                <w:lang w:val="uk-UA" w:eastAsia="ru-RU"/>
              </w:rPr>
              <w:t>м.Києва</w:t>
            </w:r>
            <w:proofErr w:type="spellEnd"/>
            <w:r w:rsidR="0090462A" w:rsidRPr="00D136F9">
              <w:rPr>
                <w:rFonts w:ascii="Times New Roman" w:eastAsia="Times New Roman" w:hAnsi="Times New Roman" w:cs="Times New Roman"/>
                <w:sz w:val="20"/>
                <w:szCs w:val="20"/>
                <w:lang w:val="uk-UA" w:eastAsia="ru-RU"/>
              </w:rPr>
              <w:t>, з них з інвалідністю – 259 осіб (жінок-254, чоловків</w:t>
            </w:r>
            <w:r w:rsidR="00122B63" w:rsidRPr="00D136F9">
              <w:rPr>
                <w:rFonts w:ascii="Times New Roman" w:eastAsia="Times New Roman" w:hAnsi="Times New Roman" w:cs="Times New Roman"/>
                <w:sz w:val="20"/>
                <w:szCs w:val="20"/>
                <w:lang w:val="uk-UA" w:eastAsia="ru-RU"/>
              </w:rPr>
              <w:t>-</w:t>
            </w:r>
            <w:r w:rsidR="0090462A" w:rsidRPr="00D136F9">
              <w:rPr>
                <w:rFonts w:ascii="Times New Roman" w:eastAsia="Times New Roman" w:hAnsi="Times New Roman" w:cs="Times New Roman"/>
                <w:sz w:val="20"/>
                <w:szCs w:val="20"/>
                <w:lang w:val="uk-UA" w:eastAsia="ru-RU"/>
              </w:rPr>
              <w:t>14).</w:t>
            </w:r>
          </w:p>
          <w:p w14:paraId="36C04DE2" w14:textId="2C131E5D" w:rsidR="00355EC0" w:rsidRPr="00D136F9" w:rsidRDefault="00D136F9" w:rsidP="00355EC0">
            <w:pPr>
              <w:spacing w:before="150" w:after="150" w:line="240" w:lineRule="auto"/>
              <w:jc w:val="both"/>
              <w:rPr>
                <w:rFonts w:ascii="Times New Roman" w:eastAsia="Times New Roman" w:hAnsi="Times New Roman" w:cs="Times New Roman"/>
                <w:sz w:val="20"/>
                <w:szCs w:val="20"/>
                <w:lang w:val="uk-UA" w:eastAsia="ru-RU"/>
              </w:rPr>
            </w:pPr>
            <w:hyperlink r:id="rId25" w:history="1">
              <w:r w:rsidR="00DD22B9" w:rsidRPr="00D136F9">
                <w:rPr>
                  <w:rStyle w:val="a4"/>
                  <w:rFonts w:ascii="Times New Roman" w:eastAsia="Times New Roman" w:hAnsi="Times New Roman" w:cs="Times New Roman"/>
                  <w:sz w:val="20"/>
                  <w:szCs w:val="20"/>
                  <w:lang w:val="uk-UA" w:eastAsia="ru-RU"/>
                </w:rPr>
                <w:t>https://naiu.org.ua/about-naiu/</w:t>
              </w:r>
            </w:hyperlink>
            <w:r w:rsidR="00DD22B9" w:rsidRPr="00D136F9">
              <w:rPr>
                <w:rFonts w:ascii="Times New Roman" w:eastAsia="Times New Roman" w:hAnsi="Times New Roman" w:cs="Times New Roman"/>
                <w:sz w:val="20"/>
                <w:szCs w:val="20"/>
                <w:lang w:val="uk-UA" w:eastAsia="ru-RU"/>
              </w:rPr>
              <w:t xml:space="preserve"> </w:t>
            </w:r>
          </w:p>
          <w:p w14:paraId="0A789645" w14:textId="77777777" w:rsidR="00355EC0" w:rsidRPr="00D136F9" w:rsidRDefault="00355EC0" w:rsidP="00355EC0">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Інформаційний супровід при виконанні (реалізації)  програми (проекту, заходу): </w:t>
            </w:r>
          </w:p>
          <w:p w14:paraId="293ED85A" w14:textId="43458487" w:rsidR="00355EC0" w:rsidRPr="00D136F9" w:rsidRDefault="00DD22B9"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Веб-портал НАІУ</w:t>
            </w:r>
            <w:r w:rsidR="00355EC0" w:rsidRPr="00D136F9">
              <w:rPr>
                <w:rFonts w:ascii="Times New Roman" w:eastAsia="Times New Roman" w:hAnsi="Times New Roman" w:cs="Times New Roman"/>
                <w:sz w:val="20"/>
                <w:szCs w:val="20"/>
                <w:lang w:val="uk-UA" w:eastAsia="ru-RU"/>
              </w:rPr>
              <w:t>; пошир</w:t>
            </w:r>
            <w:r w:rsidRPr="00D136F9">
              <w:rPr>
                <w:rFonts w:ascii="Times New Roman" w:eastAsia="Times New Roman" w:hAnsi="Times New Roman" w:cs="Times New Roman"/>
                <w:sz w:val="20"/>
                <w:szCs w:val="20"/>
                <w:lang w:val="uk-UA" w:eastAsia="ru-RU"/>
              </w:rPr>
              <w:t xml:space="preserve">ення інформації  у </w:t>
            </w:r>
            <w:proofErr w:type="spellStart"/>
            <w:r w:rsidRPr="00D136F9">
              <w:rPr>
                <w:rFonts w:ascii="Times New Roman" w:eastAsia="Times New Roman" w:hAnsi="Times New Roman" w:cs="Times New Roman"/>
                <w:sz w:val="20"/>
                <w:szCs w:val="20"/>
                <w:lang w:val="uk-UA" w:eastAsia="ru-RU"/>
              </w:rPr>
              <w:t>соцмережах</w:t>
            </w:r>
            <w:proofErr w:type="spellEnd"/>
            <w:r w:rsidRPr="00D136F9">
              <w:rPr>
                <w:rFonts w:ascii="Times New Roman" w:eastAsia="Times New Roman" w:hAnsi="Times New Roman" w:cs="Times New Roman"/>
                <w:sz w:val="20"/>
                <w:szCs w:val="20"/>
                <w:lang w:val="uk-UA" w:eastAsia="ru-RU"/>
              </w:rPr>
              <w:t>; в</w:t>
            </w:r>
            <w:r w:rsidR="00355EC0" w:rsidRPr="00D136F9">
              <w:rPr>
                <w:rFonts w:ascii="Times New Roman" w:eastAsia="Times New Roman" w:hAnsi="Times New Roman" w:cs="Times New Roman"/>
                <w:sz w:val="20"/>
                <w:szCs w:val="20"/>
                <w:lang w:val="uk-UA" w:eastAsia="ru-RU"/>
              </w:rPr>
              <w:t>исвіт</w:t>
            </w:r>
            <w:r w:rsidRPr="00D136F9">
              <w:rPr>
                <w:rFonts w:ascii="Times New Roman" w:eastAsia="Times New Roman" w:hAnsi="Times New Roman" w:cs="Times New Roman"/>
                <w:sz w:val="20"/>
                <w:szCs w:val="20"/>
                <w:lang w:val="uk-UA" w:eastAsia="ru-RU"/>
              </w:rPr>
              <w:t xml:space="preserve">лення на </w:t>
            </w:r>
            <w:proofErr w:type="spellStart"/>
            <w:r w:rsidRPr="00D136F9">
              <w:rPr>
                <w:rFonts w:ascii="Times New Roman" w:eastAsia="Times New Roman" w:hAnsi="Times New Roman" w:cs="Times New Roman"/>
                <w:sz w:val="20"/>
                <w:szCs w:val="20"/>
                <w:lang w:val="uk-UA" w:eastAsia="ru-RU"/>
              </w:rPr>
              <w:t>фейсбук</w:t>
            </w:r>
            <w:proofErr w:type="spellEnd"/>
            <w:r w:rsidRPr="00D136F9">
              <w:rPr>
                <w:rFonts w:ascii="Times New Roman" w:eastAsia="Times New Roman" w:hAnsi="Times New Roman" w:cs="Times New Roman"/>
                <w:sz w:val="20"/>
                <w:szCs w:val="20"/>
                <w:lang w:val="uk-UA" w:eastAsia="ru-RU"/>
              </w:rPr>
              <w:t xml:space="preserve"> сторінці НАІУ</w:t>
            </w:r>
            <w:r w:rsidR="00355EC0" w:rsidRPr="00D136F9">
              <w:rPr>
                <w:rFonts w:ascii="Times New Roman" w:eastAsia="Times New Roman" w:hAnsi="Times New Roman" w:cs="Times New Roman"/>
                <w:sz w:val="20"/>
                <w:szCs w:val="20"/>
                <w:lang w:val="uk-UA" w:eastAsia="ru-RU"/>
              </w:rPr>
              <w:t>; електронна розсилка.</w:t>
            </w:r>
          </w:p>
          <w:p w14:paraId="4EAEB682" w14:textId="77777777" w:rsidR="003D3DC6" w:rsidRPr="00D136F9" w:rsidRDefault="003D3DC6"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Впровадження позитивного досвіду: налагодження співпраці з жіночими/феміністичними організаціями дала змогу продовжити навчання організацій жінок/осіб з інвалідністю з гендерних питань після закінчення проєкту, а саме виконання резолюції Ради Безпеки ООН 1325 «Жінки, мир, безпека», Конвенції з ліквідації всіх форм дискримінації щодо жінок. Відпрацьовані навчальні модулі організацій учасники проекту зможуть використовувати у подальшій діяльності</w:t>
            </w:r>
            <w:r w:rsidR="007201BD" w:rsidRPr="00D136F9">
              <w:rPr>
                <w:rFonts w:ascii="Times New Roman" w:eastAsia="Times New Roman" w:hAnsi="Times New Roman" w:cs="Times New Roman"/>
                <w:sz w:val="20"/>
                <w:szCs w:val="20"/>
                <w:lang w:val="uk-UA" w:eastAsia="ru-RU"/>
              </w:rPr>
              <w:t>.</w:t>
            </w:r>
          </w:p>
          <w:p w14:paraId="1BDF0119" w14:textId="72998EA9" w:rsidR="007201BD" w:rsidRPr="00D136F9" w:rsidRDefault="007201BD"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проєкту «Права жінок з інвалідністю: дія у розвитку» та очікувані результати досягнуто в ході реалізації (виконання) проєкту.</w:t>
            </w:r>
          </w:p>
        </w:tc>
      </w:tr>
      <w:tr w:rsidR="006C7663" w:rsidRPr="00D136F9" w14:paraId="41DD66DC" w14:textId="77777777" w:rsidTr="007719FC">
        <w:tc>
          <w:tcPr>
            <w:tcW w:w="645" w:type="dxa"/>
            <w:tcBorders>
              <w:top w:val="single" w:sz="6" w:space="0" w:color="000000"/>
              <w:left w:val="single" w:sz="6" w:space="0" w:color="000000"/>
              <w:bottom w:val="single" w:sz="6" w:space="0" w:color="000000"/>
              <w:right w:val="single" w:sz="6" w:space="0" w:color="000000"/>
            </w:tcBorders>
          </w:tcPr>
          <w:p w14:paraId="0500C0B2" w14:textId="53A717FB" w:rsidR="00713CAB" w:rsidRPr="00D136F9" w:rsidRDefault="00E007DB"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22</w:t>
            </w:r>
          </w:p>
        </w:tc>
        <w:tc>
          <w:tcPr>
            <w:tcW w:w="2205" w:type="dxa"/>
            <w:tcBorders>
              <w:top w:val="single" w:sz="6" w:space="0" w:color="000000"/>
              <w:left w:val="single" w:sz="6" w:space="0" w:color="000000"/>
              <w:bottom w:val="single" w:sz="6" w:space="0" w:color="000000"/>
              <w:right w:val="single" w:sz="6" w:space="0" w:color="000000"/>
            </w:tcBorders>
          </w:tcPr>
          <w:p w14:paraId="08ED114F" w14:textId="37A62873" w:rsidR="00713CAB" w:rsidRPr="00D136F9" w:rsidRDefault="00371890"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Проєкт «Підвищення громадянської активності людей з інвалідністю під час місцевих виборів 2020 р.»</w:t>
            </w:r>
          </w:p>
        </w:tc>
        <w:tc>
          <w:tcPr>
            <w:tcW w:w="2392" w:type="dxa"/>
            <w:tcBorders>
              <w:top w:val="single" w:sz="6" w:space="0" w:color="000000"/>
              <w:left w:val="single" w:sz="6" w:space="0" w:color="000000"/>
              <w:bottom w:val="single" w:sz="6" w:space="0" w:color="000000"/>
              <w:right w:val="single" w:sz="6" w:space="0" w:color="000000"/>
            </w:tcBorders>
          </w:tcPr>
          <w:p w14:paraId="09BDB05C" w14:textId="5A3BCD61" w:rsidR="00713CAB" w:rsidRPr="00D136F9" w:rsidRDefault="00C64D06"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спілка «Всеукраїнське громадське об’єднання «Національна асамблея людей з інвалідністю України»</w:t>
            </w:r>
          </w:p>
        </w:tc>
        <w:tc>
          <w:tcPr>
            <w:tcW w:w="1740" w:type="dxa"/>
            <w:tcBorders>
              <w:top w:val="single" w:sz="6" w:space="0" w:color="000000"/>
              <w:left w:val="single" w:sz="6" w:space="0" w:color="000000"/>
              <w:bottom w:val="single" w:sz="6" w:space="0" w:color="000000"/>
              <w:right w:val="single" w:sz="4" w:space="0" w:color="auto"/>
            </w:tcBorders>
          </w:tcPr>
          <w:p w14:paraId="4D2376CA" w14:textId="2D78DA0E" w:rsidR="00713CAB" w:rsidRPr="00D136F9" w:rsidRDefault="00C64D06"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499</w:t>
            </w:r>
            <w:r w:rsidR="00FE3484" w:rsidRPr="00D136F9">
              <w:rPr>
                <w:rFonts w:ascii="Times New Roman" w:eastAsia="Times New Roman" w:hAnsi="Times New Roman" w:cs="Times New Roman"/>
                <w:sz w:val="20"/>
                <w:szCs w:val="20"/>
                <w:lang w:val="uk-UA" w:eastAsia="ru-RU"/>
              </w:rPr>
              <w:t> 997,55</w:t>
            </w:r>
          </w:p>
        </w:tc>
        <w:tc>
          <w:tcPr>
            <w:tcW w:w="1496" w:type="dxa"/>
            <w:tcBorders>
              <w:top w:val="single" w:sz="6" w:space="0" w:color="000000"/>
              <w:left w:val="single" w:sz="4" w:space="0" w:color="auto"/>
              <w:bottom w:val="single" w:sz="6" w:space="0" w:color="000000"/>
              <w:right w:val="single" w:sz="6" w:space="0" w:color="000000"/>
            </w:tcBorders>
          </w:tcPr>
          <w:p w14:paraId="6490F427" w14:textId="4FDE396D" w:rsidR="00713CAB" w:rsidRPr="00D136F9" w:rsidRDefault="00FE3484">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499 213,96</w:t>
            </w:r>
          </w:p>
        </w:tc>
        <w:tc>
          <w:tcPr>
            <w:tcW w:w="6122" w:type="dxa"/>
            <w:tcBorders>
              <w:top w:val="single" w:sz="6" w:space="0" w:color="000000"/>
              <w:left w:val="single" w:sz="6" w:space="0" w:color="000000"/>
              <w:bottom w:val="single" w:sz="6" w:space="0" w:color="000000"/>
              <w:right w:val="single" w:sz="6" w:space="0" w:color="000000"/>
            </w:tcBorders>
          </w:tcPr>
          <w:p w14:paraId="666528D8" w14:textId="4D85D166" w:rsidR="00D114B7" w:rsidRPr="00D136F9" w:rsidRDefault="0084315E"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виборці з інвалідністю (різні нозології; чоловіки/жінки; жителі міст та сільської місцевості), громадські об’єднання осіб з інвалідністю, правозахисні об’єднання, що працюють на захист виборчих/політичних прав громадян, органи центральної та місцевої державної влади, органи місцевого самоврядування.</w:t>
            </w:r>
          </w:p>
          <w:p w14:paraId="3714451E" w14:textId="0873D51D" w:rsidR="00713CAB" w:rsidRPr="00D136F9" w:rsidRDefault="00E74F9E"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Проведено дослідження щодо оцінювання бар’єрів, з якими стикаються люди з інвалідністю під час реалізації своїх виборчих прав у 24 областях України та </w:t>
            </w:r>
            <w:proofErr w:type="spellStart"/>
            <w:r w:rsidRPr="00D136F9">
              <w:rPr>
                <w:rFonts w:ascii="Times New Roman" w:eastAsia="Times New Roman" w:hAnsi="Times New Roman" w:cs="Times New Roman"/>
                <w:sz w:val="20"/>
                <w:szCs w:val="20"/>
                <w:lang w:val="uk-UA" w:eastAsia="ru-RU"/>
              </w:rPr>
              <w:t>м.Києві</w:t>
            </w:r>
            <w:proofErr w:type="spellEnd"/>
            <w:r w:rsidRPr="00D136F9">
              <w:rPr>
                <w:rFonts w:ascii="Times New Roman" w:eastAsia="Times New Roman" w:hAnsi="Times New Roman" w:cs="Times New Roman"/>
                <w:sz w:val="20"/>
                <w:szCs w:val="20"/>
                <w:lang w:val="uk-UA" w:eastAsia="ru-RU"/>
              </w:rPr>
              <w:t xml:space="preserve"> під час місцевих виборів 2020 р., підготовлено та представлено висновки та рекомендації. 767 виборців з інвалідністю надали загальну оцінку стану дотримання їхніх прав виборця; доступності інформації про кандидатів та їх програми; доступності процедур уточнення інформації в списках виборців та зміни місця голосування; фізичних бар’єрів, з якими зіштовхуються особи з інвалідністю на виборчих дільницях досвіду участі у виборах в день голосування (на дільниці, вдома).</w:t>
            </w:r>
            <w:r w:rsidR="009A3092" w:rsidRPr="00D136F9">
              <w:rPr>
                <w:rFonts w:ascii="Times New Roman" w:eastAsia="Times New Roman" w:hAnsi="Times New Roman" w:cs="Times New Roman"/>
                <w:sz w:val="20"/>
                <w:szCs w:val="20"/>
                <w:lang w:val="uk-UA" w:eastAsia="ru-RU"/>
              </w:rPr>
              <w:t xml:space="preserve"> Лідери 22 ГОІ з </w:t>
            </w:r>
            <w:r w:rsidR="00D25532" w:rsidRPr="00D136F9">
              <w:rPr>
                <w:rFonts w:ascii="Times New Roman" w:eastAsia="Times New Roman" w:hAnsi="Times New Roman" w:cs="Times New Roman"/>
                <w:sz w:val="20"/>
                <w:szCs w:val="20"/>
                <w:lang w:val="uk-UA" w:eastAsia="ru-RU"/>
              </w:rPr>
              <w:t>1</w:t>
            </w:r>
            <w:r w:rsidR="009A3092" w:rsidRPr="00D136F9">
              <w:rPr>
                <w:rFonts w:ascii="Times New Roman" w:eastAsia="Times New Roman" w:hAnsi="Times New Roman" w:cs="Times New Roman"/>
                <w:sz w:val="20"/>
                <w:szCs w:val="20"/>
                <w:lang w:val="uk-UA" w:eastAsia="ru-RU"/>
              </w:rPr>
              <w:t>9 областей України взяли участь у реалізації заходів проєкту. Налагоджено взаємодію/співпрацю представників місцевих ГОІ у 14 областях України з громадськими омбудсменами із захисту виборчих пра</w:t>
            </w:r>
            <w:r w:rsidR="00D46B9E" w:rsidRPr="00D136F9">
              <w:rPr>
                <w:rFonts w:ascii="Times New Roman" w:eastAsia="Times New Roman" w:hAnsi="Times New Roman" w:cs="Times New Roman"/>
                <w:sz w:val="20"/>
                <w:szCs w:val="20"/>
                <w:lang w:val="uk-UA" w:eastAsia="ru-RU"/>
              </w:rPr>
              <w:t>в Громадянської мережі ОПОРА</w:t>
            </w:r>
            <w:r w:rsidR="009A3092" w:rsidRPr="00D136F9">
              <w:rPr>
                <w:rFonts w:ascii="Times New Roman" w:eastAsia="Times New Roman" w:hAnsi="Times New Roman" w:cs="Times New Roman"/>
                <w:sz w:val="20"/>
                <w:szCs w:val="20"/>
                <w:lang w:val="uk-UA" w:eastAsia="ru-RU"/>
              </w:rPr>
              <w:t>,</w:t>
            </w:r>
            <w:r w:rsidR="00D46B9E" w:rsidRPr="00D136F9">
              <w:rPr>
                <w:rFonts w:ascii="Times New Roman" w:eastAsia="Times New Roman" w:hAnsi="Times New Roman" w:cs="Times New Roman"/>
                <w:sz w:val="20"/>
                <w:szCs w:val="20"/>
                <w:lang w:val="uk-UA" w:eastAsia="ru-RU"/>
              </w:rPr>
              <w:t xml:space="preserve"> </w:t>
            </w:r>
            <w:r w:rsidR="009A3092" w:rsidRPr="00D136F9">
              <w:rPr>
                <w:rFonts w:ascii="Times New Roman" w:eastAsia="Times New Roman" w:hAnsi="Times New Roman" w:cs="Times New Roman"/>
                <w:sz w:val="20"/>
                <w:szCs w:val="20"/>
                <w:lang w:val="uk-UA" w:eastAsia="ru-RU"/>
              </w:rPr>
              <w:t>представниками місцевих органів влади задля планування та реалізації спільних дій щодо покращення доступу до виборчого процесу ОЗІ та зміни існуючої ситуації. Лідери 14 ГОІ оволоділи інструментами для відстоювання виборчих прав ОЗІ.</w:t>
            </w:r>
            <w:r w:rsidR="00D46B9E" w:rsidRPr="00D136F9">
              <w:rPr>
                <w:rFonts w:ascii="Times New Roman" w:eastAsia="Times New Roman" w:hAnsi="Times New Roman" w:cs="Times New Roman"/>
                <w:sz w:val="20"/>
                <w:szCs w:val="20"/>
                <w:lang w:val="uk-UA" w:eastAsia="ru-RU"/>
              </w:rPr>
              <w:t xml:space="preserve"> Розроблено та поширено на всеукраїнському рівні інформаційні матеріали з питань забезпечення виборчих прав ОЗІ, в </w:t>
            </w:r>
            <w:proofErr w:type="spellStart"/>
            <w:r w:rsidR="00D46B9E" w:rsidRPr="00D136F9">
              <w:rPr>
                <w:rFonts w:ascii="Times New Roman" w:eastAsia="Times New Roman" w:hAnsi="Times New Roman" w:cs="Times New Roman"/>
                <w:sz w:val="20"/>
                <w:szCs w:val="20"/>
                <w:lang w:val="uk-UA" w:eastAsia="ru-RU"/>
              </w:rPr>
              <w:t>т.ч</w:t>
            </w:r>
            <w:proofErr w:type="spellEnd"/>
            <w:r w:rsidR="00D46B9E" w:rsidRPr="00D136F9">
              <w:rPr>
                <w:rFonts w:ascii="Times New Roman" w:eastAsia="Times New Roman" w:hAnsi="Times New Roman" w:cs="Times New Roman"/>
                <w:sz w:val="20"/>
                <w:szCs w:val="20"/>
                <w:lang w:val="uk-UA" w:eastAsia="ru-RU"/>
              </w:rPr>
              <w:t>. у доступних форматах. Забезпечено доступ до відповідної інформації 475 576 осіб, представників цільової аудиторії проєкту та підвищено їх інформування щодо забезпечення та реалізації виборчих прав.</w:t>
            </w:r>
            <w:r w:rsidR="00D25532" w:rsidRPr="00D136F9">
              <w:rPr>
                <w:rFonts w:ascii="Times New Roman" w:eastAsia="Times New Roman" w:hAnsi="Times New Roman" w:cs="Times New Roman"/>
                <w:sz w:val="20"/>
                <w:szCs w:val="20"/>
                <w:lang w:val="uk-UA" w:eastAsia="ru-RU"/>
              </w:rPr>
              <w:t xml:space="preserve"> Привернуто увагу посадовців місцевого (14 областей) та центрального рівнів до проблеми порушення виборчих прав ОЗІ.</w:t>
            </w:r>
            <w:r w:rsidR="00EA447F" w:rsidRPr="00D136F9">
              <w:rPr>
                <w:rFonts w:ascii="Times New Roman" w:eastAsia="Times New Roman" w:hAnsi="Times New Roman" w:cs="Times New Roman"/>
                <w:sz w:val="20"/>
                <w:szCs w:val="20"/>
                <w:lang w:val="uk-UA" w:eastAsia="ru-RU"/>
              </w:rPr>
              <w:t xml:space="preserve"> Підготовлено буклет в електронному та аудіо форматі «Порадник виборцю з інвалідністю на чергових місцевих виборах»</w:t>
            </w:r>
            <w:r w:rsidR="00327C9B" w:rsidRPr="00D136F9">
              <w:rPr>
                <w:rFonts w:ascii="Times New Roman" w:eastAsia="Times New Roman" w:hAnsi="Times New Roman" w:cs="Times New Roman"/>
                <w:sz w:val="20"/>
                <w:szCs w:val="20"/>
                <w:lang w:val="uk-UA" w:eastAsia="ru-RU"/>
              </w:rPr>
              <w:t xml:space="preserve"> (трансляція на Українському радіо, охоплення 325 100 осіб, з них-32510 осіб з інвалідністю; висвітлення на сторінка у Facebook – 1345, з них </w:t>
            </w:r>
            <w:r w:rsidR="009A5D75" w:rsidRPr="00D136F9">
              <w:rPr>
                <w:rFonts w:ascii="Times New Roman" w:eastAsia="Times New Roman" w:hAnsi="Times New Roman" w:cs="Times New Roman"/>
                <w:sz w:val="20"/>
                <w:szCs w:val="20"/>
                <w:lang w:val="uk-UA" w:eastAsia="ru-RU"/>
              </w:rPr>
              <w:t xml:space="preserve">134 особи з інвалідністю; </w:t>
            </w:r>
            <w:proofErr w:type="spellStart"/>
            <w:r w:rsidR="009A5D75" w:rsidRPr="00D136F9">
              <w:rPr>
                <w:rFonts w:ascii="Times New Roman" w:eastAsia="Times New Roman" w:hAnsi="Times New Roman" w:cs="Times New Roman"/>
                <w:sz w:val="20"/>
                <w:szCs w:val="20"/>
                <w:lang w:val="uk-UA" w:eastAsia="ru-RU"/>
              </w:rPr>
              <w:t>таргет</w:t>
            </w:r>
            <w:r w:rsidR="00327C9B" w:rsidRPr="00D136F9">
              <w:rPr>
                <w:rFonts w:ascii="Times New Roman" w:eastAsia="Times New Roman" w:hAnsi="Times New Roman" w:cs="Times New Roman"/>
                <w:sz w:val="20"/>
                <w:szCs w:val="20"/>
                <w:lang w:val="uk-UA" w:eastAsia="ru-RU"/>
              </w:rPr>
              <w:t>ування</w:t>
            </w:r>
            <w:proofErr w:type="spellEnd"/>
            <w:r w:rsidR="00327C9B" w:rsidRPr="00D136F9">
              <w:rPr>
                <w:rFonts w:ascii="Times New Roman" w:eastAsia="Times New Roman" w:hAnsi="Times New Roman" w:cs="Times New Roman"/>
                <w:sz w:val="20"/>
                <w:szCs w:val="20"/>
                <w:lang w:val="uk-UA" w:eastAsia="ru-RU"/>
              </w:rPr>
              <w:t xml:space="preserve"> у Facebook -149131 осіб, </w:t>
            </w:r>
            <w:r w:rsidR="0048262E" w:rsidRPr="00D136F9">
              <w:rPr>
                <w:rFonts w:ascii="Times New Roman" w:eastAsia="Times New Roman" w:hAnsi="Times New Roman" w:cs="Times New Roman"/>
                <w:sz w:val="20"/>
                <w:szCs w:val="20"/>
                <w:lang w:val="uk-UA" w:eastAsia="ru-RU"/>
              </w:rPr>
              <w:t xml:space="preserve">з них 14913 осіб з інвалідністю).  Підготовлена брошура у електронному форматі «Політична участь та забезпечення виборчих прав людей з інвалідністю», розміщено на сайті та в </w:t>
            </w:r>
            <w:proofErr w:type="spellStart"/>
            <w:r w:rsidR="0048262E" w:rsidRPr="00D136F9">
              <w:rPr>
                <w:rFonts w:ascii="Times New Roman" w:eastAsia="Times New Roman" w:hAnsi="Times New Roman" w:cs="Times New Roman"/>
                <w:sz w:val="20"/>
                <w:szCs w:val="20"/>
                <w:lang w:val="uk-UA" w:eastAsia="ru-RU"/>
              </w:rPr>
              <w:t>соцмережах</w:t>
            </w:r>
            <w:proofErr w:type="spellEnd"/>
            <w:r w:rsidR="0048262E" w:rsidRPr="00D136F9">
              <w:rPr>
                <w:rFonts w:ascii="Times New Roman" w:eastAsia="Times New Roman" w:hAnsi="Times New Roman" w:cs="Times New Roman"/>
                <w:sz w:val="20"/>
                <w:szCs w:val="20"/>
                <w:lang w:val="uk-UA" w:eastAsia="ru-RU"/>
              </w:rPr>
              <w:t xml:space="preserve"> і охоплює 1592 унікальних читача.</w:t>
            </w:r>
          </w:p>
          <w:p w14:paraId="5FC1E9C5" w14:textId="2BA7923E" w:rsidR="00941D73" w:rsidRPr="00D136F9" w:rsidRDefault="00D136F9" w:rsidP="00DF19C3">
            <w:pPr>
              <w:spacing w:before="150" w:after="150" w:line="240" w:lineRule="auto"/>
              <w:jc w:val="both"/>
              <w:rPr>
                <w:rFonts w:ascii="Times New Roman" w:eastAsia="Times New Roman" w:hAnsi="Times New Roman" w:cs="Times New Roman"/>
                <w:sz w:val="20"/>
                <w:szCs w:val="20"/>
                <w:lang w:val="uk-UA" w:eastAsia="ru-RU"/>
              </w:rPr>
            </w:pPr>
            <w:hyperlink r:id="rId26" w:history="1">
              <w:r w:rsidR="00941D73" w:rsidRPr="00D136F9">
                <w:rPr>
                  <w:rStyle w:val="a4"/>
                  <w:rFonts w:ascii="Times New Roman" w:eastAsia="Times New Roman" w:hAnsi="Times New Roman" w:cs="Times New Roman"/>
                  <w:sz w:val="20"/>
                  <w:szCs w:val="20"/>
                  <w:lang w:val="uk-UA" w:eastAsia="ru-RU"/>
                </w:rPr>
                <w:t>https://naiu.org.ua/about-naiu/</w:t>
              </w:r>
            </w:hyperlink>
            <w:r w:rsidR="00941D73" w:rsidRPr="00D136F9">
              <w:rPr>
                <w:rFonts w:ascii="Times New Roman" w:eastAsia="Times New Roman" w:hAnsi="Times New Roman" w:cs="Times New Roman"/>
                <w:sz w:val="20"/>
                <w:szCs w:val="20"/>
                <w:lang w:val="uk-UA" w:eastAsia="ru-RU"/>
              </w:rPr>
              <w:t xml:space="preserve"> </w:t>
            </w:r>
          </w:p>
          <w:p w14:paraId="4BC38138" w14:textId="77777777" w:rsidR="00764E87" w:rsidRPr="00D136F9" w:rsidRDefault="00764E87"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Впровадження позитивного досвіду: НАІУ продовжує діяльність щодо забезпечення виборчих та політичних прав ОЗІ, зокрема шляхом продовження співпраці з центральними та місцевими органами влади, ЦВК; об’єднання зусиль в адвокатуванні зазначених питань спільно з організаціями партнерами: «ОПОРА», «Група впливу», «МАРТ», Міжнародною фундацією виборчих систем IFES OБСЄ та ін.</w:t>
            </w:r>
            <w:r w:rsidR="00EA447F" w:rsidRPr="00D136F9">
              <w:rPr>
                <w:rFonts w:ascii="Times New Roman" w:eastAsia="Times New Roman" w:hAnsi="Times New Roman" w:cs="Times New Roman"/>
                <w:sz w:val="20"/>
                <w:szCs w:val="20"/>
                <w:lang w:val="uk-UA" w:eastAsia="ru-RU"/>
              </w:rPr>
              <w:t xml:space="preserve"> Продовжує системну роботу з представниками місцевих комітетів доступності щодо сприяння забезпеченню доступності </w:t>
            </w:r>
            <w:r w:rsidR="00CF17ED" w:rsidRPr="00D136F9">
              <w:rPr>
                <w:rFonts w:ascii="Times New Roman" w:eastAsia="Times New Roman" w:hAnsi="Times New Roman" w:cs="Times New Roman"/>
                <w:sz w:val="20"/>
                <w:szCs w:val="20"/>
                <w:lang w:val="uk-UA" w:eastAsia="ru-RU"/>
              </w:rPr>
              <w:t>об’єктів/будівель/споруд</w:t>
            </w:r>
            <w:r w:rsidR="00EA447F" w:rsidRPr="00D136F9">
              <w:rPr>
                <w:rFonts w:ascii="Times New Roman" w:eastAsia="Times New Roman" w:hAnsi="Times New Roman" w:cs="Times New Roman"/>
                <w:sz w:val="20"/>
                <w:szCs w:val="20"/>
                <w:lang w:val="uk-UA" w:eastAsia="ru-RU"/>
              </w:rPr>
              <w:t>,</w:t>
            </w:r>
            <w:r w:rsidR="00CF17ED" w:rsidRPr="00D136F9">
              <w:rPr>
                <w:rFonts w:ascii="Times New Roman" w:eastAsia="Times New Roman" w:hAnsi="Times New Roman" w:cs="Times New Roman"/>
                <w:sz w:val="20"/>
                <w:szCs w:val="20"/>
                <w:lang w:val="uk-UA" w:eastAsia="ru-RU"/>
              </w:rPr>
              <w:t xml:space="preserve"> </w:t>
            </w:r>
            <w:r w:rsidR="00EA447F" w:rsidRPr="00D136F9">
              <w:rPr>
                <w:rFonts w:ascii="Times New Roman" w:eastAsia="Times New Roman" w:hAnsi="Times New Roman" w:cs="Times New Roman"/>
                <w:sz w:val="20"/>
                <w:szCs w:val="20"/>
                <w:lang w:val="uk-UA" w:eastAsia="ru-RU"/>
              </w:rPr>
              <w:t xml:space="preserve">в </w:t>
            </w:r>
            <w:proofErr w:type="spellStart"/>
            <w:r w:rsidR="00EA447F" w:rsidRPr="00D136F9">
              <w:rPr>
                <w:rFonts w:ascii="Times New Roman" w:eastAsia="Times New Roman" w:hAnsi="Times New Roman" w:cs="Times New Roman"/>
                <w:sz w:val="20"/>
                <w:szCs w:val="20"/>
                <w:lang w:val="uk-UA" w:eastAsia="ru-RU"/>
              </w:rPr>
              <w:t>т.ч</w:t>
            </w:r>
            <w:proofErr w:type="spellEnd"/>
            <w:r w:rsidR="00EA447F" w:rsidRPr="00D136F9">
              <w:rPr>
                <w:rFonts w:ascii="Times New Roman" w:eastAsia="Times New Roman" w:hAnsi="Times New Roman" w:cs="Times New Roman"/>
                <w:sz w:val="20"/>
                <w:szCs w:val="20"/>
                <w:lang w:val="uk-UA" w:eastAsia="ru-RU"/>
              </w:rPr>
              <w:t>. тих, що використовують для розміщення виборчих дільниць. У 2021 році заплановано провести ряд заходів з адвокатування реалізації ОЗІ виборчих та політичних прав на рівні з іншими громадянами за участі ОБСЄ, ЦВК та представників профі</w:t>
            </w:r>
            <w:r w:rsidR="00CF17ED" w:rsidRPr="00D136F9">
              <w:rPr>
                <w:rFonts w:ascii="Times New Roman" w:eastAsia="Times New Roman" w:hAnsi="Times New Roman" w:cs="Times New Roman"/>
                <w:sz w:val="20"/>
                <w:szCs w:val="20"/>
                <w:lang w:val="uk-UA" w:eastAsia="ru-RU"/>
              </w:rPr>
              <w:t>льних комітетів Верховної Ради У</w:t>
            </w:r>
            <w:r w:rsidR="00EA447F" w:rsidRPr="00D136F9">
              <w:rPr>
                <w:rFonts w:ascii="Times New Roman" w:eastAsia="Times New Roman" w:hAnsi="Times New Roman" w:cs="Times New Roman"/>
                <w:sz w:val="20"/>
                <w:szCs w:val="20"/>
                <w:lang w:val="uk-UA" w:eastAsia="ru-RU"/>
              </w:rPr>
              <w:t>країни.</w:t>
            </w:r>
          </w:p>
          <w:p w14:paraId="27F37507" w14:textId="21535912" w:rsidR="0086547D" w:rsidRPr="00D136F9" w:rsidRDefault="0086547D"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проєкту «Підвищення громадянської активності людей з інвалідністю під час місцевих виборів 2020 р.» та очікувані результати досягнуто в ході реалізації (виконання) проєкту.</w:t>
            </w:r>
          </w:p>
        </w:tc>
      </w:tr>
      <w:tr w:rsidR="006C7663" w:rsidRPr="00D136F9" w14:paraId="74313294" w14:textId="77777777" w:rsidTr="007719FC">
        <w:tc>
          <w:tcPr>
            <w:tcW w:w="645" w:type="dxa"/>
            <w:tcBorders>
              <w:top w:val="single" w:sz="6" w:space="0" w:color="000000"/>
              <w:left w:val="single" w:sz="6" w:space="0" w:color="000000"/>
              <w:bottom w:val="single" w:sz="6" w:space="0" w:color="000000"/>
              <w:right w:val="single" w:sz="6" w:space="0" w:color="000000"/>
            </w:tcBorders>
          </w:tcPr>
          <w:p w14:paraId="09D37ACC" w14:textId="68B25D04" w:rsidR="00E007DB" w:rsidRPr="00D136F9" w:rsidRDefault="00C20928"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23</w:t>
            </w:r>
          </w:p>
        </w:tc>
        <w:tc>
          <w:tcPr>
            <w:tcW w:w="2205" w:type="dxa"/>
            <w:tcBorders>
              <w:top w:val="single" w:sz="6" w:space="0" w:color="000000"/>
              <w:left w:val="single" w:sz="6" w:space="0" w:color="000000"/>
              <w:bottom w:val="single" w:sz="6" w:space="0" w:color="000000"/>
              <w:right w:val="single" w:sz="6" w:space="0" w:color="000000"/>
            </w:tcBorders>
          </w:tcPr>
          <w:p w14:paraId="111A9FD5" w14:textId="2BBC3355" w:rsidR="00E007DB" w:rsidRPr="00D136F9" w:rsidRDefault="009B4F35"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Проєкт «Участь в процесах прийняття рішень: НІЧОГО ДЛЯ НАС БЕЗ НАС»</w:t>
            </w:r>
          </w:p>
        </w:tc>
        <w:tc>
          <w:tcPr>
            <w:tcW w:w="2392" w:type="dxa"/>
            <w:tcBorders>
              <w:top w:val="single" w:sz="6" w:space="0" w:color="000000"/>
              <w:left w:val="single" w:sz="6" w:space="0" w:color="000000"/>
              <w:bottom w:val="single" w:sz="6" w:space="0" w:color="000000"/>
              <w:right w:val="single" w:sz="6" w:space="0" w:color="000000"/>
            </w:tcBorders>
          </w:tcPr>
          <w:p w14:paraId="457258F0" w14:textId="549CCC0D" w:rsidR="00E007DB" w:rsidRPr="00D136F9" w:rsidRDefault="009B4F35"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спілка «Всеукраїнське громадське об’єднання «Національна асамблея людей з інвалідністю України»</w:t>
            </w:r>
          </w:p>
        </w:tc>
        <w:tc>
          <w:tcPr>
            <w:tcW w:w="1740" w:type="dxa"/>
            <w:tcBorders>
              <w:top w:val="single" w:sz="6" w:space="0" w:color="000000"/>
              <w:left w:val="single" w:sz="6" w:space="0" w:color="000000"/>
              <w:bottom w:val="single" w:sz="6" w:space="0" w:color="000000"/>
              <w:right w:val="single" w:sz="4" w:space="0" w:color="auto"/>
            </w:tcBorders>
          </w:tcPr>
          <w:p w14:paraId="4ECACF9F" w14:textId="668C0989" w:rsidR="00E007DB" w:rsidRPr="00D136F9" w:rsidRDefault="00A21BF6"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499 997,06</w:t>
            </w:r>
          </w:p>
        </w:tc>
        <w:tc>
          <w:tcPr>
            <w:tcW w:w="1496" w:type="dxa"/>
            <w:tcBorders>
              <w:top w:val="single" w:sz="6" w:space="0" w:color="000000"/>
              <w:left w:val="single" w:sz="4" w:space="0" w:color="auto"/>
              <w:bottom w:val="single" w:sz="6" w:space="0" w:color="000000"/>
              <w:right w:val="single" w:sz="6" w:space="0" w:color="000000"/>
            </w:tcBorders>
          </w:tcPr>
          <w:p w14:paraId="558BD7D5" w14:textId="293C716C" w:rsidR="00E007DB" w:rsidRPr="00D136F9" w:rsidRDefault="00A21BF6">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496 172,24</w:t>
            </w:r>
          </w:p>
        </w:tc>
        <w:tc>
          <w:tcPr>
            <w:tcW w:w="6122" w:type="dxa"/>
            <w:tcBorders>
              <w:top w:val="single" w:sz="6" w:space="0" w:color="000000"/>
              <w:left w:val="single" w:sz="6" w:space="0" w:color="000000"/>
              <w:bottom w:val="single" w:sz="6" w:space="0" w:color="000000"/>
              <w:right w:val="single" w:sz="6" w:space="0" w:color="000000"/>
            </w:tcBorders>
          </w:tcPr>
          <w:p w14:paraId="696CB384" w14:textId="0A2FAD71" w:rsidR="00542453" w:rsidRPr="00D136F9" w:rsidRDefault="00542453"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b/>
                <w:sz w:val="20"/>
                <w:szCs w:val="20"/>
                <w:lang w:val="uk-UA" w:eastAsia="ru-RU"/>
              </w:rPr>
              <w:t xml:space="preserve"> – </w:t>
            </w:r>
            <w:r w:rsidRPr="00D136F9">
              <w:rPr>
                <w:rFonts w:ascii="Times New Roman" w:eastAsia="Times New Roman" w:hAnsi="Times New Roman" w:cs="Times New Roman"/>
                <w:sz w:val="20"/>
                <w:szCs w:val="20"/>
                <w:lang w:val="uk-UA" w:eastAsia="ru-RU"/>
              </w:rPr>
              <w:t>особи з інвалідністю різних нозологій та вікових груп, їх сім’ї; громадські об’єднання осіб з інвалідністю; правозахисні, професійні об’єднання, що працюють в інтересах осіб з інвалідністю; органи центральної та місцевої державної влади, органи місцевого самоврядування; організації/ установи/заклади, що надають послуги особам з інвалідністю та їх сім’ям у різних сферах життєдіяльності; наукові установи; депутати різного рівня.</w:t>
            </w:r>
          </w:p>
          <w:p w14:paraId="65D69D11" w14:textId="77777777" w:rsidR="00E007DB" w:rsidRPr="00D136F9" w:rsidRDefault="002C706F"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За результатами реалізації проєкту  105 ГОІ різного рівня залучені до процесів прийняття рішень стосовно стратегій і програм, що стосуються ОЗІ (при запланованих показниках 100 ГОІ). Проведено громадське обговорення та експертизу 80 нормативно-правових актів щодо врахування питань інвалідності; враховано значну частину пропозицій НАІУ до НПА (при запланованих  -70). Проведено 4 навчальні заходи для лідерів ГОІ щодо підвищення інституційної спроможності ГО. 798 осіб представників/лідерів ГОІ, в тому числі з інвалідністю, підвищили свою кваліфікацію у сфері захисту прав та представництва інтересів (при запланованих – 100)</w:t>
            </w:r>
            <w:r w:rsidR="00A4398C" w:rsidRPr="00D136F9">
              <w:rPr>
                <w:rFonts w:ascii="Times New Roman" w:eastAsia="Times New Roman" w:hAnsi="Times New Roman" w:cs="Times New Roman"/>
                <w:sz w:val="20"/>
                <w:szCs w:val="20"/>
                <w:lang w:val="uk-UA" w:eastAsia="ru-RU"/>
              </w:rPr>
              <w:t xml:space="preserve">. Забезпечено участь представників НАІУ у роботі 109 консультативно-дорадчих органів на центральному та регіональному рівнях (при запланованих – 50). Надано 65 юридично-правових консультацій, правове орієнтування щодо захисту/відновлення/забезпечення їх прав (при запланованих -50). 965 інформаційних джерел розміщено на офіційному сайті НАІУ (із запланованих -400). Забезпечено доступ до відповідної інформації 276 185 тис. осіб (при запланованих 180 </w:t>
            </w:r>
            <w:proofErr w:type="spellStart"/>
            <w:r w:rsidR="00A4398C" w:rsidRPr="00D136F9">
              <w:rPr>
                <w:rFonts w:ascii="Times New Roman" w:eastAsia="Times New Roman" w:hAnsi="Times New Roman" w:cs="Times New Roman"/>
                <w:sz w:val="20"/>
                <w:szCs w:val="20"/>
                <w:lang w:val="uk-UA" w:eastAsia="ru-RU"/>
              </w:rPr>
              <w:t>тис.осіб</w:t>
            </w:r>
            <w:proofErr w:type="spellEnd"/>
            <w:r w:rsidR="00A4398C" w:rsidRPr="00D136F9">
              <w:rPr>
                <w:rFonts w:ascii="Times New Roman" w:eastAsia="Times New Roman" w:hAnsi="Times New Roman" w:cs="Times New Roman"/>
                <w:sz w:val="20"/>
                <w:szCs w:val="20"/>
                <w:lang w:val="uk-UA" w:eastAsia="ru-RU"/>
              </w:rPr>
              <w:t>). Підготовлено та розповсюджено інформаційні/методичні матеріали з питань забезпечення прав ОЗІ в кількості 10 000 шт.</w:t>
            </w:r>
          </w:p>
          <w:p w14:paraId="6236A98B" w14:textId="616F7C9D" w:rsidR="00707FF3" w:rsidRPr="00D136F9" w:rsidRDefault="00D136F9" w:rsidP="00DF19C3">
            <w:pPr>
              <w:spacing w:before="150" w:after="150" w:line="240" w:lineRule="auto"/>
              <w:jc w:val="both"/>
              <w:rPr>
                <w:rFonts w:ascii="Times New Roman" w:eastAsia="Times New Roman" w:hAnsi="Times New Roman" w:cs="Times New Roman"/>
                <w:sz w:val="20"/>
                <w:szCs w:val="20"/>
                <w:lang w:val="uk-UA" w:eastAsia="ru-RU"/>
              </w:rPr>
            </w:pPr>
            <w:hyperlink r:id="rId27" w:history="1">
              <w:r w:rsidR="00707FF3" w:rsidRPr="00D136F9">
                <w:rPr>
                  <w:rStyle w:val="a4"/>
                  <w:rFonts w:ascii="Times New Roman" w:eastAsia="Times New Roman" w:hAnsi="Times New Roman" w:cs="Times New Roman"/>
                  <w:sz w:val="20"/>
                  <w:szCs w:val="20"/>
                  <w:lang w:val="uk-UA" w:eastAsia="ru-RU"/>
                </w:rPr>
                <w:t>https://naiu.org.ua/about-naiu/</w:t>
              </w:r>
            </w:hyperlink>
            <w:r w:rsidR="00707FF3" w:rsidRPr="00D136F9">
              <w:rPr>
                <w:rFonts w:ascii="Times New Roman" w:eastAsia="Times New Roman" w:hAnsi="Times New Roman" w:cs="Times New Roman"/>
                <w:sz w:val="20"/>
                <w:szCs w:val="20"/>
                <w:lang w:val="uk-UA" w:eastAsia="ru-RU"/>
              </w:rPr>
              <w:t xml:space="preserve"> </w:t>
            </w:r>
          </w:p>
          <w:p w14:paraId="616FCFC9" w14:textId="77777777" w:rsidR="0034609E" w:rsidRPr="00D136F9" w:rsidRDefault="0034609E"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Впровадження позитивного досвіду: діяльність НАІУ в рамках проєкту сприяла підвищенню потенціалу ГОІ на місцевому рівні щодо адвокатування та представництва інтересів ОЗІ; підвищення рівня взаємодії ГОІ з органами державної влади в процесі розробки політики; поширенню знань та навичок серед ОЗІ щодо участі в процесах прийняття рішень; надана актуальна інформація особам з інвалідністю, представникам ГОІ з різних питань у сфері соціального захисту осіб з інвалідністю.</w:t>
            </w:r>
          </w:p>
          <w:p w14:paraId="70E3F4BF" w14:textId="0F9827D4" w:rsidR="008E3080" w:rsidRPr="00D136F9" w:rsidRDefault="008E3080"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проєкту «Участь в процесах прийняття рішень: НІЧОГО ДЛЯ НАС БЕЗ НАС»</w:t>
            </w:r>
            <w:r w:rsidRPr="00D136F9">
              <w:rPr>
                <w:sz w:val="20"/>
                <w:szCs w:val="20"/>
                <w:lang w:val="uk-UA"/>
              </w:rPr>
              <w:t xml:space="preserve"> </w:t>
            </w:r>
            <w:r w:rsidRPr="00D136F9">
              <w:rPr>
                <w:rFonts w:ascii="Times New Roman" w:eastAsia="Times New Roman" w:hAnsi="Times New Roman" w:cs="Times New Roman"/>
                <w:sz w:val="20"/>
                <w:szCs w:val="20"/>
                <w:lang w:val="uk-UA" w:eastAsia="ru-RU"/>
              </w:rPr>
              <w:t>та очікувані результати досягнуто в ході реалізації (виконання) проєкту.</w:t>
            </w:r>
          </w:p>
        </w:tc>
      </w:tr>
      <w:tr w:rsidR="006C7663" w:rsidRPr="00D136F9" w14:paraId="267AE4C5" w14:textId="77777777" w:rsidTr="007719FC">
        <w:tc>
          <w:tcPr>
            <w:tcW w:w="645" w:type="dxa"/>
            <w:tcBorders>
              <w:top w:val="single" w:sz="6" w:space="0" w:color="000000"/>
              <w:left w:val="single" w:sz="6" w:space="0" w:color="000000"/>
              <w:bottom w:val="single" w:sz="6" w:space="0" w:color="000000"/>
              <w:right w:val="single" w:sz="6" w:space="0" w:color="000000"/>
            </w:tcBorders>
          </w:tcPr>
          <w:p w14:paraId="381CA90C" w14:textId="3CB83681" w:rsidR="00E007DB" w:rsidRPr="00D136F9" w:rsidRDefault="00AA007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24</w:t>
            </w:r>
          </w:p>
        </w:tc>
        <w:tc>
          <w:tcPr>
            <w:tcW w:w="2205" w:type="dxa"/>
            <w:tcBorders>
              <w:top w:val="single" w:sz="6" w:space="0" w:color="000000"/>
              <w:left w:val="single" w:sz="6" w:space="0" w:color="000000"/>
              <w:bottom w:val="single" w:sz="6" w:space="0" w:color="000000"/>
              <w:right w:val="single" w:sz="6" w:space="0" w:color="000000"/>
            </w:tcBorders>
          </w:tcPr>
          <w:p w14:paraId="3E8DFAA4" w14:textId="1DBB0345" w:rsidR="00E007DB" w:rsidRPr="00D136F9" w:rsidRDefault="00364C92" w:rsidP="00364C92">
            <w:pPr>
              <w:spacing w:before="150" w:after="150" w:line="240" w:lineRule="auto"/>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Проєкт  «Комплекс інформаційно-просвітницьких заходів «Боротьба з онкологією стосується кожного»</w:t>
            </w:r>
          </w:p>
        </w:tc>
        <w:tc>
          <w:tcPr>
            <w:tcW w:w="2392" w:type="dxa"/>
            <w:tcBorders>
              <w:top w:val="single" w:sz="6" w:space="0" w:color="000000"/>
              <w:left w:val="single" w:sz="6" w:space="0" w:color="000000"/>
              <w:bottom w:val="single" w:sz="6" w:space="0" w:color="000000"/>
              <w:right w:val="single" w:sz="6" w:space="0" w:color="000000"/>
            </w:tcBorders>
          </w:tcPr>
          <w:p w14:paraId="67D531C7" w14:textId="5EACE77C" w:rsidR="00E007DB" w:rsidRPr="00D136F9" w:rsidRDefault="00364C9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Всеукраїнська громадська організація </w:t>
            </w:r>
            <w:proofErr w:type="spellStart"/>
            <w:r w:rsidRPr="00D136F9">
              <w:rPr>
                <w:rFonts w:ascii="Times New Roman" w:eastAsia="Times New Roman" w:hAnsi="Times New Roman" w:cs="Times New Roman"/>
                <w:sz w:val="20"/>
                <w:szCs w:val="20"/>
                <w:lang w:val="uk-UA" w:eastAsia="ru-RU"/>
              </w:rPr>
              <w:t>онкоінвалідів</w:t>
            </w:r>
            <w:proofErr w:type="spellEnd"/>
            <w:r w:rsidRPr="00D136F9">
              <w:rPr>
                <w:rFonts w:ascii="Times New Roman" w:eastAsia="Times New Roman" w:hAnsi="Times New Roman" w:cs="Times New Roman"/>
                <w:sz w:val="20"/>
                <w:szCs w:val="20"/>
                <w:lang w:val="uk-UA" w:eastAsia="ru-RU"/>
              </w:rPr>
              <w:t xml:space="preserve"> «Разом проти раку»</w:t>
            </w:r>
          </w:p>
        </w:tc>
        <w:tc>
          <w:tcPr>
            <w:tcW w:w="1740" w:type="dxa"/>
            <w:tcBorders>
              <w:top w:val="single" w:sz="6" w:space="0" w:color="000000"/>
              <w:left w:val="single" w:sz="6" w:space="0" w:color="000000"/>
              <w:bottom w:val="single" w:sz="6" w:space="0" w:color="000000"/>
              <w:right w:val="single" w:sz="4" w:space="0" w:color="auto"/>
            </w:tcBorders>
          </w:tcPr>
          <w:p w14:paraId="78E39514" w14:textId="3C80B321" w:rsidR="00E007DB" w:rsidRPr="00D136F9" w:rsidRDefault="00484B4F"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319 510,00</w:t>
            </w:r>
          </w:p>
        </w:tc>
        <w:tc>
          <w:tcPr>
            <w:tcW w:w="1496" w:type="dxa"/>
            <w:tcBorders>
              <w:top w:val="single" w:sz="6" w:space="0" w:color="000000"/>
              <w:left w:val="single" w:sz="4" w:space="0" w:color="auto"/>
              <w:bottom w:val="single" w:sz="6" w:space="0" w:color="000000"/>
              <w:right w:val="single" w:sz="6" w:space="0" w:color="000000"/>
            </w:tcBorders>
          </w:tcPr>
          <w:p w14:paraId="4DDB0EC9" w14:textId="3DF463C7" w:rsidR="00E007DB" w:rsidRPr="00D136F9" w:rsidRDefault="00484B4F">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279 304,88</w:t>
            </w:r>
          </w:p>
        </w:tc>
        <w:tc>
          <w:tcPr>
            <w:tcW w:w="6122" w:type="dxa"/>
            <w:tcBorders>
              <w:top w:val="single" w:sz="6" w:space="0" w:color="000000"/>
              <w:left w:val="single" w:sz="6" w:space="0" w:color="000000"/>
              <w:bottom w:val="single" w:sz="6" w:space="0" w:color="000000"/>
              <w:right w:val="single" w:sz="6" w:space="0" w:color="000000"/>
            </w:tcBorders>
          </w:tcPr>
          <w:p w14:paraId="2262742A" w14:textId="66EA20C5" w:rsidR="00245B41" w:rsidRPr="00D136F9" w:rsidRDefault="00E642FF" w:rsidP="001669F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жінки з діагнозом РМЗ та іншими супутніми захворюваннями.</w:t>
            </w:r>
          </w:p>
          <w:p w14:paraId="24512F6D" w14:textId="77777777" w:rsidR="00E007DB" w:rsidRPr="00D136F9" w:rsidRDefault="00EF6F14" w:rsidP="001669F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Привернуто увагу громадськості до профілактики і ран</w:t>
            </w:r>
            <w:r w:rsidR="0015543E" w:rsidRPr="00D136F9">
              <w:rPr>
                <w:rFonts w:ascii="Times New Roman" w:eastAsia="Times New Roman" w:hAnsi="Times New Roman" w:cs="Times New Roman"/>
                <w:sz w:val="20"/>
                <w:szCs w:val="20"/>
                <w:lang w:val="uk-UA" w:eastAsia="ru-RU"/>
              </w:rPr>
              <w:t>н</w:t>
            </w:r>
            <w:r w:rsidRPr="00D136F9">
              <w:rPr>
                <w:rFonts w:ascii="Times New Roman" w:eastAsia="Times New Roman" w:hAnsi="Times New Roman" w:cs="Times New Roman"/>
                <w:sz w:val="20"/>
                <w:szCs w:val="20"/>
                <w:lang w:val="uk-UA" w:eastAsia="ru-RU"/>
              </w:rPr>
              <w:t xml:space="preserve">ьої діагностики РМЗ та супутніх </w:t>
            </w:r>
            <w:proofErr w:type="spellStart"/>
            <w:r w:rsidRPr="00D136F9">
              <w:rPr>
                <w:rFonts w:ascii="Times New Roman" w:eastAsia="Times New Roman" w:hAnsi="Times New Roman" w:cs="Times New Roman"/>
                <w:sz w:val="20"/>
                <w:szCs w:val="20"/>
                <w:lang w:val="uk-UA" w:eastAsia="ru-RU"/>
              </w:rPr>
              <w:t>хвороб</w:t>
            </w:r>
            <w:proofErr w:type="spellEnd"/>
            <w:r w:rsidRPr="00D136F9">
              <w:rPr>
                <w:rFonts w:ascii="Times New Roman" w:eastAsia="Times New Roman" w:hAnsi="Times New Roman" w:cs="Times New Roman"/>
                <w:sz w:val="20"/>
                <w:szCs w:val="20"/>
                <w:lang w:val="uk-UA" w:eastAsia="ru-RU"/>
              </w:rPr>
              <w:t xml:space="preserve"> репродуктивних органів для своєчасного виявлення і якісного лікування через інтернет-мережу (сайт, Facebook, </w:t>
            </w:r>
            <w:proofErr w:type="spellStart"/>
            <w:r w:rsidRPr="00D136F9">
              <w:rPr>
                <w:rFonts w:ascii="Times New Roman" w:eastAsia="Times New Roman" w:hAnsi="Times New Roman" w:cs="Times New Roman"/>
                <w:sz w:val="20"/>
                <w:szCs w:val="20"/>
                <w:lang w:val="uk-UA" w:eastAsia="ru-RU"/>
              </w:rPr>
              <w:t>Instagram</w:t>
            </w:r>
            <w:proofErr w:type="spellEnd"/>
            <w:r w:rsidRPr="00D136F9">
              <w:rPr>
                <w:rFonts w:ascii="Times New Roman" w:eastAsia="Times New Roman" w:hAnsi="Times New Roman" w:cs="Times New Roman"/>
                <w:sz w:val="20"/>
                <w:szCs w:val="20"/>
                <w:lang w:val="uk-UA" w:eastAsia="ru-RU"/>
              </w:rPr>
              <w:t>)</w:t>
            </w:r>
            <w:r w:rsidR="0015543E" w:rsidRPr="00D136F9">
              <w:rPr>
                <w:rFonts w:ascii="Times New Roman" w:eastAsia="Times New Roman" w:hAnsi="Times New Roman" w:cs="Times New Roman"/>
                <w:sz w:val="20"/>
                <w:szCs w:val="20"/>
                <w:lang w:val="uk-UA" w:eastAsia="ru-RU"/>
              </w:rPr>
              <w:t xml:space="preserve">. Сформовано навички </w:t>
            </w:r>
            <w:proofErr w:type="spellStart"/>
            <w:r w:rsidR="0015543E" w:rsidRPr="00D136F9">
              <w:rPr>
                <w:rFonts w:ascii="Times New Roman" w:eastAsia="Times New Roman" w:hAnsi="Times New Roman" w:cs="Times New Roman"/>
                <w:sz w:val="20"/>
                <w:szCs w:val="20"/>
                <w:lang w:val="uk-UA" w:eastAsia="ru-RU"/>
              </w:rPr>
              <w:t>самообстеження</w:t>
            </w:r>
            <w:proofErr w:type="spellEnd"/>
            <w:r w:rsidR="0015543E" w:rsidRPr="00D136F9">
              <w:rPr>
                <w:rFonts w:ascii="Times New Roman" w:eastAsia="Times New Roman" w:hAnsi="Times New Roman" w:cs="Times New Roman"/>
                <w:sz w:val="20"/>
                <w:szCs w:val="20"/>
                <w:lang w:val="uk-UA" w:eastAsia="ru-RU"/>
              </w:rPr>
              <w:t xml:space="preserve"> і звернення до фахівців (</w:t>
            </w:r>
            <w:proofErr w:type="spellStart"/>
            <w:r w:rsidR="0015543E" w:rsidRPr="00D136F9">
              <w:rPr>
                <w:rFonts w:ascii="Times New Roman" w:eastAsia="Times New Roman" w:hAnsi="Times New Roman" w:cs="Times New Roman"/>
                <w:sz w:val="20"/>
                <w:szCs w:val="20"/>
                <w:lang w:val="uk-UA" w:eastAsia="ru-RU"/>
              </w:rPr>
              <w:t>мамолога</w:t>
            </w:r>
            <w:proofErr w:type="spellEnd"/>
            <w:r w:rsidR="0015543E" w:rsidRPr="00D136F9">
              <w:rPr>
                <w:rFonts w:ascii="Times New Roman" w:eastAsia="Times New Roman" w:hAnsi="Times New Roman" w:cs="Times New Roman"/>
                <w:sz w:val="20"/>
                <w:szCs w:val="20"/>
                <w:lang w:val="uk-UA" w:eastAsia="ru-RU"/>
              </w:rPr>
              <w:t xml:space="preserve">, ендокринолога і гінеколога) для ранньої діагностики стану жіночого організму у 373 жінок (17 регіонів), які безпосередньо відвідали інформаційно-просвітницькі заходи «Боротьба з онкологією стосується кожного». Актуалізовано питання турботи про себе і догляд за жіночим здоров’ям шляхом практики психологічної підтримки і кращому розумінню себе </w:t>
            </w:r>
            <w:r w:rsidR="004923CE" w:rsidRPr="00D136F9">
              <w:rPr>
                <w:rFonts w:ascii="Times New Roman" w:eastAsia="Times New Roman" w:hAnsi="Times New Roman" w:cs="Times New Roman"/>
                <w:sz w:val="20"/>
                <w:szCs w:val="20"/>
                <w:lang w:val="uk-UA" w:eastAsia="ru-RU"/>
              </w:rPr>
              <w:t>у 373  жінок</w:t>
            </w:r>
            <w:r w:rsidR="000A46F9" w:rsidRPr="00D136F9">
              <w:rPr>
                <w:rFonts w:ascii="Times New Roman" w:eastAsia="Times New Roman" w:hAnsi="Times New Roman" w:cs="Times New Roman"/>
                <w:sz w:val="20"/>
                <w:szCs w:val="20"/>
                <w:lang w:val="uk-UA" w:eastAsia="ru-RU"/>
              </w:rPr>
              <w:t xml:space="preserve"> (з них </w:t>
            </w:r>
            <w:r w:rsidR="0009402B" w:rsidRPr="00D136F9">
              <w:rPr>
                <w:rFonts w:ascii="Times New Roman" w:eastAsia="Times New Roman" w:hAnsi="Times New Roman" w:cs="Times New Roman"/>
                <w:sz w:val="20"/>
                <w:szCs w:val="20"/>
                <w:lang w:val="uk-UA" w:eastAsia="ru-RU"/>
              </w:rPr>
              <w:t xml:space="preserve">- </w:t>
            </w:r>
            <w:r w:rsidR="000A46F9" w:rsidRPr="00D136F9">
              <w:rPr>
                <w:rFonts w:ascii="Times New Roman" w:eastAsia="Times New Roman" w:hAnsi="Times New Roman" w:cs="Times New Roman"/>
                <w:sz w:val="20"/>
                <w:szCs w:val="20"/>
                <w:lang w:val="uk-UA" w:eastAsia="ru-RU"/>
              </w:rPr>
              <w:t>312 особи з інвалідністю)</w:t>
            </w:r>
            <w:r w:rsidR="0015543E" w:rsidRPr="00D136F9">
              <w:rPr>
                <w:rFonts w:ascii="Times New Roman" w:eastAsia="Times New Roman" w:hAnsi="Times New Roman" w:cs="Times New Roman"/>
                <w:sz w:val="20"/>
                <w:szCs w:val="20"/>
                <w:lang w:val="uk-UA" w:eastAsia="ru-RU"/>
              </w:rPr>
              <w:t>,</w:t>
            </w:r>
            <w:r w:rsidR="004923CE" w:rsidRPr="00D136F9">
              <w:rPr>
                <w:rFonts w:ascii="Times New Roman" w:eastAsia="Times New Roman" w:hAnsi="Times New Roman" w:cs="Times New Roman"/>
                <w:sz w:val="20"/>
                <w:szCs w:val="20"/>
                <w:lang w:val="uk-UA" w:eastAsia="ru-RU"/>
              </w:rPr>
              <w:t xml:space="preserve"> </w:t>
            </w:r>
            <w:r w:rsidR="0015543E" w:rsidRPr="00D136F9">
              <w:rPr>
                <w:rFonts w:ascii="Times New Roman" w:eastAsia="Times New Roman" w:hAnsi="Times New Roman" w:cs="Times New Roman"/>
                <w:sz w:val="20"/>
                <w:szCs w:val="20"/>
                <w:lang w:val="uk-UA" w:eastAsia="ru-RU"/>
              </w:rPr>
              <w:t>які відвідали інформаційно-просвітницькі заходи «Боротьба з онкологією стосується кожного»</w:t>
            </w:r>
            <w:r w:rsidR="004923CE" w:rsidRPr="00D136F9">
              <w:rPr>
                <w:rFonts w:ascii="Times New Roman" w:eastAsia="Times New Roman" w:hAnsi="Times New Roman" w:cs="Times New Roman"/>
                <w:sz w:val="20"/>
                <w:szCs w:val="20"/>
                <w:lang w:val="uk-UA" w:eastAsia="ru-RU"/>
              </w:rPr>
              <w:t xml:space="preserve">, також вони поінформовані  про симптоми </w:t>
            </w:r>
            <w:r w:rsidR="007D0365" w:rsidRPr="00D136F9">
              <w:rPr>
                <w:rFonts w:ascii="Times New Roman" w:eastAsia="Times New Roman" w:hAnsi="Times New Roman" w:cs="Times New Roman"/>
                <w:sz w:val="20"/>
                <w:szCs w:val="20"/>
                <w:lang w:val="uk-UA" w:eastAsia="ru-RU"/>
              </w:rPr>
              <w:t xml:space="preserve"> РМЗ ,коли варто звернутися  до лікарів у попереджені раку молочної залози та супутніх захворювань. Надано психол</w:t>
            </w:r>
            <w:r w:rsidR="0009402B" w:rsidRPr="00D136F9">
              <w:rPr>
                <w:rFonts w:ascii="Times New Roman" w:eastAsia="Times New Roman" w:hAnsi="Times New Roman" w:cs="Times New Roman"/>
                <w:sz w:val="20"/>
                <w:szCs w:val="20"/>
                <w:lang w:val="uk-UA" w:eastAsia="ru-RU"/>
              </w:rPr>
              <w:t>огічну підтримку 125 волонтерам</w:t>
            </w:r>
            <w:r w:rsidR="007D0365" w:rsidRPr="00D136F9">
              <w:rPr>
                <w:rFonts w:ascii="Times New Roman" w:eastAsia="Times New Roman" w:hAnsi="Times New Roman" w:cs="Times New Roman"/>
                <w:sz w:val="20"/>
                <w:szCs w:val="20"/>
                <w:lang w:val="uk-UA" w:eastAsia="ru-RU"/>
              </w:rPr>
              <w:t>,</w:t>
            </w:r>
            <w:r w:rsidR="0009402B" w:rsidRPr="00D136F9">
              <w:rPr>
                <w:rFonts w:ascii="Times New Roman" w:eastAsia="Times New Roman" w:hAnsi="Times New Roman" w:cs="Times New Roman"/>
                <w:sz w:val="20"/>
                <w:szCs w:val="20"/>
                <w:lang w:val="uk-UA" w:eastAsia="ru-RU"/>
              </w:rPr>
              <w:t xml:space="preserve"> </w:t>
            </w:r>
            <w:r w:rsidR="007D0365" w:rsidRPr="00D136F9">
              <w:rPr>
                <w:rFonts w:ascii="Times New Roman" w:eastAsia="Times New Roman" w:hAnsi="Times New Roman" w:cs="Times New Roman"/>
                <w:sz w:val="20"/>
                <w:szCs w:val="20"/>
                <w:lang w:val="uk-UA" w:eastAsia="ru-RU"/>
              </w:rPr>
              <w:t>які надають інформаційну та психологічну підтримку жінкам з діагнозом РМЗ та іншими супутніми захворюваннями. Проінформовано 2500 здорових жінок про захворювання РМЗ, та інших онкологічних захворювань: про його масштаби, фактори ризику, профілактичні обстеження.</w:t>
            </w:r>
            <w:r w:rsidR="001669F7" w:rsidRPr="00D136F9">
              <w:rPr>
                <w:rFonts w:ascii="Times New Roman" w:eastAsia="Times New Roman" w:hAnsi="Times New Roman" w:cs="Times New Roman"/>
                <w:sz w:val="20"/>
                <w:szCs w:val="20"/>
                <w:lang w:val="uk-UA" w:eastAsia="ru-RU"/>
              </w:rPr>
              <w:t xml:space="preserve"> </w:t>
            </w:r>
            <w:r w:rsidR="0009402B" w:rsidRPr="00D136F9">
              <w:rPr>
                <w:rFonts w:ascii="Times New Roman" w:eastAsia="Times New Roman" w:hAnsi="Times New Roman" w:cs="Times New Roman"/>
                <w:sz w:val="20"/>
                <w:szCs w:val="20"/>
                <w:lang w:val="uk-UA" w:eastAsia="ru-RU"/>
              </w:rPr>
              <w:t xml:space="preserve">Надано індивідуальні консультації 51 жінці із </w:t>
            </w:r>
            <w:proofErr w:type="spellStart"/>
            <w:r w:rsidR="0009402B" w:rsidRPr="00D136F9">
              <w:rPr>
                <w:rFonts w:ascii="Times New Roman" w:eastAsia="Times New Roman" w:hAnsi="Times New Roman" w:cs="Times New Roman"/>
                <w:sz w:val="20"/>
                <w:szCs w:val="20"/>
                <w:lang w:val="uk-UA" w:eastAsia="ru-RU"/>
              </w:rPr>
              <w:t>онкоінвалідністю</w:t>
            </w:r>
            <w:proofErr w:type="spellEnd"/>
            <w:r w:rsidR="0009402B" w:rsidRPr="00D136F9">
              <w:rPr>
                <w:rFonts w:ascii="Times New Roman" w:eastAsia="Times New Roman" w:hAnsi="Times New Roman" w:cs="Times New Roman"/>
                <w:sz w:val="20"/>
                <w:szCs w:val="20"/>
                <w:lang w:val="uk-UA" w:eastAsia="ru-RU"/>
              </w:rPr>
              <w:t xml:space="preserve">. Проведено індивідуальний огляд 50 жінок з онкологічним діагнозом. </w:t>
            </w:r>
            <w:r w:rsidR="001669F7" w:rsidRPr="00D136F9">
              <w:rPr>
                <w:rFonts w:ascii="Times New Roman" w:eastAsia="Times New Roman" w:hAnsi="Times New Roman" w:cs="Times New Roman"/>
                <w:sz w:val="20"/>
                <w:szCs w:val="20"/>
                <w:lang w:val="uk-UA" w:eastAsia="ru-RU"/>
              </w:rPr>
              <w:t>Всього за час проекту проведено 7 заходів, залучено 21 спеціаліст. Охоплено понад 2600 жінок через соціальні мережі.</w:t>
            </w:r>
            <w:r w:rsidR="00A32D0B" w:rsidRPr="00D136F9">
              <w:rPr>
                <w:rFonts w:ascii="Times New Roman" w:eastAsia="Times New Roman" w:hAnsi="Times New Roman" w:cs="Times New Roman"/>
                <w:sz w:val="20"/>
                <w:szCs w:val="20"/>
                <w:lang w:val="uk-UA" w:eastAsia="ru-RU"/>
              </w:rPr>
              <w:t xml:space="preserve"> </w:t>
            </w:r>
            <w:r w:rsidR="008536EE" w:rsidRPr="00D136F9">
              <w:rPr>
                <w:rFonts w:ascii="Times New Roman" w:eastAsia="Times New Roman" w:hAnsi="Times New Roman" w:cs="Times New Roman"/>
                <w:sz w:val="20"/>
                <w:szCs w:val="20"/>
                <w:lang w:val="uk-UA" w:eastAsia="ru-RU"/>
              </w:rPr>
              <w:t>Підготовлено журнал «Завжди жінка» та розповсюджено учасникам конференції та 18 регіональним представництвам в кількості 1500 шт. Підготовлено брошуру «Рак не вирок. Життя продовжується. Запитання та відповіді» ,розповсюджено в кількості 1500 шт.</w:t>
            </w:r>
          </w:p>
          <w:p w14:paraId="28E8DE9C" w14:textId="3B5808BC" w:rsidR="00414254" w:rsidRPr="00D136F9" w:rsidRDefault="00D136F9" w:rsidP="001669F7">
            <w:pPr>
              <w:spacing w:before="150" w:after="150" w:line="240" w:lineRule="auto"/>
              <w:jc w:val="both"/>
              <w:rPr>
                <w:rFonts w:ascii="Times New Roman" w:eastAsia="Times New Roman" w:hAnsi="Times New Roman" w:cs="Times New Roman"/>
                <w:sz w:val="20"/>
                <w:szCs w:val="20"/>
                <w:lang w:val="uk-UA" w:eastAsia="ru-RU"/>
              </w:rPr>
            </w:pPr>
            <w:hyperlink r:id="rId28" w:history="1">
              <w:r w:rsidR="00414254" w:rsidRPr="00D136F9">
                <w:rPr>
                  <w:rStyle w:val="a4"/>
                  <w:rFonts w:ascii="Times New Roman" w:eastAsia="Times New Roman" w:hAnsi="Times New Roman" w:cs="Times New Roman"/>
                  <w:sz w:val="20"/>
                  <w:szCs w:val="20"/>
                  <w:lang w:val="uk-UA" w:eastAsia="ru-RU"/>
                </w:rPr>
                <w:t>http://amazonki.kiev.ua/razom-proty-raku</w:t>
              </w:r>
            </w:hyperlink>
            <w:r w:rsidR="00414254" w:rsidRPr="00D136F9">
              <w:rPr>
                <w:rFonts w:ascii="Times New Roman" w:eastAsia="Times New Roman" w:hAnsi="Times New Roman" w:cs="Times New Roman"/>
                <w:sz w:val="20"/>
                <w:szCs w:val="20"/>
                <w:lang w:val="uk-UA" w:eastAsia="ru-RU"/>
              </w:rPr>
              <w:t xml:space="preserve"> </w:t>
            </w:r>
          </w:p>
          <w:p w14:paraId="59951F38" w14:textId="27CA0FBB" w:rsidR="009E1DBA" w:rsidRPr="00D136F9" w:rsidRDefault="009E1DBA" w:rsidP="001669F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Впровадження позитивного досвіду: </w:t>
            </w:r>
            <w:r w:rsidR="0040645D" w:rsidRPr="00D136F9">
              <w:rPr>
                <w:rFonts w:ascii="Times New Roman" w:eastAsia="Times New Roman" w:hAnsi="Times New Roman" w:cs="Times New Roman"/>
                <w:sz w:val="20"/>
                <w:szCs w:val="20"/>
                <w:lang w:val="uk-UA" w:eastAsia="ru-RU"/>
              </w:rPr>
              <w:t xml:space="preserve">продовжувати поширювати інформацію про захворювання РМЗ, та інших онкологічних захворювань: про його масштаби, фактори ризику, профілактичні обстеження. Надавати психологічну та інформаційну підтримку жінок з діагнозом РМЗ, та іншими супутніми </w:t>
            </w:r>
            <w:proofErr w:type="spellStart"/>
            <w:r w:rsidR="0040645D" w:rsidRPr="00D136F9">
              <w:rPr>
                <w:rFonts w:ascii="Times New Roman" w:eastAsia="Times New Roman" w:hAnsi="Times New Roman" w:cs="Times New Roman"/>
                <w:sz w:val="20"/>
                <w:szCs w:val="20"/>
                <w:lang w:val="uk-UA" w:eastAsia="ru-RU"/>
              </w:rPr>
              <w:t>онкозахворюваннями</w:t>
            </w:r>
            <w:proofErr w:type="spellEnd"/>
            <w:r w:rsidR="0040645D" w:rsidRPr="00D136F9">
              <w:rPr>
                <w:rFonts w:ascii="Times New Roman" w:eastAsia="Times New Roman" w:hAnsi="Times New Roman" w:cs="Times New Roman"/>
                <w:sz w:val="20"/>
                <w:szCs w:val="20"/>
                <w:lang w:val="uk-UA" w:eastAsia="ru-RU"/>
              </w:rPr>
              <w:t xml:space="preserve">, а також пропагувати здоровий спосіб життя, важливість профілактики ,діагностики і лікування пухлин молочної залози і похідних онкологічних захворювань за допомогою он-лайн заходів і поширення інформації </w:t>
            </w:r>
            <w:r w:rsidR="008B2F2E" w:rsidRPr="00D136F9">
              <w:rPr>
                <w:rFonts w:ascii="Times New Roman" w:eastAsia="Times New Roman" w:hAnsi="Times New Roman" w:cs="Times New Roman"/>
                <w:sz w:val="20"/>
                <w:szCs w:val="20"/>
                <w:lang w:val="uk-UA" w:eastAsia="ru-RU"/>
              </w:rPr>
              <w:t>у соціальних мережах</w:t>
            </w:r>
            <w:r w:rsidR="0040645D" w:rsidRPr="00D136F9">
              <w:rPr>
                <w:rFonts w:ascii="Times New Roman" w:eastAsia="Times New Roman" w:hAnsi="Times New Roman" w:cs="Times New Roman"/>
                <w:sz w:val="20"/>
                <w:szCs w:val="20"/>
                <w:lang w:val="uk-UA" w:eastAsia="ru-RU"/>
              </w:rPr>
              <w:t>,</w:t>
            </w:r>
            <w:r w:rsidR="008B2F2E" w:rsidRPr="00D136F9">
              <w:rPr>
                <w:rFonts w:ascii="Times New Roman" w:eastAsia="Times New Roman" w:hAnsi="Times New Roman" w:cs="Times New Roman"/>
                <w:sz w:val="20"/>
                <w:szCs w:val="20"/>
                <w:lang w:val="uk-UA" w:eastAsia="ru-RU"/>
              </w:rPr>
              <w:t xml:space="preserve"> </w:t>
            </w:r>
            <w:r w:rsidR="0040645D" w:rsidRPr="00D136F9">
              <w:rPr>
                <w:rFonts w:ascii="Times New Roman" w:eastAsia="Times New Roman" w:hAnsi="Times New Roman" w:cs="Times New Roman"/>
                <w:sz w:val="20"/>
                <w:szCs w:val="20"/>
                <w:lang w:val="uk-UA" w:eastAsia="ru-RU"/>
              </w:rPr>
              <w:t>консультації жінок з РМЗ волонтерами організації та залучення партнерів у спільній меті.</w:t>
            </w:r>
          </w:p>
          <w:p w14:paraId="67D30BDC" w14:textId="228FD70D" w:rsidR="009E1DBA" w:rsidRPr="00D136F9" w:rsidRDefault="001B26A5" w:rsidP="001669F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проєкту «Комплекс інформаційно-просвітницьких заходів «Боротьба з онкологією стосується кожного»</w:t>
            </w:r>
            <w:r w:rsidRPr="00D136F9">
              <w:rPr>
                <w:sz w:val="20"/>
                <w:szCs w:val="20"/>
                <w:lang w:val="uk-UA"/>
              </w:rPr>
              <w:t xml:space="preserve"> </w:t>
            </w:r>
            <w:r w:rsidRPr="00D136F9">
              <w:rPr>
                <w:rFonts w:ascii="Times New Roman" w:eastAsia="Times New Roman" w:hAnsi="Times New Roman" w:cs="Times New Roman"/>
                <w:sz w:val="20"/>
                <w:szCs w:val="20"/>
                <w:lang w:val="uk-UA" w:eastAsia="ru-RU"/>
              </w:rPr>
              <w:t>та очікувані результати досягнуто в ході реалізації (виконання) проєкту.</w:t>
            </w:r>
          </w:p>
        </w:tc>
      </w:tr>
      <w:tr w:rsidR="006C7663" w:rsidRPr="00D136F9" w14:paraId="114CA2A8" w14:textId="77777777" w:rsidTr="00613F5E">
        <w:trPr>
          <w:trHeight w:val="641"/>
        </w:trPr>
        <w:tc>
          <w:tcPr>
            <w:tcW w:w="645" w:type="dxa"/>
            <w:tcBorders>
              <w:top w:val="single" w:sz="6" w:space="0" w:color="000000"/>
              <w:left w:val="single" w:sz="6" w:space="0" w:color="000000"/>
              <w:bottom w:val="single" w:sz="6" w:space="0" w:color="000000"/>
              <w:right w:val="single" w:sz="6" w:space="0" w:color="000000"/>
            </w:tcBorders>
          </w:tcPr>
          <w:p w14:paraId="516EAFFC" w14:textId="4408C72C" w:rsidR="00AA0072" w:rsidRPr="00D136F9" w:rsidRDefault="00AA007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25</w:t>
            </w:r>
          </w:p>
        </w:tc>
        <w:tc>
          <w:tcPr>
            <w:tcW w:w="2205" w:type="dxa"/>
            <w:tcBorders>
              <w:top w:val="single" w:sz="6" w:space="0" w:color="000000"/>
              <w:left w:val="single" w:sz="6" w:space="0" w:color="000000"/>
              <w:bottom w:val="single" w:sz="6" w:space="0" w:color="000000"/>
              <w:right w:val="single" w:sz="6" w:space="0" w:color="000000"/>
            </w:tcBorders>
          </w:tcPr>
          <w:p w14:paraId="1E624179" w14:textId="2DB486F0" w:rsidR="00AA0072" w:rsidRPr="00D136F9" w:rsidRDefault="006326ED"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Проєкт «Всеу</w:t>
            </w:r>
            <w:r w:rsidR="00931045" w:rsidRPr="00D136F9">
              <w:rPr>
                <w:rFonts w:ascii="Times New Roman" w:eastAsia="Times New Roman" w:hAnsi="Times New Roman" w:cs="Times New Roman"/>
                <w:sz w:val="20"/>
                <w:szCs w:val="20"/>
                <w:lang w:val="uk-UA" w:eastAsia="ru-RU"/>
              </w:rPr>
              <w:t>країнський навчальний семінар «Р</w:t>
            </w:r>
            <w:r w:rsidRPr="00D136F9">
              <w:rPr>
                <w:rFonts w:ascii="Times New Roman" w:eastAsia="Times New Roman" w:hAnsi="Times New Roman" w:cs="Times New Roman"/>
                <w:sz w:val="20"/>
                <w:szCs w:val="20"/>
                <w:lang w:val="uk-UA" w:eastAsia="ru-RU"/>
              </w:rPr>
              <w:t xml:space="preserve">еабілітація </w:t>
            </w:r>
            <w:proofErr w:type="spellStart"/>
            <w:r w:rsidRPr="00D136F9">
              <w:rPr>
                <w:rFonts w:ascii="Times New Roman" w:eastAsia="Times New Roman" w:hAnsi="Times New Roman" w:cs="Times New Roman"/>
                <w:sz w:val="20"/>
                <w:szCs w:val="20"/>
                <w:lang w:val="uk-UA" w:eastAsia="ru-RU"/>
              </w:rPr>
              <w:t>стомованих</w:t>
            </w:r>
            <w:proofErr w:type="spellEnd"/>
            <w:r w:rsidRPr="00D136F9">
              <w:rPr>
                <w:rFonts w:ascii="Times New Roman" w:eastAsia="Times New Roman" w:hAnsi="Times New Roman" w:cs="Times New Roman"/>
                <w:sz w:val="20"/>
                <w:szCs w:val="20"/>
                <w:lang w:val="uk-UA" w:eastAsia="ru-RU"/>
              </w:rPr>
              <w:t xml:space="preserve"> хворих – шлях до незалежного, повноцінного життя через активізацію свого життєвого потенціалу»</w:t>
            </w:r>
          </w:p>
        </w:tc>
        <w:tc>
          <w:tcPr>
            <w:tcW w:w="2392" w:type="dxa"/>
            <w:tcBorders>
              <w:top w:val="single" w:sz="6" w:space="0" w:color="000000"/>
              <w:left w:val="single" w:sz="6" w:space="0" w:color="000000"/>
              <w:bottom w:val="single" w:sz="6" w:space="0" w:color="000000"/>
              <w:right w:val="single" w:sz="6" w:space="0" w:color="000000"/>
            </w:tcBorders>
          </w:tcPr>
          <w:p w14:paraId="3A76859D" w14:textId="6AF232FA" w:rsidR="00AA0072" w:rsidRPr="00D136F9" w:rsidRDefault="006326ED"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організація «Всеукраїнська асоціація осіб з інвалідністю «ОСТОМІЯ»</w:t>
            </w:r>
          </w:p>
        </w:tc>
        <w:tc>
          <w:tcPr>
            <w:tcW w:w="1740" w:type="dxa"/>
            <w:tcBorders>
              <w:top w:val="single" w:sz="6" w:space="0" w:color="000000"/>
              <w:left w:val="single" w:sz="6" w:space="0" w:color="000000"/>
              <w:bottom w:val="single" w:sz="6" w:space="0" w:color="000000"/>
              <w:right w:val="single" w:sz="4" w:space="0" w:color="auto"/>
            </w:tcBorders>
          </w:tcPr>
          <w:p w14:paraId="6FF0BCE3" w14:textId="3F6B1D20" w:rsidR="00AA0072" w:rsidRPr="00D136F9" w:rsidRDefault="00A96FC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108 106,00</w:t>
            </w:r>
          </w:p>
        </w:tc>
        <w:tc>
          <w:tcPr>
            <w:tcW w:w="1496" w:type="dxa"/>
            <w:tcBorders>
              <w:top w:val="single" w:sz="6" w:space="0" w:color="000000"/>
              <w:left w:val="single" w:sz="4" w:space="0" w:color="auto"/>
              <w:bottom w:val="single" w:sz="6" w:space="0" w:color="000000"/>
              <w:right w:val="single" w:sz="6" w:space="0" w:color="000000"/>
            </w:tcBorders>
          </w:tcPr>
          <w:p w14:paraId="018B3D0A" w14:textId="5E2185FA" w:rsidR="00AA0072" w:rsidRPr="00D136F9" w:rsidRDefault="00A96FC2">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102 279,71</w:t>
            </w:r>
          </w:p>
        </w:tc>
        <w:tc>
          <w:tcPr>
            <w:tcW w:w="6122" w:type="dxa"/>
            <w:tcBorders>
              <w:top w:val="single" w:sz="6" w:space="0" w:color="000000"/>
              <w:left w:val="single" w:sz="6" w:space="0" w:color="000000"/>
              <w:bottom w:val="single" w:sz="6" w:space="0" w:color="000000"/>
              <w:right w:val="single" w:sz="6" w:space="0" w:color="000000"/>
            </w:tcBorders>
          </w:tcPr>
          <w:p w14:paraId="654E83A8" w14:textId="3AD756BA" w:rsidR="00F3313B" w:rsidRPr="00D136F9" w:rsidRDefault="00F3313B"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sz w:val="20"/>
                <w:szCs w:val="20"/>
                <w:lang w:val="uk-UA" w:eastAsia="ru-RU"/>
              </w:rPr>
              <w:t xml:space="preserve"> - </w:t>
            </w:r>
            <w:proofErr w:type="spellStart"/>
            <w:r w:rsidRPr="00D136F9">
              <w:rPr>
                <w:rFonts w:ascii="Times New Roman" w:eastAsia="Times New Roman" w:hAnsi="Times New Roman" w:cs="Times New Roman"/>
                <w:sz w:val="20"/>
                <w:szCs w:val="20"/>
                <w:lang w:val="uk-UA" w:eastAsia="ru-RU"/>
              </w:rPr>
              <w:t>стомовані</w:t>
            </w:r>
            <w:proofErr w:type="spellEnd"/>
            <w:r w:rsidRPr="00D136F9">
              <w:rPr>
                <w:rFonts w:ascii="Times New Roman" w:eastAsia="Times New Roman" w:hAnsi="Times New Roman" w:cs="Times New Roman"/>
                <w:sz w:val="20"/>
                <w:szCs w:val="20"/>
                <w:lang w:val="uk-UA" w:eastAsia="ru-RU"/>
              </w:rPr>
              <w:t xml:space="preserve"> хворі, у </w:t>
            </w:r>
            <w:proofErr w:type="spellStart"/>
            <w:r w:rsidRPr="00D136F9">
              <w:rPr>
                <w:rFonts w:ascii="Times New Roman" w:eastAsia="Times New Roman" w:hAnsi="Times New Roman" w:cs="Times New Roman"/>
                <w:sz w:val="20"/>
                <w:szCs w:val="20"/>
                <w:lang w:val="uk-UA" w:eastAsia="ru-RU"/>
              </w:rPr>
              <w:t>т.ч</w:t>
            </w:r>
            <w:proofErr w:type="spellEnd"/>
            <w:r w:rsidRPr="00D136F9">
              <w:rPr>
                <w:rFonts w:ascii="Times New Roman" w:eastAsia="Times New Roman" w:hAnsi="Times New Roman" w:cs="Times New Roman"/>
                <w:sz w:val="20"/>
                <w:szCs w:val="20"/>
                <w:lang w:val="uk-UA" w:eastAsia="ru-RU"/>
              </w:rPr>
              <w:t>.  особи з інвалідністю.</w:t>
            </w:r>
          </w:p>
          <w:p w14:paraId="28428A2E" w14:textId="77777777" w:rsidR="00AA0072" w:rsidRPr="00D136F9" w:rsidRDefault="006170AD"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Отримання інформації на заході про ва</w:t>
            </w:r>
            <w:r w:rsidR="00000711" w:rsidRPr="00D136F9">
              <w:rPr>
                <w:rFonts w:ascii="Times New Roman" w:eastAsia="Times New Roman" w:hAnsi="Times New Roman" w:cs="Times New Roman"/>
                <w:sz w:val="20"/>
                <w:szCs w:val="20"/>
                <w:lang w:val="uk-UA" w:eastAsia="ru-RU"/>
              </w:rPr>
              <w:t>жливі аспекти догляду за стомою</w:t>
            </w:r>
            <w:r w:rsidRPr="00D136F9">
              <w:rPr>
                <w:rFonts w:ascii="Times New Roman" w:eastAsia="Times New Roman" w:hAnsi="Times New Roman" w:cs="Times New Roman"/>
                <w:sz w:val="20"/>
                <w:szCs w:val="20"/>
                <w:lang w:val="uk-UA" w:eastAsia="ru-RU"/>
              </w:rPr>
              <w:t>,</w:t>
            </w:r>
            <w:r w:rsidR="00000711"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 xml:space="preserve">про державну підтримку </w:t>
            </w:r>
            <w:r w:rsidR="00000711" w:rsidRPr="00D136F9">
              <w:rPr>
                <w:rFonts w:ascii="Times New Roman" w:eastAsia="Times New Roman" w:hAnsi="Times New Roman" w:cs="Times New Roman"/>
                <w:sz w:val="20"/>
                <w:szCs w:val="20"/>
                <w:lang w:val="uk-UA" w:eastAsia="ru-RU"/>
              </w:rPr>
              <w:t>у вигляді соціальної допомоги, інформації лікарів</w:t>
            </w:r>
            <w:r w:rsidRPr="00D136F9">
              <w:rPr>
                <w:rFonts w:ascii="Times New Roman" w:eastAsia="Times New Roman" w:hAnsi="Times New Roman" w:cs="Times New Roman"/>
                <w:sz w:val="20"/>
                <w:szCs w:val="20"/>
                <w:lang w:val="uk-UA" w:eastAsia="ru-RU"/>
              </w:rPr>
              <w:t>,</w:t>
            </w:r>
            <w:r w:rsidR="00000711" w:rsidRPr="00D136F9">
              <w:rPr>
                <w:rFonts w:ascii="Times New Roman" w:eastAsia="Times New Roman" w:hAnsi="Times New Roman" w:cs="Times New Roman"/>
                <w:sz w:val="20"/>
                <w:szCs w:val="20"/>
                <w:lang w:val="uk-UA" w:eastAsia="ru-RU"/>
              </w:rPr>
              <w:t xml:space="preserve"> спеціалістів психології</w:t>
            </w:r>
            <w:r w:rsidRPr="00D136F9">
              <w:rPr>
                <w:rFonts w:ascii="Times New Roman" w:eastAsia="Times New Roman" w:hAnsi="Times New Roman" w:cs="Times New Roman"/>
                <w:sz w:val="20"/>
                <w:szCs w:val="20"/>
                <w:lang w:val="uk-UA" w:eastAsia="ru-RU"/>
              </w:rPr>
              <w:t>,</w:t>
            </w:r>
            <w:r w:rsidR="00000711" w:rsidRPr="00D136F9">
              <w:rPr>
                <w:rFonts w:ascii="Times New Roman" w:eastAsia="Times New Roman" w:hAnsi="Times New Roman" w:cs="Times New Roman"/>
                <w:sz w:val="20"/>
                <w:szCs w:val="20"/>
                <w:lang w:val="uk-UA" w:eastAsia="ru-RU"/>
              </w:rPr>
              <w:t xml:space="preserve"> творчості</w:t>
            </w:r>
            <w:r w:rsidRPr="00D136F9">
              <w:rPr>
                <w:rFonts w:ascii="Times New Roman" w:eastAsia="Times New Roman" w:hAnsi="Times New Roman" w:cs="Times New Roman"/>
                <w:sz w:val="20"/>
                <w:szCs w:val="20"/>
                <w:lang w:val="uk-UA" w:eastAsia="ru-RU"/>
              </w:rPr>
              <w:t>,</w:t>
            </w:r>
            <w:r w:rsidR="00000711"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спілкування між учасниками спри</w:t>
            </w:r>
            <w:r w:rsidR="00000711" w:rsidRPr="00D136F9">
              <w:rPr>
                <w:rFonts w:ascii="Times New Roman" w:eastAsia="Times New Roman" w:hAnsi="Times New Roman" w:cs="Times New Roman"/>
                <w:sz w:val="20"/>
                <w:szCs w:val="20"/>
                <w:lang w:val="uk-UA" w:eastAsia="ru-RU"/>
              </w:rPr>
              <w:t>яє соціальній інтеграції</w:t>
            </w:r>
            <w:r w:rsidRPr="00D136F9">
              <w:rPr>
                <w:rFonts w:ascii="Times New Roman" w:eastAsia="Times New Roman" w:hAnsi="Times New Roman" w:cs="Times New Roman"/>
                <w:sz w:val="20"/>
                <w:szCs w:val="20"/>
                <w:lang w:val="uk-UA" w:eastAsia="ru-RU"/>
              </w:rPr>
              <w:t>,</w:t>
            </w:r>
            <w:r w:rsidR="00000711" w:rsidRPr="00D136F9">
              <w:rPr>
                <w:rFonts w:ascii="Times New Roman" w:eastAsia="Times New Roman" w:hAnsi="Times New Roman" w:cs="Times New Roman"/>
                <w:sz w:val="20"/>
                <w:szCs w:val="20"/>
                <w:lang w:val="uk-UA" w:eastAsia="ru-RU"/>
              </w:rPr>
              <w:t xml:space="preserve"> </w:t>
            </w:r>
            <w:r w:rsidRPr="00D136F9">
              <w:rPr>
                <w:rFonts w:ascii="Times New Roman" w:eastAsia="Times New Roman" w:hAnsi="Times New Roman" w:cs="Times New Roman"/>
                <w:sz w:val="20"/>
                <w:szCs w:val="20"/>
                <w:lang w:val="uk-UA" w:eastAsia="ru-RU"/>
              </w:rPr>
              <w:t>творчій та фізичній</w:t>
            </w:r>
            <w:r w:rsidR="006C4CE5" w:rsidRPr="00D136F9">
              <w:rPr>
                <w:rFonts w:ascii="Times New Roman" w:eastAsia="Times New Roman" w:hAnsi="Times New Roman" w:cs="Times New Roman"/>
                <w:sz w:val="20"/>
                <w:szCs w:val="20"/>
                <w:lang w:val="uk-UA" w:eastAsia="ru-RU"/>
              </w:rPr>
              <w:t xml:space="preserve"> прооперованих людей</w:t>
            </w:r>
            <w:r w:rsidR="00000711" w:rsidRPr="00D136F9">
              <w:rPr>
                <w:rFonts w:ascii="Times New Roman" w:eastAsia="Times New Roman" w:hAnsi="Times New Roman" w:cs="Times New Roman"/>
                <w:sz w:val="20"/>
                <w:szCs w:val="20"/>
                <w:lang w:val="uk-UA" w:eastAsia="ru-RU"/>
              </w:rPr>
              <w:t>,</w:t>
            </w:r>
            <w:r w:rsidR="006C4CE5" w:rsidRPr="00D136F9">
              <w:rPr>
                <w:rFonts w:ascii="Times New Roman" w:eastAsia="Times New Roman" w:hAnsi="Times New Roman" w:cs="Times New Roman"/>
                <w:sz w:val="20"/>
                <w:szCs w:val="20"/>
                <w:lang w:val="uk-UA" w:eastAsia="ru-RU"/>
              </w:rPr>
              <w:t xml:space="preserve"> </w:t>
            </w:r>
            <w:r w:rsidR="00000711" w:rsidRPr="00D136F9">
              <w:rPr>
                <w:rFonts w:ascii="Times New Roman" w:eastAsia="Times New Roman" w:hAnsi="Times New Roman" w:cs="Times New Roman"/>
                <w:sz w:val="20"/>
                <w:szCs w:val="20"/>
                <w:lang w:val="uk-UA" w:eastAsia="ru-RU"/>
              </w:rPr>
              <w:t>яким потрібно відновлювати свій</w:t>
            </w:r>
            <w:r w:rsidR="006C4CE5" w:rsidRPr="00D136F9">
              <w:rPr>
                <w:rFonts w:ascii="Times New Roman" w:eastAsia="Times New Roman" w:hAnsi="Times New Roman" w:cs="Times New Roman"/>
                <w:sz w:val="20"/>
                <w:szCs w:val="20"/>
                <w:lang w:val="uk-UA" w:eastAsia="ru-RU"/>
              </w:rPr>
              <w:t xml:space="preserve"> фізичний і психологічний стан, та адаптуватися до нових життєвих умов. Кожен з учасників семінару підвищив свій рівень реабілітації та може передати свої знання при зустрічах зі </w:t>
            </w:r>
            <w:proofErr w:type="spellStart"/>
            <w:r w:rsidR="006C4CE5" w:rsidRPr="00D136F9">
              <w:rPr>
                <w:rFonts w:ascii="Times New Roman" w:eastAsia="Times New Roman" w:hAnsi="Times New Roman" w:cs="Times New Roman"/>
                <w:sz w:val="20"/>
                <w:szCs w:val="20"/>
                <w:lang w:val="uk-UA" w:eastAsia="ru-RU"/>
              </w:rPr>
              <w:t>стомованими</w:t>
            </w:r>
            <w:proofErr w:type="spellEnd"/>
            <w:r w:rsidR="006C4CE5" w:rsidRPr="00D136F9">
              <w:rPr>
                <w:rFonts w:ascii="Times New Roman" w:eastAsia="Times New Roman" w:hAnsi="Times New Roman" w:cs="Times New Roman"/>
                <w:sz w:val="20"/>
                <w:szCs w:val="20"/>
                <w:lang w:val="uk-UA" w:eastAsia="ru-RU"/>
              </w:rPr>
              <w:t xml:space="preserve"> хворими в регіонах щодо можливих видів соціальної допомоги, буде сприяти залученню їх до творчості, до активного способу життя, занять фізичною культурою і спортом, що допоможе психічному і фізичному вдосконаленню цієї категорії</w:t>
            </w:r>
            <w:r w:rsidR="00950F7D" w:rsidRPr="00D136F9">
              <w:rPr>
                <w:rFonts w:ascii="Times New Roman" w:eastAsia="Times New Roman" w:hAnsi="Times New Roman" w:cs="Times New Roman"/>
                <w:sz w:val="20"/>
                <w:szCs w:val="20"/>
                <w:lang w:val="uk-UA" w:eastAsia="ru-RU"/>
              </w:rPr>
              <w:t xml:space="preserve"> населення, впевненості у подальшому житті, надає змогу скорішого морального та психологічного відновлення, активізації життєдіяльності за місцем проживання, налагодження втрачених контактів з навколишнім світом ,прискорить реабілітаційний процес </w:t>
            </w:r>
            <w:proofErr w:type="spellStart"/>
            <w:r w:rsidR="00950F7D" w:rsidRPr="00D136F9">
              <w:rPr>
                <w:rFonts w:ascii="Times New Roman" w:eastAsia="Times New Roman" w:hAnsi="Times New Roman" w:cs="Times New Roman"/>
                <w:sz w:val="20"/>
                <w:szCs w:val="20"/>
                <w:lang w:val="uk-UA" w:eastAsia="ru-RU"/>
              </w:rPr>
              <w:t>стомованих</w:t>
            </w:r>
            <w:proofErr w:type="spellEnd"/>
            <w:r w:rsidR="00950F7D" w:rsidRPr="00D136F9">
              <w:rPr>
                <w:rFonts w:ascii="Times New Roman" w:eastAsia="Times New Roman" w:hAnsi="Times New Roman" w:cs="Times New Roman"/>
                <w:sz w:val="20"/>
                <w:szCs w:val="20"/>
                <w:lang w:val="uk-UA" w:eastAsia="ru-RU"/>
              </w:rPr>
              <w:t xml:space="preserve"> хворих та має соціальний ефект. На заході отримали реабілітацію і стали більш пристосованими до повсякденного життя – 32 осіб </w:t>
            </w:r>
            <w:proofErr w:type="spellStart"/>
            <w:r w:rsidR="00950F7D" w:rsidRPr="00D136F9">
              <w:rPr>
                <w:rFonts w:ascii="Times New Roman" w:eastAsia="Times New Roman" w:hAnsi="Times New Roman" w:cs="Times New Roman"/>
                <w:sz w:val="20"/>
                <w:szCs w:val="20"/>
                <w:lang w:val="uk-UA" w:eastAsia="ru-RU"/>
              </w:rPr>
              <w:t>стомовани</w:t>
            </w:r>
            <w:r w:rsidR="00281AAD" w:rsidRPr="00D136F9">
              <w:rPr>
                <w:rFonts w:ascii="Times New Roman" w:eastAsia="Times New Roman" w:hAnsi="Times New Roman" w:cs="Times New Roman"/>
                <w:sz w:val="20"/>
                <w:szCs w:val="20"/>
                <w:lang w:val="uk-UA" w:eastAsia="ru-RU"/>
              </w:rPr>
              <w:t>х</w:t>
            </w:r>
            <w:proofErr w:type="spellEnd"/>
            <w:r w:rsidR="00281AAD" w:rsidRPr="00D136F9">
              <w:rPr>
                <w:rFonts w:ascii="Times New Roman" w:eastAsia="Times New Roman" w:hAnsi="Times New Roman" w:cs="Times New Roman"/>
                <w:sz w:val="20"/>
                <w:szCs w:val="20"/>
                <w:lang w:val="uk-UA" w:eastAsia="ru-RU"/>
              </w:rPr>
              <w:t xml:space="preserve"> хворих (жінок -21</w:t>
            </w:r>
            <w:r w:rsidR="00950F7D" w:rsidRPr="00D136F9">
              <w:rPr>
                <w:rFonts w:ascii="Times New Roman" w:eastAsia="Times New Roman" w:hAnsi="Times New Roman" w:cs="Times New Roman"/>
                <w:sz w:val="20"/>
                <w:szCs w:val="20"/>
                <w:lang w:val="uk-UA" w:eastAsia="ru-RU"/>
              </w:rPr>
              <w:t>,</w:t>
            </w:r>
            <w:r w:rsidR="00281AAD" w:rsidRPr="00D136F9">
              <w:rPr>
                <w:rFonts w:ascii="Times New Roman" w:eastAsia="Times New Roman" w:hAnsi="Times New Roman" w:cs="Times New Roman"/>
                <w:sz w:val="20"/>
                <w:szCs w:val="20"/>
                <w:lang w:val="uk-UA" w:eastAsia="ru-RU"/>
              </w:rPr>
              <w:t xml:space="preserve"> </w:t>
            </w:r>
            <w:r w:rsidR="00950F7D" w:rsidRPr="00D136F9">
              <w:rPr>
                <w:rFonts w:ascii="Times New Roman" w:eastAsia="Times New Roman" w:hAnsi="Times New Roman" w:cs="Times New Roman"/>
                <w:sz w:val="20"/>
                <w:szCs w:val="20"/>
                <w:lang w:val="uk-UA" w:eastAsia="ru-RU"/>
              </w:rPr>
              <w:t xml:space="preserve">чоловіків – 11), в </w:t>
            </w:r>
            <w:proofErr w:type="spellStart"/>
            <w:r w:rsidR="00950F7D" w:rsidRPr="00D136F9">
              <w:rPr>
                <w:rFonts w:ascii="Times New Roman" w:eastAsia="Times New Roman" w:hAnsi="Times New Roman" w:cs="Times New Roman"/>
                <w:sz w:val="20"/>
                <w:szCs w:val="20"/>
                <w:lang w:val="uk-UA" w:eastAsia="ru-RU"/>
              </w:rPr>
              <w:t>т.ч</w:t>
            </w:r>
            <w:proofErr w:type="spellEnd"/>
            <w:r w:rsidR="00950F7D" w:rsidRPr="00D136F9">
              <w:rPr>
                <w:rFonts w:ascii="Times New Roman" w:eastAsia="Times New Roman" w:hAnsi="Times New Roman" w:cs="Times New Roman"/>
                <w:sz w:val="20"/>
                <w:szCs w:val="20"/>
                <w:lang w:val="uk-UA" w:eastAsia="ru-RU"/>
              </w:rPr>
              <w:t>. осіб з інвалідністю 27 (з них 18 жінок та 9 чоловіків) із 15 регіонів України. Послуги надавали 4 фахівці ГО. Висвітлення заходу здійснювалось телевізійними каналами у сюжетах програм «1+1», «Інтер», «112», «Україна», «5 канал».</w:t>
            </w:r>
          </w:p>
          <w:p w14:paraId="0126AAA3" w14:textId="00E0899D" w:rsidR="00D504BA" w:rsidRPr="00D136F9" w:rsidRDefault="00D504BA"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Сторінка Фейсбук «Спілка </w:t>
            </w:r>
            <w:proofErr w:type="spellStart"/>
            <w:r w:rsidRPr="00D136F9">
              <w:rPr>
                <w:rFonts w:ascii="Times New Roman" w:eastAsia="Times New Roman" w:hAnsi="Times New Roman" w:cs="Times New Roman"/>
                <w:sz w:val="20"/>
                <w:szCs w:val="20"/>
                <w:lang w:val="uk-UA" w:eastAsia="ru-RU"/>
              </w:rPr>
              <w:t>стомованих</w:t>
            </w:r>
            <w:proofErr w:type="spellEnd"/>
            <w:r w:rsidRPr="00D136F9">
              <w:rPr>
                <w:rFonts w:ascii="Times New Roman" w:eastAsia="Times New Roman" w:hAnsi="Times New Roman" w:cs="Times New Roman"/>
                <w:sz w:val="20"/>
                <w:szCs w:val="20"/>
                <w:lang w:val="uk-UA" w:eastAsia="ru-RU"/>
              </w:rPr>
              <w:t xml:space="preserve"> України», Інтернет </w:t>
            </w:r>
            <w:r w:rsidR="006434C4" w:rsidRPr="00D136F9">
              <w:rPr>
                <w:rFonts w:ascii="Times New Roman" w:eastAsia="Times New Roman" w:hAnsi="Times New Roman" w:cs="Times New Roman"/>
                <w:sz w:val="20"/>
                <w:szCs w:val="20"/>
                <w:lang w:val="uk-UA" w:eastAsia="ru-RU"/>
              </w:rPr>
              <w:t xml:space="preserve">портал </w:t>
            </w:r>
            <w:proofErr w:type="spellStart"/>
            <w:r w:rsidR="006434C4" w:rsidRPr="00D136F9">
              <w:rPr>
                <w:rFonts w:ascii="Times New Roman" w:eastAsia="Times New Roman" w:hAnsi="Times New Roman" w:cs="Times New Roman"/>
                <w:sz w:val="20"/>
                <w:szCs w:val="20"/>
                <w:lang w:val="uk-UA" w:eastAsia="ru-RU"/>
              </w:rPr>
              <w:t>стомованих</w:t>
            </w:r>
            <w:proofErr w:type="spellEnd"/>
            <w:r w:rsidR="006434C4" w:rsidRPr="00D136F9">
              <w:rPr>
                <w:rFonts w:ascii="Times New Roman" w:eastAsia="Times New Roman" w:hAnsi="Times New Roman" w:cs="Times New Roman"/>
                <w:sz w:val="20"/>
                <w:szCs w:val="20"/>
                <w:lang w:val="uk-UA" w:eastAsia="ru-RU"/>
              </w:rPr>
              <w:t xml:space="preserve"> хворих.</w:t>
            </w:r>
          </w:p>
          <w:p w14:paraId="7A7F7DE1" w14:textId="77777777" w:rsidR="000957A2" w:rsidRPr="00D136F9" w:rsidRDefault="000957A2"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Впровадження позитивного досвіду: подолання проблем фізичного, емоційного, психологічного стану; покращення якості життя, підвищення рівня соціалізації та інтеграції в громаді осіб з інвалідністю, відновлення втраченого життєвого потенціалу. Отримання інформації від спеціалістів, творчості, психології, лікарів – сприяє широкій інтеграції </w:t>
            </w:r>
            <w:proofErr w:type="spellStart"/>
            <w:r w:rsidRPr="00D136F9">
              <w:rPr>
                <w:rFonts w:ascii="Times New Roman" w:eastAsia="Times New Roman" w:hAnsi="Times New Roman" w:cs="Times New Roman"/>
                <w:sz w:val="20"/>
                <w:szCs w:val="20"/>
                <w:lang w:val="uk-UA" w:eastAsia="ru-RU"/>
              </w:rPr>
              <w:t>стомованих</w:t>
            </w:r>
            <w:proofErr w:type="spellEnd"/>
            <w:r w:rsidRPr="00D136F9">
              <w:rPr>
                <w:rFonts w:ascii="Times New Roman" w:eastAsia="Times New Roman" w:hAnsi="Times New Roman" w:cs="Times New Roman"/>
                <w:sz w:val="20"/>
                <w:szCs w:val="20"/>
                <w:lang w:val="uk-UA" w:eastAsia="ru-RU"/>
              </w:rPr>
              <w:t xml:space="preserve"> хворих у суспільство, </w:t>
            </w:r>
            <w:proofErr w:type="spellStart"/>
            <w:r w:rsidRPr="00D136F9">
              <w:rPr>
                <w:rFonts w:ascii="Times New Roman" w:eastAsia="Times New Roman" w:hAnsi="Times New Roman" w:cs="Times New Roman"/>
                <w:sz w:val="20"/>
                <w:szCs w:val="20"/>
                <w:lang w:val="uk-UA" w:eastAsia="ru-RU"/>
              </w:rPr>
              <w:t>надасть</w:t>
            </w:r>
            <w:proofErr w:type="spellEnd"/>
            <w:r w:rsidRPr="00D136F9">
              <w:rPr>
                <w:rFonts w:ascii="Times New Roman" w:eastAsia="Times New Roman" w:hAnsi="Times New Roman" w:cs="Times New Roman"/>
                <w:sz w:val="20"/>
                <w:szCs w:val="20"/>
                <w:lang w:val="uk-UA" w:eastAsia="ru-RU"/>
              </w:rPr>
              <w:t xml:space="preserve"> впевненості у подальшому житті. Інформація про  проблеми </w:t>
            </w:r>
            <w:proofErr w:type="spellStart"/>
            <w:r w:rsidRPr="00D136F9">
              <w:rPr>
                <w:rFonts w:ascii="Times New Roman" w:eastAsia="Times New Roman" w:hAnsi="Times New Roman" w:cs="Times New Roman"/>
                <w:sz w:val="20"/>
                <w:szCs w:val="20"/>
                <w:lang w:val="uk-UA" w:eastAsia="ru-RU"/>
              </w:rPr>
              <w:t>стомованих</w:t>
            </w:r>
            <w:proofErr w:type="spellEnd"/>
            <w:r w:rsidRPr="00D136F9">
              <w:rPr>
                <w:rFonts w:ascii="Times New Roman" w:eastAsia="Times New Roman" w:hAnsi="Times New Roman" w:cs="Times New Roman"/>
                <w:sz w:val="20"/>
                <w:szCs w:val="20"/>
                <w:lang w:val="uk-UA" w:eastAsia="ru-RU"/>
              </w:rPr>
              <w:t xml:space="preserve"> хворих та шляхи їх вирішення, які розглядалися на заході, при зустрічах або шляхом листування доведено до  місцевих органів влади, закладів охорони здоров’я та сприяє позитивному вирішенню проблемних питань </w:t>
            </w:r>
            <w:proofErr w:type="spellStart"/>
            <w:r w:rsidRPr="00D136F9">
              <w:rPr>
                <w:rFonts w:ascii="Times New Roman" w:eastAsia="Times New Roman" w:hAnsi="Times New Roman" w:cs="Times New Roman"/>
                <w:sz w:val="20"/>
                <w:szCs w:val="20"/>
                <w:lang w:val="uk-UA" w:eastAsia="ru-RU"/>
              </w:rPr>
              <w:t>стомованих</w:t>
            </w:r>
            <w:proofErr w:type="spellEnd"/>
            <w:r w:rsidRPr="00D136F9">
              <w:rPr>
                <w:rFonts w:ascii="Times New Roman" w:eastAsia="Times New Roman" w:hAnsi="Times New Roman" w:cs="Times New Roman"/>
                <w:sz w:val="20"/>
                <w:szCs w:val="20"/>
                <w:lang w:val="uk-UA" w:eastAsia="ru-RU"/>
              </w:rPr>
              <w:t xml:space="preserve"> хворих. Учасники в своїх анкетах висловили побажання проводити такі зустрічі частіше.</w:t>
            </w:r>
          </w:p>
          <w:p w14:paraId="55B163C0" w14:textId="73B6855D" w:rsidR="000957A2" w:rsidRPr="00D136F9" w:rsidRDefault="000957A2" w:rsidP="00DF19C3">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Фонд пропонує вважати, що мета проєкту «Всеукраїнський навчальний семінар «реабілітація </w:t>
            </w:r>
            <w:proofErr w:type="spellStart"/>
            <w:r w:rsidRPr="00D136F9">
              <w:rPr>
                <w:rFonts w:ascii="Times New Roman" w:eastAsia="Times New Roman" w:hAnsi="Times New Roman" w:cs="Times New Roman"/>
                <w:sz w:val="20"/>
                <w:szCs w:val="20"/>
                <w:lang w:val="uk-UA" w:eastAsia="ru-RU"/>
              </w:rPr>
              <w:t>стомованих</w:t>
            </w:r>
            <w:proofErr w:type="spellEnd"/>
            <w:r w:rsidRPr="00D136F9">
              <w:rPr>
                <w:rFonts w:ascii="Times New Roman" w:eastAsia="Times New Roman" w:hAnsi="Times New Roman" w:cs="Times New Roman"/>
                <w:sz w:val="20"/>
                <w:szCs w:val="20"/>
                <w:lang w:val="uk-UA" w:eastAsia="ru-RU"/>
              </w:rPr>
              <w:t xml:space="preserve"> хворих – шлях до незалежного, повноцінного життя через активізацію свого життєвого потенціалу» та очікувані результати досягнуто в ході реалізації (виконання) проєкту.</w:t>
            </w:r>
          </w:p>
        </w:tc>
      </w:tr>
      <w:tr w:rsidR="006C7663" w:rsidRPr="00D136F9" w14:paraId="1CB56D48" w14:textId="77777777" w:rsidTr="007719FC">
        <w:tc>
          <w:tcPr>
            <w:tcW w:w="645" w:type="dxa"/>
            <w:tcBorders>
              <w:top w:val="single" w:sz="6" w:space="0" w:color="000000"/>
              <w:left w:val="single" w:sz="6" w:space="0" w:color="000000"/>
              <w:bottom w:val="single" w:sz="6" w:space="0" w:color="000000"/>
              <w:right w:val="single" w:sz="6" w:space="0" w:color="000000"/>
            </w:tcBorders>
          </w:tcPr>
          <w:p w14:paraId="5515AD4D" w14:textId="5BA25F6D" w:rsidR="00E007DB" w:rsidRPr="00D136F9" w:rsidRDefault="00AA007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26</w:t>
            </w:r>
          </w:p>
        </w:tc>
        <w:tc>
          <w:tcPr>
            <w:tcW w:w="2205" w:type="dxa"/>
            <w:tcBorders>
              <w:top w:val="single" w:sz="6" w:space="0" w:color="000000"/>
              <w:left w:val="single" w:sz="6" w:space="0" w:color="000000"/>
              <w:bottom w:val="single" w:sz="6" w:space="0" w:color="000000"/>
              <w:right w:val="single" w:sz="6" w:space="0" w:color="000000"/>
            </w:tcBorders>
          </w:tcPr>
          <w:p w14:paraId="3BA63AA4" w14:textId="70A853A7" w:rsidR="00E007DB" w:rsidRPr="00D136F9" w:rsidRDefault="00E63BA1"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Проєкт «Реалізація благодійного пілотного проєкту для системи </w:t>
            </w:r>
            <w:r w:rsidR="0006130E" w:rsidRPr="00D136F9">
              <w:rPr>
                <w:rFonts w:ascii="Times New Roman" w:eastAsia="Times New Roman" w:hAnsi="Times New Roman" w:cs="Times New Roman"/>
                <w:sz w:val="20"/>
                <w:szCs w:val="20"/>
                <w:lang w:val="uk-UA" w:eastAsia="ru-RU"/>
              </w:rPr>
              <w:t xml:space="preserve">Міністерства внутрішніх справ по впровадженню перекладу жестової мови в національній поліції України для забезпечення надання правової допомоги і оперативного надання роз’яснень людям з порушенням слуху щодо їх прав та обов’язків в конкретних правових ситуаціях в Україні, створення відповідних відео-роликів»  </w:t>
            </w:r>
          </w:p>
        </w:tc>
        <w:tc>
          <w:tcPr>
            <w:tcW w:w="2392" w:type="dxa"/>
            <w:tcBorders>
              <w:top w:val="single" w:sz="6" w:space="0" w:color="000000"/>
              <w:left w:val="single" w:sz="6" w:space="0" w:color="000000"/>
              <w:bottom w:val="single" w:sz="6" w:space="0" w:color="000000"/>
              <w:right w:val="single" w:sz="6" w:space="0" w:color="000000"/>
            </w:tcBorders>
          </w:tcPr>
          <w:p w14:paraId="73246CFB" w14:textId="0DBBE27D" w:rsidR="00E007DB" w:rsidRPr="00D136F9" w:rsidRDefault="00613F5E"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організація «Громадський рух «Соціальна єдність»</w:t>
            </w:r>
          </w:p>
        </w:tc>
        <w:tc>
          <w:tcPr>
            <w:tcW w:w="1740" w:type="dxa"/>
            <w:tcBorders>
              <w:top w:val="single" w:sz="6" w:space="0" w:color="000000"/>
              <w:left w:val="single" w:sz="6" w:space="0" w:color="000000"/>
              <w:bottom w:val="single" w:sz="6" w:space="0" w:color="000000"/>
              <w:right w:val="single" w:sz="4" w:space="0" w:color="auto"/>
            </w:tcBorders>
          </w:tcPr>
          <w:p w14:paraId="5775DD5B" w14:textId="4D65F66A" w:rsidR="00E007DB" w:rsidRPr="00D136F9" w:rsidRDefault="00655360"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416 500,00</w:t>
            </w:r>
          </w:p>
        </w:tc>
        <w:tc>
          <w:tcPr>
            <w:tcW w:w="1496" w:type="dxa"/>
            <w:tcBorders>
              <w:top w:val="single" w:sz="6" w:space="0" w:color="000000"/>
              <w:left w:val="single" w:sz="4" w:space="0" w:color="auto"/>
              <w:bottom w:val="single" w:sz="6" w:space="0" w:color="000000"/>
              <w:right w:val="single" w:sz="6" w:space="0" w:color="000000"/>
            </w:tcBorders>
          </w:tcPr>
          <w:p w14:paraId="5FB9D5C8" w14:textId="5473E307" w:rsidR="00E007DB" w:rsidRPr="00D136F9" w:rsidRDefault="0035778B">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414 833,07</w:t>
            </w:r>
          </w:p>
        </w:tc>
        <w:tc>
          <w:tcPr>
            <w:tcW w:w="6122" w:type="dxa"/>
            <w:tcBorders>
              <w:top w:val="single" w:sz="6" w:space="0" w:color="000000"/>
              <w:left w:val="single" w:sz="6" w:space="0" w:color="000000"/>
              <w:bottom w:val="single" w:sz="6" w:space="0" w:color="000000"/>
              <w:right w:val="single" w:sz="6" w:space="0" w:color="000000"/>
            </w:tcBorders>
          </w:tcPr>
          <w:p w14:paraId="2EF82DC6" w14:textId="2BAAF84A" w:rsidR="00E93634" w:rsidRPr="00D136F9" w:rsidRDefault="00E93634" w:rsidP="001E051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u w:val="single"/>
                <w:lang w:val="uk-UA" w:eastAsia="ru-RU"/>
              </w:rPr>
              <w:t>Цільова аудиторія</w:t>
            </w:r>
            <w:r w:rsidRPr="00D136F9">
              <w:rPr>
                <w:rFonts w:ascii="Times New Roman" w:eastAsia="Times New Roman" w:hAnsi="Times New Roman" w:cs="Times New Roman"/>
                <w:b/>
                <w:sz w:val="20"/>
                <w:szCs w:val="20"/>
                <w:lang w:val="uk-UA" w:eastAsia="ru-RU"/>
              </w:rPr>
              <w:t xml:space="preserve"> –</w:t>
            </w:r>
            <w:r w:rsidRPr="00D136F9">
              <w:rPr>
                <w:rFonts w:ascii="Times New Roman" w:eastAsia="Times New Roman" w:hAnsi="Times New Roman" w:cs="Times New Roman"/>
                <w:sz w:val="20"/>
                <w:szCs w:val="20"/>
                <w:lang w:val="uk-UA" w:eastAsia="ru-RU"/>
              </w:rPr>
              <w:t xml:space="preserve"> особи з порушенням слуху.</w:t>
            </w:r>
          </w:p>
          <w:p w14:paraId="4FB24955" w14:textId="527758A5" w:rsidR="00E007DB" w:rsidRPr="00D136F9" w:rsidRDefault="00277A3F" w:rsidP="001E051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Досягнута мета щодо розробки та виробництва мотиваційних роликів для поширення у Інтернеті у вигляді історій про подолання себе та обставин на прикладі нечуючих українців з метою створення умов для подолання психологічного бар’єру між </w:t>
            </w:r>
            <w:proofErr w:type="spellStart"/>
            <w:r w:rsidRPr="00D136F9">
              <w:rPr>
                <w:rFonts w:ascii="Times New Roman" w:eastAsia="Times New Roman" w:hAnsi="Times New Roman" w:cs="Times New Roman"/>
                <w:sz w:val="20"/>
                <w:szCs w:val="20"/>
                <w:lang w:val="uk-UA" w:eastAsia="ru-RU"/>
              </w:rPr>
              <w:t>нечуючими</w:t>
            </w:r>
            <w:proofErr w:type="spellEnd"/>
            <w:r w:rsidRPr="00D136F9">
              <w:rPr>
                <w:rFonts w:ascii="Times New Roman" w:eastAsia="Times New Roman" w:hAnsi="Times New Roman" w:cs="Times New Roman"/>
                <w:sz w:val="20"/>
                <w:szCs w:val="20"/>
                <w:lang w:val="uk-UA" w:eastAsia="ru-RU"/>
              </w:rPr>
              <w:t xml:space="preserve"> та іншими людьми.</w:t>
            </w:r>
            <w:r w:rsidR="00BE2171" w:rsidRPr="00D136F9">
              <w:rPr>
                <w:rFonts w:ascii="Times New Roman" w:eastAsia="Times New Roman" w:hAnsi="Times New Roman" w:cs="Times New Roman"/>
                <w:sz w:val="20"/>
                <w:szCs w:val="20"/>
                <w:lang w:val="uk-UA" w:eastAsia="ru-RU"/>
              </w:rPr>
              <w:t xml:space="preserve"> Створені 4 відеоролики мотиваційного характеру, покликані привернути увагу до проблем людей з інвалідністю слуху, яких в Україні нараховується близько 508 тисяч осіб, з яких 49,5% жінки.</w:t>
            </w:r>
            <w:r w:rsidR="001E0517" w:rsidRPr="00D136F9">
              <w:rPr>
                <w:rFonts w:ascii="Times New Roman" w:eastAsia="Times New Roman" w:hAnsi="Times New Roman" w:cs="Times New Roman"/>
                <w:sz w:val="20"/>
                <w:szCs w:val="20"/>
                <w:lang w:val="uk-UA" w:eastAsia="ru-RU"/>
              </w:rPr>
              <w:t xml:space="preserve"> В роликах продемонстрована практична можливість використання технології постійного транслювання інформації жестовою мовою в режимі онлайн з метою здійснення оперативної комунікації людей з вадами слуху з правоохоронними органами України у разі виникнення необхідності в отриманні відповідної допомоги. Ролик «Спілкування з поліцією в разі зупинки </w:t>
            </w:r>
            <w:proofErr w:type="spellStart"/>
            <w:r w:rsidR="001E0517" w:rsidRPr="00D136F9">
              <w:rPr>
                <w:rFonts w:ascii="Times New Roman" w:eastAsia="Times New Roman" w:hAnsi="Times New Roman" w:cs="Times New Roman"/>
                <w:sz w:val="20"/>
                <w:szCs w:val="20"/>
                <w:lang w:val="uk-UA" w:eastAsia="ru-RU"/>
              </w:rPr>
              <w:t>нечуючого</w:t>
            </w:r>
            <w:proofErr w:type="spellEnd"/>
            <w:r w:rsidR="001E0517" w:rsidRPr="00D136F9">
              <w:rPr>
                <w:rFonts w:ascii="Times New Roman" w:eastAsia="Times New Roman" w:hAnsi="Times New Roman" w:cs="Times New Roman"/>
                <w:sz w:val="20"/>
                <w:szCs w:val="20"/>
                <w:lang w:val="uk-UA" w:eastAsia="ru-RU"/>
              </w:rPr>
              <w:t xml:space="preserve"> водія. Як діяти?» - 25 000 переглядів на </w:t>
            </w:r>
            <w:proofErr w:type="spellStart"/>
            <w:r w:rsidR="001E0517" w:rsidRPr="00D136F9">
              <w:rPr>
                <w:rFonts w:ascii="Times New Roman" w:eastAsia="Times New Roman" w:hAnsi="Times New Roman" w:cs="Times New Roman"/>
                <w:sz w:val="20"/>
                <w:szCs w:val="20"/>
                <w:lang w:val="uk-UA" w:eastAsia="ru-RU"/>
              </w:rPr>
              <w:t>Youtube</w:t>
            </w:r>
            <w:proofErr w:type="spellEnd"/>
            <w:r w:rsidR="001E0517" w:rsidRPr="00D136F9">
              <w:rPr>
                <w:rFonts w:ascii="Times New Roman" w:eastAsia="Times New Roman" w:hAnsi="Times New Roman" w:cs="Times New Roman"/>
                <w:sz w:val="20"/>
                <w:szCs w:val="20"/>
                <w:lang w:val="uk-UA" w:eastAsia="ru-RU"/>
              </w:rPr>
              <w:t xml:space="preserve">, 90 000 на  Facebook, понад 100 </w:t>
            </w:r>
            <w:proofErr w:type="spellStart"/>
            <w:r w:rsidR="001E0517" w:rsidRPr="00D136F9">
              <w:rPr>
                <w:rFonts w:ascii="Times New Roman" w:eastAsia="Times New Roman" w:hAnsi="Times New Roman" w:cs="Times New Roman"/>
                <w:sz w:val="20"/>
                <w:szCs w:val="20"/>
                <w:lang w:val="uk-UA" w:eastAsia="ru-RU"/>
              </w:rPr>
              <w:t>репостів</w:t>
            </w:r>
            <w:proofErr w:type="spellEnd"/>
            <w:r w:rsidR="001E0517" w:rsidRPr="00D136F9">
              <w:rPr>
                <w:rFonts w:ascii="Times New Roman" w:eastAsia="Times New Roman" w:hAnsi="Times New Roman" w:cs="Times New Roman"/>
                <w:sz w:val="20"/>
                <w:szCs w:val="20"/>
                <w:lang w:val="uk-UA" w:eastAsia="ru-RU"/>
              </w:rPr>
              <w:t xml:space="preserve">. Ролик «Допомога на дорозі </w:t>
            </w:r>
            <w:proofErr w:type="spellStart"/>
            <w:r w:rsidR="001E0517" w:rsidRPr="00D136F9">
              <w:rPr>
                <w:rFonts w:ascii="Times New Roman" w:eastAsia="Times New Roman" w:hAnsi="Times New Roman" w:cs="Times New Roman"/>
                <w:sz w:val="20"/>
                <w:szCs w:val="20"/>
                <w:lang w:val="uk-UA" w:eastAsia="ru-RU"/>
              </w:rPr>
              <w:t>нечуючому</w:t>
            </w:r>
            <w:proofErr w:type="spellEnd"/>
            <w:r w:rsidR="001E0517" w:rsidRPr="00D136F9">
              <w:rPr>
                <w:rFonts w:ascii="Times New Roman" w:eastAsia="Times New Roman" w:hAnsi="Times New Roman" w:cs="Times New Roman"/>
                <w:sz w:val="20"/>
                <w:szCs w:val="20"/>
                <w:lang w:val="uk-UA" w:eastAsia="ru-RU"/>
              </w:rPr>
              <w:t xml:space="preserve"> водію. Як її отримати?» 25 000 переглядів на </w:t>
            </w:r>
            <w:proofErr w:type="spellStart"/>
            <w:r w:rsidR="001E0517" w:rsidRPr="00D136F9">
              <w:rPr>
                <w:rFonts w:ascii="Times New Roman" w:eastAsia="Times New Roman" w:hAnsi="Times New Roman" w:cs="Times New Roman"/>
                <w:sz w:val="20"/>
                <w:szCs w:val="20"/>
                <w:lang w:val="uk-UA" w:eastAsia="ru-RU"/>
              </w:rPr>
              <w:t>Youtube</w:t>
            </w:r>
            <w:proofErr w:type="spellEnd"/>
            <w:r w:rsidR="001E0517" w:rsidRPr="00D136F9">
              <w:rPr>
                <w:rFonts w:ascii="Times New Roman" w:eastAsia="Times New Roman" w:hAnsi="Times New Roman" w:cs="Times New Roman"/>
                <w:sz w:val="20"/>
                <w:szCs w:val="20"/>
                <w:lang w:val="uk-UA" w:eastAsia="ru-RU"/>
              </w:rPr>
              <w:t xml:space="preserve">, 90 000 на  Facebook, понад 100 </w:t>
            </w:r>
            <w:proofErr w:type="spellStart"/>
            <w:r w:rsidR="001E0517" w:rsidRPr="00D136F9">
              <w:rPr>
                <w:rFonts w:ascii="Times New Roman" w:eastAsia="Times New Roman" w:hAnsi="Times New Roman" w:cs="Times New Roman"/>
                <w:sz w:val="20"/>
                <w:szCs w:val="20"/>
                <w:lang w:val="uk-UA" w:eastAsia="ru-RU"/>
              </w:rPr>
              <w:t>репостів</w:t>
            </w:r>
            <w:proofErr w:type="spellEnd"/>
            <w:r w:rsidR="001E0517" w:rsidRPr="00D136F9">
              <w:rPr>
                <w:rFonts w:ascii="Times New Roman" w:eastAsia="Times New Roman" w:hAnsi="Times New Roman" w:cs="Times New Roman"/>
                <w:sz w:val="20"/>
                <w:szCs w:val="20"/>
                <w:lang w:val="uk-UA" w:eastAsia="ru-RU"/>
              </w:rPr>
              <w:t xml:space="preserve">. Ролик «Шок. Загубилася дитина </w:t>
            </w:r>
            <w:proofErr w:type="spellStart"/>
            <w:r w:rsidR="001E0517" w:rsidRPr="00D136F9">
              <w:rPr>
                <w:rFonts w:ascii="Times New Roman" w:eastAsia="Times New Roman" w:hAnsi="Times New Roman" w:cs="Times New Roman"/>
                <w:sz w:val="20"/>
                <w:szCs w:val="20"/>
                <w:lang w:val="uk-UA" w:eastAsia="ru-RU"/>
              </w:rPr>
              <w:t>нечуючої</w:t>
            </w:r>
            <w:proofErr w:type="spellEnd"/>
            <w:r w:rsidR="001E0517" w:rsidRPr="00D136F9">
              <w:rPr>
                <w:rFonts w:ascii="Times New Roman" w:eastAsia="Times New Roman" w:hAnsi="Times New Roman" w:cs="Times New Roman"/>
                <w:sz w:val="20"/>
                <w:szCs w:val="20"/>
                <w:lang w:val="uk-UA" w:eastAsia="ru-RU"/>
              </w:rPr>
              <w:t xml:space="preserve"> матері. Що робити?» 18 000 переглядів на </w:t>
            </w:r>
            <w:proofErr w:type="spellStart"/>
            <w:r w:rsidR="001E0517" w:rsidRPr="00D136F9">
              <w:rPr>
                <w:rFonts w:ascii="Times New Roman" w:eastAsia="Times New Roman" w:hAnsi="Times New Roman" w:cs="Times New Roman"/>
                <w:sz w:val="20"/>
                <w:szCs w:val="20"/>
                <w:lang w:val="uk-UA" w:eastAsia="ru-RU"/>
              </w:rPr>
              <w:t>Youtube</w:t>
            </w:r>
            <w:proofErr w:type="spellEnd"/>
            <w:r w:rsidR="001E0517" w:rsidRPr="00D136F9">
              <w:rPr>
                <w:rFonts w:ascii="Times New Roman" w:eastAsia="Times New Roman" w:hAnsi="Times New Roman" w:cs="Times New Roman"/>
                <w:sz w:val="20"/>
                <w:szCs w:val="20"/>
                <w:lang w:val="uk-UA" w:eastAsia="ru-RU"/>
              </w:rPr>
              <w:t xml:space="preserve">, 140 000 на  Facebook, понад 200 </w:t>
            </w:r>
            <w:proofErr w:type="spellStart"/>
            <w:r w:rsidR="001E0517" w:rsidRPr="00D136F9">
              <w:rPr>
                <w:rFonts w:ascii="Times New Roman" w:eastAsia="Times New Roman" w:hAnsi="Times New Roman" w:cs="Times New Roman"/>
                <w:sz w:val="20"/>
                <w:szCs w:val="20"/>
                <w:lang w:val="uk-UA" w:eastAsia="ru-RU"/>
              </w:rPr>
              <w:t>репостів</w:t>
            </w:r>
            <w:proofErr w:type="spellEnd"/>
            <w:r w:rsidR="001E0517" w:rsidRPr="00D136F9">
              <w:rPr>
                <w:rFonts w:ascii="Times New Roman" w:eastAsia="Times New Roman" w:hAnsi="Times New Roman" w:cs="Times New Roman"/>
                <w:sz w:val="20"/>
                <w:szCs w:val="20"/>
                <w:lang w:val="uk-UA" w:eastAsia="ru-RU"/>
              </w:rPr>
              <w:t xml:space="preserve">. Ролик «Розслідується пограбування </w:t>
            </w:r>
            <w:proofErr w:type="spellStart"/>
            <w:r w:rsidR="001E0517" w:rsidRPr="00D136F9">
              <w:rPr>
                <w:rFonts w:ascii="Times New Roman" w:eastAsia="Times New Roman" w:hAnsi="Times New Roman" w:cs="Times New Roman"/>
                <w:sz w:val="20"/>
                <w:szCs w:val="20"/>
                <w:lang w:val="uk-UA" w:eastAsia="ru-RU"/>
              </w:rPr>
              <w:t>нечуючої</w:t>
            </w:r>
            <w:proofErr w:type="spellEnd"/>
            <w:r w:rsidR="001E0517" w:rsidRPr="00D136F9">
              <w:rPr>
                <w:rFonts w:ascii="Times New Roman" w:eastAsia="Times New Roman" w:hAnsi="Times New Roman" w:cs="Times New Roman"/>
                <w:sz w:val="20"/>
                <w:szCs w:val="20"/>
                <w:lang w:val="uk-UA" w:eastAsia="ru-RU"/>
              </w:rPr>
              <w:t xml:space="preserve"> жінки. Як діяти?» 50 000 переглядів на </w:t>
            </w:r>
            <w:proofErr w:type="spellStart"/>
            <w:r w:rsidR="001E0517" w:rsidRPr="00D136F9">
              <w:rPr>
                <w:rFonts w:ascii="Times New Roman" w:eastAsia="Times New Roman" w:hAnsi="Times New Roman" w:cs="Times New Roman"/>
                <w:sz w:val="20"/>
                <w:szCs w:val="20"/>
                <w:lang w:val="uk-UA" w:eastAsia="ru-RU"/>
              </w:rPr>
              <w:t>Youtube</w:t>
            </w:r>
            <w:proofErr w:type="spellEnd"/>
            <w:r w:rsidR="001E0517" w:rsidRPr="00D136F9">
              <w:rPr>
                <w:rFonts w:ascii="Times New Roman" w:eastAsia="Times New Roman" w:hAnsi="Times New Roman" w:cs="Times New Roman"/>
                <w:sz w:val="20"/>
                <w:szCs w:val="20"/>
                <w:lang w:val="uk-UA" w:eastAsia="ru-RU"/>
              </w:rPr>
              <w:t xml:space="preserve">, 200 000 на  Facebook, понад 300 </w:t>
            </w:r>
            <w:proofErr w:type="spellStart"/>
            <w:r w:rsidR="001E0517" w:rsidRPr="00D136F9">
              <w:rPr>
                <w:rFonts w:ascii="Times New Roman" w:eastAsia="Times New Roman" w:hAnsi="Times New Roman" w:cs="Times New Roman"/>
                <w:sz w:val="20"/>
                <w:szCs w:val="20"/>
                <w:lang w:val="uk-UA" w:eastAsia="ru-RU"/>
              </w:rPr>
              <w:t>репостів</w:t>
            </w:r>
            <w:proofErr w:type="spellEnd"/>
            <w:r w:rsidR="001E0517" w:rsidRPr="00D136F9">
              <w:rPr>
                <w:rFonts w:ascii="Times New Roman" w:eastAsia="Times New Roman" w:hAnsi="Times New Roman" w:cs="Times New Roman"/>
                <w:sz w:val="20"/>
                <w:szCs w:val="20"/>
                <w:lang w:val="uk-UA" w:eastAsia="ru-RU"/>
              </w:rPr>
              <w:t>.</w:t>
            </w:r>
            <w:r w:rsidR="0048652D" w:rsidRPr="00D136F9">
              <w:rPr>
                <w:sz w:val="20"/>
                <w:szCs w:val="20"/>
                <w:lang w:val="uk-UA"/>
              </w:rPr>
              <w:t xml:space="preserve"> </w:t>
            </w:r>
            <w:hyperlink r:id="rId29" w:history="1">
              <w:r w:rsidR="0048652D" w:rsidRPr="00D136F9">
                <w:rPr>
                  <w:rStyle w:val="a4"/>
                  <w:rFonts w:ascii="Times New Roman" w:eastAsia="Times New Roman" w:hAnsi="Times New Roman" w:cs="Times New Roman"/>
                  <w:sz w:val="20"/>
                  <w:szCs w:val="20"/>
                  <w:lang w:val="uk-UA" w:eastAsia="ru-RU"/>
                </w:rPr>
                <w:t>https://se.o</w:t>
              </w:r>
              <w:bookmarkStart w:id="2" w:name="_GoBack"/>
              <w:bookmarkEnd w:id="2"/>
              <w:r w:rsidR="0048652D" w:rsidRPr="00D136F9">
                <w:rPr>
                  <w:rStyle w:val="a4"/>
                  <w:rFonts w:ascii="Times New Roman" w:eastAsia="Times New Roman" w:hAnsi="Times New Roman" w:cs="Times New Roman"/>
                  <w:sz w:val="20"/>
                  <w:szCs w:val="20"/>
                  <w:lang w:val="uk-UA" w:eastAsia="ru-RU"/>
                </w:rPr>
                <w:t>rg.ua/</w:t>
              </w:r>
            </w:hyperlink>
            <w:r w:rsidR="0048652D" w:rsidRPr="00D136F9">
              <w:rPr>
                <w:rFonts w:ascii="Times New Roman" w:eastAsia="Times New Roman" w:hAnsi="Times New Roman" w:cs="Times New Roman"/>
                <w:sz w:val="20"/>
                <w:szCs w:val="20"/>
                <w:lang w:val="uk-UA" w:eastAsia="ru-RU"/>
              </w:rPr>
              <w:t xml:space="preserve"> </w:t>
            </w:r>
          </w:p>
          <w:p w14:paraId="3D76E372" w14:textId="77777777" w:rsidR="004209AD" w:rsidRPr="00D136F9" w:rsidRDefault="004209AD" w:rsidP="001E051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Впровадження позитивного досвіду:</w:t>
            </w:r>
            <w:r w:rsidR="0095318B" w:rsidRPr="00D136F9">
              <w:rPr>
                <w:rFonts w:ascii="Times New Roman" w:eastAsia="Times New Roman" w:hAnsi="Times New Roman" w:cs="Times New Roman"/>
                <w:sz w:val="20"/>
                <w:szCs w:val="20"/>
                <w:lang w:val="uk-UA" w:eastAsia="ru-RU"/>
              </w:rPr>
              <w:t xml:space="preserve"> цільова аудиторія (</w:t>
            </w:r>
            <w:proofErr w:type="spellStart"/>
            <w:r w:rsidR="0095318B" w:rsidRPr="00D136F9">
              <w:rPr>
                <w:rFonts w:ascii="Times New Roman" w:eastAsia="Times New Roman" w:hAnsi="Times New Roman" w:cs="Times New Roman"/>
                <w:sz w:val="20"/>
                <w:szCs w:val="20"/>
                <w:lang w:val="uk-UA" w:eastAsia="ru-RU"/>
              </w:rPr>
              <w:t>нечуючі</w:t>
            </w:r>
            <w:proofErr w:type="spellEnd"/>
            <w:r w:rsidR="0095318B" w:rsidRPr="00D136F9">
              <w:rPr>
                <w:rFonts w:ascii="Times New Roman" w:eastAsia="Times New Roman" w:hAnsi="Times New Roman" w:cs="Times New Roman"/>
                <w:sz w:val="20"/>
                <w:szCs w:val="20"/>
                <w:lang w:val="uk-UA" w:eastAsia="ru-RU"/>
              </w:rPr>
              <w:t xml:space="preserve"> та </w:t>
            </w:r>
            <w:proofErr w:type="spellStart"/>
            <w:r w:rsidR="0095318B" w:rsidRPr="00D136F9">
              <w:rPr>
                <w:rFonts w:ascii="Times New Roman" w:eastAsia="Times New Roman" w:hAnsi="Times New Roman" w:cs="Times New Roman"/>
                <w:sz w:val="20"/>
                <w:szCs w:val="20"/>
                <w:lang w:val="uk-UA" w:eastAsia="ru-RU"/>
              </w:rPr>
              <w:t>слабочуючі</w:t>
            </w:r>
            <w:proofErr w:type="spellEnd"/>
            <w:r w:rsidR="0095318B" w:rsidRPr="00D136F9">
              <w:rPr>
                <w:rFonts w:ascii="Times New Roman" w:eastAsia="Times New Roman" w:hAnsi="Times New Roman" w:cs="Times New Roman"/>
                <w:sz w:val="20"/>
                <w:szCs w:val="20"/>
                <w:lang w:val="uk-UA" w:eastAsia="ru-RU"/>
              </w:rPr>
              <w:t xml:space="preserve"> люди) була поінформована та отримала розуміння щодо можливості комунікації з представниками Національної поліції України за допомогою системи транслювання жестовою мовою, яка знаходиться в експлуатації працівників національної поліції, що в свою чергу, значно вплине на покращення якості, спрощення соціально-побутового та повсякденного життя нечуючих та </w:t>
            </w:r>
            <w:proofErr w:type="spellStart"/>
            <w:r w:rsidR="0095318B" w:rsidRPr="00D136F9">
              <w:rPr>
                <w:rFonts w:ascii="Times New Roman" w:eastAsia="Times New Roman" w:hAnsi="Times New Roman" w:cs="Times New Roman"/>
                <w:sz w:val="20"/>
                <w:szCs w:val="20"/>
                <w:lang w:val="uk-UA" w:eastAsia="ru-RU"/>
              </w:rPr>
              <w:t>слабочуючих</w:t>
            </w:r>
            <w:proofErr w:type="spellEnd"/>
            <w:r w:rsidR="0095318B" w:rsidRPr="00D136F9">
              <w:rPr>
                <w:rFonts w:ascii="Times New Roman" w:eastAsia="Times New Roman" w:hAnsi="Times New Roman" w:cs="Times New Roman"/>
                <w:sz w:val="20"/>
                <w:szCs w:val="20"/>
                <w:lang w:val="uk-UA" w:eastAsia="ru-RU"/>
              </w:rPr>
              <w:t xml:space="preserve"> людей. На даний час продовжується транслювання відеороликах в </w:t>
            </w:r>
            <w:proofErr w:type="spellStart"/>
            <w:r w:rsidR="0095318B" w:rsidRPr="00D136F9">
              <w:rPr>
                <w:rFonts w:ascii="Times New Roman" w:eastAsia="Times New Roman" w:hAnsi="Times New Roman" w:cs="Times New Roman"/>
                <w:sz w:val="20"/>
                <w:szCs w:val="20"/>
                <w:lang w:val="uk-UA" w:eastAsia="ru-RU"/>
              </w:rPr>
              <w:t>соцмережах</w:t>
            </w:r>
            <w:proofErr w:type="spellEnd"/>
            <w:r w:rsidR="0095318B" w:rsidRPr="00D136F9">
              <w:rPr>
                <w:rFonts w:ascii="Times New Roman" w:eastAsia="Times New Roman" w:hAnsi="Times New Roman" w:cs="Times New Roman"/>
                <w:sz w:val="20"/>
                <w:szCs w:val="20"/>
                <w:lang w:val="uk-UA" w:eastAsia="ru-RU"/>
              </w:rPr>
              <w:t>.</w:t>
            </w:r>
          </w:p>
          <w:p w14:paraId="774B3ECE" w14:textId="357FDCF0" w:rsidR="00245085" w:rsidRPr="00D136F9" w:rsidRDefault="00245085" w:rsidP="001E0517">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Фонд пропонує вважати, що мета проєкту «Реалізація благодійного пілотного проєкту для системи Міністерства внутрішніх справ по впровадженню перекладу жестової мови в національній поліції України для забезпечення надання правової допомоги і оперативного надання роз’яснень людям з порушенням слуху щодо їх прав та обов’язків в конкретних правових ситуаціях в Україні, створення відповідних відео-роликів» та очікувані результати досягнуто в ході реалізації (виконання) проєкту.</w:t>
            </w:r>
          </w:p>
        </w:tc>
      </w:tr>
      <w:tr w:rsidR="006C7663" w:rsidRPr="00D136F9" w14:paraId="06072851" w14:textId="77777777" w:rsidTr="007719FC">
        <w:tc>
          <w:tcPr>
            <w:tcW w:w="645" w:type="dxa"/>
            <w:tcBorders>
              <w:top w:val="single" w:sz="6" w:space="0" w:color="000000"/>
              <w:left w:val="single" w:sz="6" w:space="0" w:color="000000"/>
              <w:bottom w:val="single" w:sz="6" w:space="0" w:color="000000"/>
              <w:right w:val="single" w:sz="6" w:space="0" w:color="000000"/>
            </w:tcBorders>
          </w:tcPr>
          <w:p w14:paraId="408EC013" w14:textId="287269E6" w:rsidR="00AA0072" w:rsidRPr="00D136F9" w:rsidRDefault="00AA007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27</w:t>
            </w:r>
          </w:p>
        </w:tc>
        <w:tc>
          <w:tcPr>
            <w:tcW w:w="2205" w:type="dxa"/>
            <w:tcBorders>
              <w:top w:val="single" w:sz="6" w:space="0" w:color="000000"/>
              <w:left w:val="single" w:sz="6" w:space="0" w:color="000000"/>
              <w:bottom w:val="single" w:sz="6" w:space="0" w:color="000000"/>
              <w:right w:val="single" w:sz="6" w:space="0" w:color="000000"/>
            </w:tcBorders>
          </w:tcPr>
          <w:p w14:paraId="3F6B7404" w14:textId="5DAD74D9" w:rsidR="00AA0072" w:rsidRPr="00D136F9" w:rsidRDefault="00FA353C"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Проєкт «Інклюзія в освіті та культурі: методичний та корекційний сегмент»</w:t>
            </w:r>
          </w:p>
        </w:tc>
        <w:tc>
          <w:tcPr>
            <w:tcW w:w="2392" w:type="dxa"/>
            <w:tcBorders>
              <w:top w:val="single" w:sz="6" w:space="0" w:color="000000"/>
              <w:left w:val="single" w:sz="6" w:space="0" w:color="000000"/>
              <w:bottom w:val="single" w:sz="6" w:space="0" w:color="000000"/>
              <w:right w:val="single" w:sz="6" w:space="0" w:color="000000"/>
            </w:tcBorders>
          </w:tcPr>
          <w:p w14:paraId="184E9280" w14:textId="59BC8186" w:rsidR="00AA0072" w:rsidRPr="00D136F9" w:rsidRDefault="00FA353C"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Львівський обласний осередок Всеукраїнської громадської організації «Українська спілка інвалідів – УСІ»</w:t>
            </w:r>
          </w:p>
        </w:tc>
        <w:tc>
          <w:tcPr>
            <w:tcW w:w="1740" w:type="dxa"/>
            <w:tcBorders>
              <w:top w:val="single" w:sz="6" w:space="0" w:color="000000"/>
              <w:left w:val="single" w:sz="6" w:space="0" w:color="000000"/>
              <w:bottom w:val="single" w:sz="6" w:space="0" w:color="000000"/>
              <w:right w:val="single" w:sz="4" w:space="0" w:color="auto"/>
            </w:tcBorders>
          </w:tcPr>
          <w:p w14:paraId="1956F233" w14:textId="28320C7E" w:rsidR="00AA0072" w:rsidRPr="00D136F9" w:rsidRDefault="00E22E3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481 848,00</w:t>
            </w:r>
          </w:p>
        </w:tc>
        <w:tc>
          <w:tcPr>
            <w:tcW w:w="1496" w:type="dxa"/>
            <w:tcBorders>
              <w:top w:val="single" w:sz="6" w:space="0" w:color="000000"/>
              <w:left w:val="single" w:sz="4" w:space="0" w:color="auto"/>
              <w:bottom w:val="single" w:sz="6" w:space="0" w:color="000000"/>
              <w:right w:val="single" w:sz="6" w:space="0" w:color="000000"/>
            </w:tcBorders>
          </w:tcPr>
          <w:p w14:paraId="37963CC2" w14:textId="107EE432" w:rsidR="00AA0072" w:rsidRPr="00D136F9" w:rsidRDefault="00BB270B">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0,00</w:t>
            </w:r>
          </w:p>
        </w:tc>
        <w:tc>
          <w:tcPr>
            <w:tcW w:w="6122" w:type="dxa"/>
            <w:tcBorders>
              <w:top w:val="single" w:sz="6" w:space="0" w:color="000000"/>
              <w:left w:val="single" w:sz="6" w:space="0" w:color="000000"/>
              <w:bottom w:val="single" w:sz="6" w:space="0" w:color="000000"/>
              <w:right w:val="single" w:sz="6" w:space="0" w:color="000000"/>
            </w:tcBorders>
          </w:tcPr>
          <w:p w14:paraId="19A5BB17" w14:textId="15159C98" w:rsidR="00AA0072" w:rsidRPr="00D136F9" w:rsidRDefault="00FA353C" w:rsidP="00D136F9">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Проєкт не реалізований.</w:t>
            </w:r>
            <w:r w:rsidR="007E75AA" w:rsidRPr="00D136F9">
              <w:rPr>
                <w:sz w:val="20"/>
                <w:szCs w:val="20"/>
                <w:lang w:val="uk-UA"/>
              </w:rPr>
              <w:t xml:space="preserve"> </w:t>
            </w:r>
            <w:r w:rsidR="003D1687" w:rsidRPr="00D136F9">
              <w:rPr>
                <w:rFonts w:ascii="Times New Roman" w:eastAsia="Times New Roman" w:hAnsi="Times New Roman" w:cs="Times New Roman"/>
                <w:sz w:val="20"/>
                <w:szCs w:val="20"/>
                <w:lang w:val="uk-UA" w:eastAsia="ru-RU"/>
              </w:rPr>
              <w:t xml:space="preserve">Договір від 24.09.2020 № </w:t>
            </w:r>
            <w:r w:rsidR="007E75AA" w:rsidRPr="00D136F9">
              <w:rPr>
                <w:rFonts w:ascii="Times New Roman" w:eastAsia="Times New Roman" w:hAnsi="Times New Roman" w:cs="Times New Roman"/>
                <w:sz w:val="20"/>
                <w:szCs w:val="20"/>
                <w:lang w:val="uk-UA" w:eastAsia="ru-RU"/>
              </w:rPr>
              <w:t>7</w:t>
            </w:r>
            <w:r w:rsidR="003D1687" w:rsidRPr="00D136F9">
              <w:rPr>
                <w:rFonts w:ascii="Times New Roman" w:eastAsia="Times New Roman" w:hAnsi="Times New Roman" w:cs="Times New Roman"/>
                <w:sz w:val="20"/>
                <w:szCs w:val="20"/>
                <w:lang w:val="uk-UA" w:eastAsia="ru-RU"/>
              </w:rPr>
              <w:t>5</w:t>
            </w:r>
            <w:r w:rsidR="0086668B" w:rsidRPr="00D136F9">
              <w:rPr>
                <w:rFonts w:ascii="Times New Roman" w:eastAsia="Times New Roman" w:hAnsi="Times New Roman" w:cs="Times New Roman"/>
                <w:sz w:val="20"/>
                <w:szCs w:val="20"/>
                <w:lang w:val="uk-UA" w:eastAsia="ru-RU"/>
              </w:rPr>
              <w:t>,</w:t>
            </w:r>
            <w:r w:rsidR="0074221E" w:rsidRPr="00D136F9">
              <w:rPr>
                <w:rFonts w:ascii="Times New Roman" w:eastAsia="Times New Roman" w:hAnsi="Times New Roman" w:cs="Times New Roman"/>
                <w:sz w:val="20"/>
                <w:szCs w:val="20"/>
                <w:lang w:val="uk-UA" w:eastAsia="ru-RU"/>
              </w:rPr>
              <w:t xml:space="preserve"> л</w:t>
            </w:r>
            <w:r w:rsidR="0089679F" w:rsidRPr="00D136F9">
              <w:rPr>
                <w:rFonts w:ascii="Times New Roman" w:eastAsia="Times New Roman" w:hAnsi="Times New Roman" w:cs="Times New Roman"/>
                <w:sz w:val="20"/>
                <w:szCs w:val="20"/>
                <w:lang w:val="uk-UA" w:eastAsia="ru-RU"/>
              </w:rPr>
              <w:t>ист</w:t>
            </w:r>
            <w:r w:rsidR="00AA4FFB" w:rsidRPr="00D136F9">
              <w:rPr>
                <w:rFonts w:ascii="Times New Roman" w:eastAsia="Times New Roman" w:hAnsi="Times New Roman" w:cs="Times New Roman"/>
                <w:sz w:val="20"/>
                <w:szCs w:val="20"/>
                <w:lang w:val="uk-UA" w:eastAsia="ru-RU"/>
              </w:rPr>
              <w:t xml:space="preserve"> </w:t>
            </w:r>
            <w:r w:rsidR="0089679F" w:rsidRPr="00D136F9">
              <w:rPr>
                <w:rFonts w:ascii="Times New Roman" w:eastAsia="Times New Roman" w:hAnsi="Times New Roman" w:cs="Times New Roman"/>
                <w:sz w:val="20"/>
                <w:szCs w:val="20"/>
                <w:lang w:val="uk-UA" w:eastAsia="ru-RU"/>
              </w:rPr>
              <w:t xml:space="preserve">ВГО «Української спілки інвалідів - </w:t>
            </w:r>
            <w:r w:rsidR="00AA4FFB" w:rsidRPr="00D136F9">
              <w:rPr>
                <w:rFonts w:ascii="Times New Roman" w:eastAsia="Times New Roman" w:hAnsi="Times New Roman" w:cs="Times New Roman"/>
                <w:sz w:val="20"/>
                <w:szCs w:val="20"/>
                <w:lang w:val="uk-UA" w:eastAsia="ru-RU"/>
              </w:rPr>
              <w:t>УСІ</w:t>
            </w:r>
            <w:r w:rsidR="0089679F" w:rsidRPr="00D136F9">
              <w:rPr>
                <w:rFonts w:ascii="Times New Roman" w:eastAsia="Times New Roman" w:hAnsi="Times New Roman" w:cs="Times New Roman"/>
                <w:sz w:val="20"/>
                <w:szCs w:val="20"/>
                <w:lang w:val="uk-UA" w:eastAsia="ru-RU"/>
              </w:rPr>
              <w:t>»</w:t>
            </w:r>
            <w:r w:rsidR="00643255" w:rsidRPr="00D136F9">
              <w:rPr>
                <w:rFonts w:ascii="Times New Roman" w:eastAsia="Times New Roman" w:hAnsi="Times New Roman" w:cs="Times New Roman"/>
                <w:sz w:val="20"/>
                <w:szCs w:val="20"/>
                <w:lang w:val="uk-UA" w:eastAsia="ru-RU"/>
              </w:rPr>
              <w:t xml:space="preserve"> від 19.10.2020 № 81,</w:t>
            </w:r>
            <w:r w:rsidR="0074221E" w:rsidRPr="00D136F9">
              <w:rPr>
                <w:rFonts w:ascii="Times New Roman" w:eastAsia="Times New Roman" w:hAnsi="Times New Roman" w:cs="Times New Roman"/>
                <w:sz w:val="20"/>
                <w:szCs w:val="20"/>
                <w:lang w:val="uk-UA" w:eastAsia="ru-RU"/>
              </w:rPr>
              <w:t xml:space="preserve"> лист Управління державної казначейської служби України у Шевченківському районі м. Львова Львівської області від 14.12.2020 № 7308, листи Львівського територіального відділення Фонду від 09.12.2020 № 01-6/1167-01 та від 18.12.2020 № 01-6/1208-01.</w:t>
            </w:r>
          </w:p>
        </w:tc>
      </w:tr>
      <w:tr w:rsidR="006C7663" w:rsidRPr="00D136F9" w14:paraId="081F00E8" w14:textId="77777777" w:rsidTr="007719FC">
        <w:tc>
          <w:tcPr>
            <w:tcW w:w="645" w:type="dxa"/>
            <w:tcBorders>
              <w:top w:val="single" w:sz="6" w:space="0" w:color="000000"/>
              <w:left w:val="single" w:sz="6" w:space="0" w:color="000000"/>
              <w:bottom w:val="single" w:sz="6" w:space="0" w:color="000000"/>
              <w:right w:val="single" w:sz="6" w:space="0" w:color="000000"/>
            </w:tcBorders>
          </w:tcPr>
          <w:p w14:paraId="7CCB09C2" w14:textId="48555713" w:rsidR="00AA0072" w:rsidRPr="00D136F9" w:rsidRDefault="00AA0072"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28</w:t>
            </w:r>
          </w:p>
        </w:tc>
        <w:tc>
          <w:tcPr>
            <w:tcW w:w="2205" w:type="dxa"/>
            <w:tcBorders>
              <w:top w:val="single" w:sz="6" w:space="0" w:color="000000"/>
              <w:left w:val="single" w:sz="6" w:space="0" w:color="000000"/>
              <w:bottom w:val="single" w:sz="6" w:space="0" w:color="000000"/>
              <w:right w:val="single" w:sz="6" w:space="0" w:color="000000"/>
            </w:tcBorders>
          </w:tcPr>
          <w:p w14:paraId="14424F71" w14:textId="369761A2" w:rsidR="00AA0072" w:rsidRPr="00D136F9" w:rsidRDefault="00FA353C"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 xml:space="preserve">Проєкт «Доступний ринок праці. </w:t>
            </w:r>
            <w:proofErr w:type="spellStart"/>
            <w:r w:rsidRPr="00D136F9">
              <w:rPr>
                <w:rFonts w:ascii="Times New Roman" w:eastAsia="Times New Roman" w:hAnsi="Times New Roman" w:cs="Times New Roman"/>
                <w:sz w:val="20"/>
                <w:szCs w:val="20"/>
                <w:lang w:val="uk-UA" w:eastAsia="ru-RU"/>
              </w:rPr>
              <w:t>Інклюзивність</w:t>
            </w:r>
            <w:proofErr w:type="spellEnd"/>
            <w:r w:rsidRPr="00D136F9">
              <w:rPr>
                <w:rFonts w:ascii="Times New Roman" w:eastAsia="Times New Roman" w:hAnsi="Times New Roman" w:cs="Times New Roman"/>
                <w:sz w:val="20"/>
                <w:szCs w:val="20"/>
                <w:lang w:val="uk-UA" w:eastAsia="ru-RU"/>
              </w:rPr>
              <w:t xml:space="preserve"> перевага сучасного бізнесу»</w:t>
            </w:r>
          </w:p>
        </w:tc>
        <w:tc>
          <w:tcPr>
            <w:tcW w:w="2392" w:type="dxa"/>
            <w:tcBorders>
              <w:top w:val="single" w:sz="6" w:space="0" w:color="000000"/>
              <w:left w:val="single" w:sz="6" w:space="0" w:color="000000"/>
              <w:bottom w:val="single" w:sz="6" w:space="0" w:color="000000"/>
              <w:right w:val="single" w:sz="6" w:space="0" w:color="000000"/>
            </w:tcBorders>
          </w:tcPr>
          <w:p w14:paraId="4EEE4E2F" w14:textId="328C9EBA" w:rsidR="00AA0072" w:rsidRPr="00D136F9" w:rsidRDefault="00FA353C" w:rsidP="00F22DA8">
            <w:pPr>
              <w:spacing w:before="150" w:after="150" w:line="240" w:lineRule="auto"/>
              <w:jc w:val="cente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Громадська організація «Всеукраїнська асоціація підприємців та працюючих людей з інвалідністю України»</w:t>
            </w:r>
          </w:p>
        </w:tc>
        <w:tc>
          <w:tcPr>
            <w:tcW w:w="1740" w:type="dxa"/>
            <w:tcBorders>
              <w:top w:val="single" w:sz="6" w:space="0" w:color="000000"/>
              <w:left w:val="single" w:sz="6" w:space="0" w:color="000000"/>
              <w:bottom w:val="single" w:sz="6" w:space="0" w:color="000000"/>
              <w:right w:val="single" w:sz="4" w:space="0" w:color="auto"/>
            </w:tcBorders>
          </w:tcPr>
          <w:p w14:paraId="273A3A64" w14:textId="3A5B448B" w:rsidR="00AA0072" w:rsidRPr="00D136F9" w:rsidRDefault="00E22E32" w:rsidP="00760BB5">
            <w:pPr>
              <w:spacing w:before="150" w:after="150" w:line="240" w:lineRule="auto"/>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127 140,00</w:t>
            </w:r>
          </w:p>
        </w:tc>
        <w:tc>
          <w:tcPr>
            <w:tcW w:w="1496" w:type="dxa"/>
            <w:tcBorders>
              <w:top w:val="single" w:sz="6" w:space="0" w:color="000000"/>
              <w:left w:val="single" w:sz="4" w:space="0" w:color="auto"/>
              <w:bottom w:val="single" w:sz="6" w:space="0" w:color="000000"/>
              <w:right w:val="single" w:sz="6" w:space="0" w:color="000000"/>
            </w:tcBorders>
          </w:tcPr>
          <w:p w14:paraId="7FDED595" w14:textId="6F0509C2" w:rsidR="00AA0072" w:rsidRPr="00D136F9" w:rsidRDefault="00BB270B">
            <w:pPr>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0,00</w:t>
            </w:r>
          </w:p>
        </w:tc>
        <w:tc>
          <w:tcPr>
            <w:tcW w:w="6122" w:type="dxa"/>
            <w:tcBorders>
              <w:top w:val="single" w:sz="6" w:space="0" w:color="000000"/>
              <w:left w:val="single" w:sz="6" w:space="0" w:color="000000"/>
              <w:bottom w:val="single" w:sz="6" w:space="0" w:color="000000"/>
              <w:right w:val="single" w:sz="6" w:space="0" w:color="000000"/>
            </w:tcBorders>
          </w:tcPr>
          <w:p w14:paraId="22B4AB5E" w14:textId="76C9E561" w:rsidR="00760BB5" w:rsidRPr="00D136F9" w:rsidRDefault="00FA353C" w:rsidP="00760BB5">
            <w:pPr>
              <w:spacing w:before="150" w:after="150" w:line="240" w:lineRule="auto"/>
              <w:jc w:val="both"/>
              <w:rPr>
                <w:rFonts w:ascii="Times New Roman" w:eastAsia="Times New Roman" w:hAnsi="Times New Roman" w:cs="Times New Roman"/>
                <w:sz w:val="20"/>
                <w:szCs w:val="20"/>
                <w:lang w:val="uk-UA" w:eastAsia="ru-RU"/>
              </w:rPr>
            </w:pPr>
            <w:r w:rsidRPr="00D136F9">
              <w:rPr>
                <w:rFonts w:ascii="Times New Roman" w:eastAsia="Times New Roman" w:hAnsi="Times New Roman" w:cs="Times New Roman"/>
                <w:sz w:val="20"/>
                <w:szCs w:val="20"/>
                <w:lang w:val="uk-UA" w:eastAsia="ru-RU"/>
              </w:rPr>
              <w:t>Проєкт не реалізовано.</w:t>
            </w:r>
            <w:r w:rsidR="00AB6128" w:rsidRPr="00D136F9">
              <w:rPr>
                <w:rFonts w:ascii="Times New Roman" w:eastAsia="Times New Roman" w:hAnsi="Times New Roman" w:cs="Times New Roman"/>
                <w:sz w:val="20"/>
                <w:szCs w:val="20"/>
                <w:lang w:val="uk-UA" w:eastAsia="ru-RU"/>
              </w:rPr>
              <w:t xml:space="preserve"> Договір від 28.10.2020 № 97</w:t>
            </w:r>
            <w:r w:rsidR="0034249E" w:rsidRPr="00D136F9">
              <w:rPr>
                <w:rFonts w:ascii="Times New Roman" w:eastAsia="Times New Roman" w:hAnsi="Times New Roman" w:cs="Times New Roman"/>
                <w:sz w:val="20"/>
                <w:szCs w:val="20"/>
                <w:lang w:val="uk-UA" w:eastAsia="ru-RU"/>
              </w:rPr>
              <w:t xml:space="preserve"> розірвано. Додаткова угода №1 від 18 грудня 2020 року про розірвання договору про виконання (реалізацію) програми (проєкту, заходу), лист ГО </w:t>
            </w:r>
            <w:r w:rsidR="008419D0" w:rsidRPr="00D136F9">
              <w:rPr>
                <w:rFonts w:ascii="Times New Roman" w:eastAsia="Times New Roman" w:hAnsi="Times New Roman" w:cs="Times New Roman"/>
                <w:sz w:val="20"/>
                <w:szCs w:val="20"/>
                <w:lang w:val="uk-UA" w:eastAsia="ru-RU"/>
              </w:rPr>
              <w:t xml:space="preserve">«Всеукраїнської асоціації підприємців та працюючих людей з інвалідністю України» </w:t>
            </w:r>
            <w:r w:rsidR="0034249E" w:rsidRPr="00D136F9">
              <w:rPr>
                <w:rFonts w:ascii="Times New Roman" w:eastAsia="Times New Roman" w:hAnsi="Times New Roman" w:cs="Times New Roman"/>
                <w:sz w:val="20"/>
                <w:szCs w:val="20"/>
                <w:lang w:val="uk-UA" w:eastAsia="ru-RU"/>
              </w:rPr>
              <w:t>від 19.11.2020 №12, Протокол №6 від 19.1</w:t>
            </w:r>
            <w:r w:rsidR="008419D0" w:rsidRPr="00D136F9">
              <w:rPr>
                <w:rFonts w:ascii="Times New Roman" w:eastAsia="Times New Roman" w:hAnsi="Times New Roman" w:cs="Times New Roman"/>
                <w:sz w:val="20"/>
                <w:szCs w:val="20"/>
                <w:lang w:val="uk-UA" w:eastAsia="ru-RU"/>
              </w:rPr>
              <w:t>1.2020 засідання Ради ГО «Всеукраїнської асоціації підприємців та працюючих людей з інвалідністю України».</w:t>
            </w:r>
          </w:p>
        </w:tc>
      </w:tr>
    </w:tbl>
    <w:p w14:paraId="697EEA02" w14:textId="77777777" w:rsidR="00F178EB" w:rsidRPr="00D136F9" w:rsidRDefault="00F178EB">
      <w:pPr>
        <w:rPr>
          <w:sz w:val="20"/>
          <w:szCs w:val="20"/>
          <w:lang w:val="uk-UA"/>
        </w:rPr>
      </w:pPr>
      <w:bookmarkStart w:id="3" w:name="n21"/>
      <w:bookmarkEnd w:id="3"/>
    </w:p>
    <w:p w14:paraId="44E44A22" w14:textId="747571E2" w:rsidR="00E1635B" w:rsidRPr="00D136F9" w:rsidRDefault="00A50356" w:rsidP="00A50356">
      <w:pPr>
        <w:ind w:firstLine="708"/>
        <w:rPr>
          <w:rFonts w:ascii="Times New Roman" w:hAnsi="Times New Roman" w:cs="Times New Roman"/>
          <w:sz w:val="20"/>
          <w:szCs w:val="20"/>
          <w:lang w:val="uk-UA"/>
        </w:rPr>
      </w:pPr>
      <w:r w:rsidRPr="00D136F9">
        <w:rPr>
          <w:rFonts w:ascii="Times New Roman" w:hAnsi="Times New Roman" w:cs="Times New Roman"/>
          <w:sz w:val="20"/>
          <w:szCs w:val="20"/>
          <w:lang w:val="uk-UA"/>
        </w:rPr>
        <w:t>Начальник відділу взаємодії з громадськими об’єднаннями</w:t>
      </w:r>
      <w:r w:rsidRPr="00D136F9">
        <w:rPr>
          <w:rFonts w:ascii="Times New Roman" w:hAnsi="Times New Roman" w:cs="Times New Roman"/>
          <w:sz w:val="20"/>
          <w:szCs w:val="20"/>
          <w:lang w:val="uk-UA"/>
        </w:rPr>
        <w:tab/>
      </w:r>
      <w:r w:rsidRPr="00D136F9">
        <w:rPr>
          <w:rFonts w:ascii="Times New Roman" w:hAnsi="Times New Roman" w:cs="Times New Roman"/>
          <w:sz w:val="20"/>
          <w:szCs w:val="20"/>
          <w:lang w:val="uk-UA"/>
        </w:rPr>
        <w:tab/>
      </w:r>
      <w:r w:rsidRPr="00D136F9">
        <w:rPr>
          <w:rFonts w:ascii="Times New Roman" w:hAnsi="Times New Roman" w:cs="Times New Roman"/>
          <w:sz w:val="20"/>
          <w:szCs w:val="20"/>
          <w:lang w:val="uk-UA"/>
        </w:rPr>
        <w:tab/>
      </w:r>
      <w:r w:rsidRPr="00D136F9">
        <w:rPr>
          <w:rFonts w:ascii="Times New Roman" w:hAnsi="Times New Roman" w:cs="Times New Roman"/>
          <w:sz w:val="20"/>
          <w:szCs w:val="20"/>
          <w:lang w:val="uk-UA"/>
        </w:rPr>
        <w:tab/>
      </w:r>
      <w:r w:rsidRPr="00D136F9">
        <w:rPr>
          <w:rFonts w:ascii="Times New Roman" w:hAnsi="Times New Roman" w:cs="Times New Roman"/>
          <w:sz w:val="20"/>
          <w:szCs w:val="20"/>
          <w:lang w:val="uk-UA"/>
        </w:rPr>
        <w:tab/>
      </w:r>
      <w:r w:rsidRPr="00D136F9">
        <w:rPr>
          <w:rFonts w:ascii="Times New Roman" w:hAnsi="Times New Roman" w:cs="Times New Roman"/>
          <w:sz w:val="20"/>
          <w:szCs w:val="20"/>
          <w:lang w:val="uk-UA"/>
        </w:rPr>
        <w:tab/>
      </w:r>
      <w:r w:rsidRPr="00D136F9">
        <w:rPr>
          <w:rFonts w:ascii="Times New Roman" w:hAnsi="Times New Roman" w:cs="Times New Roman"/>
          <w:sz w:val="20"/>
          <w:szCs w:val="20"/>
          <w:lang w:val="uk-UA"/>
        </w:rPr>
        <w:tab/>
        <w:t>Ольга РОДЕНКО</w:t>
      </w:r>
    </w:p>
    <w:sectPr w:rsidR="00E1635B" w:rsidRPr="00D136F9" w:rsidSect="007F4C3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3374A"/>
    <w:multiLevelType w:val="hybridMultilevel"/>
    <w:tmpl w:val="AD38F2A2"/>
    <w:lvl w:ilvl="0" w:tplc="6C9E5A10">
      <w:start w:val="7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DA8"/>
    <w:rsid w:val="00000711"/>
    <w:rsid w:val="00001EF2"/>
    <w:rsid w:val="000060D1"/>
    <w:rsid w:val="00012DC3"/>
    <w:rsid w:val="00026BC1"/>
    <w:rsid w:val="00027040"/>
    <w:rsid w:val="00030B86"/>
    <w:rsid w:val="00031226"/>
    <w:rsid w:val="0003330C"/>
    <w:rsid w:val="00036CE7"/>
    <w:rsid w:val="000435FD"/>
    <w:rsid w:val="0004600C"/>
    <w:rsid w:val="00046045"/>
    <w:rsid w:val="00046851"/>
    <w:rsid w:val="00050411"/>
    <w:rsid w:val="0006130E"/>
    <w:rsid w:val="00075143"/>
    <w:rsid w:val="00075EBC"/>
    <w:rsid w:val="00087F81"/>
    <w:rsid w:val="00091B93"/>
    <w:rsid w:val="0009402B"/>
    <w:rsid w:val="0009418D"/>
    <w:rsid w:val="000957A2"/>
    <w:rsid w:val="000A188E"/>
    <w:rsid w:val="000A46F9"/>
    <w:rsid w:val="000A5135"/>
    <w:rsid w:val="000A51D9"/>
    <w:rsid w:val="000A6AD4"/>
    <w:rsid w:val="000A6C32"/>
    <w:rsid w:val="000A7975"/>
    <w:rsid w:val="000B0CF5"/>
    <w:rsid w:val="000B137C"/>
    <w:rsid w:val="000B4FCD"/>
    <w:rsid w:val="000B59B0"/>
    <w:rsid w:val="000C0176"/>
    <w:rsid w:val="000C03E9"/>
    <w:rsid w:val="000C4600"/>
    <w:rsid w:val="000C5C37"/>
    <w:rsid w:val="000D5B0A"/>
    <w:rsid w:val="000E2B69"/>
    <w:rsid w:val="000E7E6D"/>
    <w:rsid w:val="000F0917"/>
    <w:rsid w:val="00122B63"/>
    <w:rsid w:val="00124CC7"/>
    <w:rsid w:val="00125F2D"/>
    <w:rsid w:val="001265D0"/>
    <w:rsid w:val="00130656"/>
    <w:rsid w:val="00130AFD"/>
    <w:rsid w:val="001314D0"/>
    <w:rsid w:val="00134681"/>
    <w:rsid w:val="001362AD"/>
    <w:rsid w:val="001479B9"/>
    <w:rsid w:val="00147FE5"/>
    <w:rsid w:val="001519B4"/>
    <w:rsid w:val="0015543E"/>
    <w:rsid w:val="00160C6A"/>
    <w:rsid w:val="001669F7"/>
    <w:rsid w:val="00175BB2"/>
    <w:rsid w:val="001803D1"/>
    <w:rsid w:val="00180F6C"/>
    <w:rsid w:val="00184B46"/>
    <w:rsid w:val="00193931"/>
    <w:rsid w:val="001A07EF"/>
    <w:rsid w:val="001A18D7"/>
    <w:rsid w:val="001B161D"/>
    <w:rsid w:val="001B26A5"/>
    <w:rsid w:val="001C10E0"/>
    <w:rsid w:val="001C6E71"/>
    <w:rsid w:val="001C7027"/>
    <w:rsid w:val="001D6B1A"/>
    <w:rsid w:val="001D7098"/>
    <w:rsid w:val="001E0517"/>
    <w:rsid w:val="001E2764"/>
    <w:rsid w:val="001E6B2A"/>
    <w:rsid w:val="001F4BA2"/>
    <w:rsid w:val="00200E6F"/>
    <w:rsid w:val="002037B1"/>
    <w:rsid w:val="00206083"/>
    <w:rsid w:val="002064F9"/>
    <w:rsid w:val="00206ACB"/>
    <w:rsid w:val="00211E56"/>
    <w:rsid w:val="0021311B"/>
    <w:rsid w:val="002324E0"/>
    <w:rsid w:val="00232FFA"/>
    <w:rsid w:val="00245085"/>
    <w:rsid w:val="00245B41"/>
    <w:rsid w:val="00247891"/>
    <w:rsid w:val="00256237"/>
    <w:rsid w:val="0026110E"/>
    <w:rsid w:val="002724A5"/>
    <w:rsid w:val="00277A3F"/>
    <w:rsid w:val="00281AAD"/>
    <w:rsid w:val="00287DFA"/>
    <w:rsid w:val="002909A8"/>
    <w:rsid w:val="00291FE8"/>
    <w:rsid w:val="002940C5"/>
    <w:rsid w:val="00296875"/>
    <w:rsid w:val="00296F36"/>
    <w:rsid w:val="002A2D2B"/>
    <w:rsid w:val="002A7C86"/>
    <w:rsid w:val="002C53FF"/>
    <w:rsid w:val="002C6450"/>
    <w:rsid w:val="002C706F"/>
    <w:rsid w:val="002C7262"/>
    <w:rsid w:val="002D0CE0"/>
    <w:rsid w:val="002D3843"/>
    <w:rsid w:val="002D5276"/>
    <w:rsid w:val="002E02B2"/>
    <w:rsid w:val="002E2191"/>
    <w:rsid w:val="002E281C"/>
    <w:rsid w:val="002E2A0E"/>
    <w:rsid w:val="002E2D91"/>
    <w:rsid w:val="002E31C8"/>
    <w:rsid w:val="002E7B49"/>
    <w:rsid w:val="002F1F4E"/>
    <w:rsid w:val="002F3074"/>
    <w:rsid w:val="00302CFF"/>
    <w:rsid w:val="00305542"/>
    <w:rsid w:val="00310C40"/>
    <w:rsid w:val="00311C47"/>
    <w:rsid w:val="0031377F"/>
    <w:rsid w:val="0032382B"/>
    <w:rsid w:val="00327C9B"/>
    <w:rsid w:val="00327E0E"/>
    <w:rsid w:val="00334799"/>
    <w:rsid w:val="00336E3A"/>
    <w:rsid w:val="0034249E"/>
    <w:rsid w:val="0034609E"/>
    <w:rsid w:val="00346367"/>
    <w:rsid w:val="0035388F"/>
    <w:rsid w:val="00354E54"/>
    <w:rsid w:val="00355EC0"/>
    <w:rsid w:val="0035778B"/>
    <w:rsid w:val="0036242E"/>
    <w:rsid w:val="00362B9D"/>
    <w:rsid w:val="00364C92"/>
    <w:rsid w:val="00366C89"/>
    <w:rsid w:val="003702B8"/>
    <w:rsid w:val="00371890"/>
    <w:rsid w:val="00371B67"/>
    <w:rsid w:val="00375E00"/>
    <w:rsid w:val="00377519"/>
    <w:rsid w:val="00377D8A"/>
    <w:rsid w:val="00382316"/>
    <w:rsid w:val="00386A82"/>
    <w:rsid w:val="00386DFB"/>
    <w:rsid w:val="00391DD1"/>
    <w:rsid w:val="00394F3E"/>
    <w:rsid w:val="003A1612"/>
    <w:rsid w:val="003B0B1C"/>
    <w:rsid w:val="003B6361"/>
    <w:rsid w:val="003C5EB8"/>
    <w:rsid w:val="003C7E0C"/>
    <w:rsid w:val="003D1687"/>
    <w:rsid w:val="003D26C1"/>
    <w:rsid w:val="003D3DC6"/>
    <w:rsid w:val="003D3E36"/>
    <w:rsid w:val="003E6387"/>
    <w:rsid w:val="003F454A"/>
    <w:rsid w:val="00401812"/>
    <w:rsid w:val="00401C69"/>
    <w:rsid w:val="00402BDA"/>
    <w:rsid w:val="00403012"/>
    <w:rsid w:val="0040645D"/>
    <w:rsid w:val="00407D3A"/>
    <w:rsid w:val="00410EB2"/>
    <w:rsid w:val="00414254"/>
    <w:rsid w:val="004209AD"/>
    <w:rsid w:val="00425975"/>
    <w:rsid w:val="004265F1"/>
    <w:rsid w:val="004309FA"/>
    <w:rsid w:val="00433ED4"/>
    <w:rsid w:val="00435132"/>
    <w:rsid w:val="00435E36"/>
    <w:rsid w:val="004368E7"/>
    <w:rsid w:val="00437624"/>
    <w:rsid w:val="004407A4"/>
    <w:rsid w:val="00441A99"/>
    <w:rsid w:val="00451378"/>
    <w:rsid w:val="00452F40"/>
    <w:rsid w:val="00453D78"/>
    <w:rsid w:val="00455250"/>
    <w:rsid w:val="00462D6C"/>
    <w:rsid w:val="00463E0D"/>
    <w:rsid w:val="00466042"/>
    <w:rsid w:val="00467A77"/>
    <w:rsid w:val="00467C69"/>
    <w:rsid w:val="00471B91"/>
    <w:rsid w:val="00474225"/>
    <w:rsid w:val="00475CDB"/>
    <w:rsid w:val="0048262E"/>
    <w:rsid w:val="00483D4B"/>
    <w:rsid w:val="00484B4F"/>
    <w:rsid w:val="0048652D"/>
    <w:rsid w:val="00487927"/>
    <w:rsid w:val="004923CE"/>
    <w:rsid w:val="00495912"/>
    <w:rsid w:val="004A64DE"/>
    <w:rsid w:val="004B0352"/>
    <w:rsid w:val="004B2E7E"/>
    <w:rsid w:val="004C0B2A"/>
    <w:rsid w:val="004C79A2"/>
    <w:rsid w:val="004C7C67"/>
    <w:rsid w:val="004D708D"/>
    <w:rsid w:val="004D7C22"/>
    <w:rsid w:val="004E5A4A"/>
    <w:rsid w:val="00501270"/>
    <w:rsid w:val="00510501"/>
    <w:rsid w:val="00513C20"/>
    <w:rsid w:val="005143C7"/>
    <w:rsid w:val="00542453"/>
    <w:rsid w:val="0054331F"/>
    <w:rsid w:val="005454D0"/>
    <w:rsid w:val="0054797F"/>
    <w:rsid w:val="00564760"/>
    <w:rsid w:val="0056664C"/>
    <w:rsid w:val="00567303"/>
    <w:rsid w:val="00570CA3"/>
    <w:rsid w:val="005716A8"/>
    <w:rsid w:val="00583DCA"/>
    <w:rsid w:val="005851EA"/>
    <w:rsid w:val="005878FB"/>
    <w:rsid w:val="00593CCB"/>
    <w:rsid w:val="00595A12"/>
    <w:rsid w:val="005973DE"/>
    <w:rsid w:val="005B2E1D"/>
    <w:rsid w:val="005B32DA"/>
    <w:rsid w:val="005B5F42"/>
    <w:rsid w:val="005C0AB3"/>
    <w:rsid w:val="005C21CB"/>
    <w:rsid w:val="005C556D"/>
    <w:rsid w:val="005C566C"/>
    <w:rsid w:val="005D1A76"/>
    <w:rsid w:val="005D697D"/>
    <w:rsid w:val="005D7111"/>
    <w:rsid w:val="005E60E9"/>
    <w:rsid w:val="005E6E03"/>
    <w:rsid w:val="005E6F7D"/>
    <w:rsid w:val="005E7482"/>
    <w:rsid w:val="005F0193"/>
    <w:rsid w:val="005F20F7"/>
    <w:rsid w:val="005F4C10"/>
    <w:rsid w:val="00600F9A"/>
    <w:rsid w:val="00601427"/>
    <w:rsid w:val="00613193"/>
    <w:rsid w:val="00613F5E"/>
    <w:rsid w:val="006144AD"/>
    <w:rsid w:val="006170AD"/>
    <w:rsid w:val="006231DB"/>
    <w:rsid w:val="006252C9"/>
    <w:rsid w:val="00626A44"/>
    <w:rsid w:val="006314D5"/>
    <w:rsid w:val="006326ED"/>
    <w:rsid w:val="00643255"/>
    <w:rsid w:val="006434C4"/>
    <w:rsid w:val="00645DF9"/>
    <w:rsid w:val="00655360"/>
    <w:rsid w:val="0065749C"/>
    <w:rsid w:val="00657B3D"/>
    <w:rsid w:val="00660952"/>
    <w:rsid w:val="006657E3"/>
    <w:rsid w:val="006675BB"/>
    <w:rsid w:val="00681A4B"/>
    <w:rsid w:val="00687D2F"/>
    <w:rsid w:val="00691019"/>
    <w:rsid w:val="00691349"/>
    <w:rsid w:val="00692266"/>
    <w:rsid w:val="00693E39"/>
    <w:rsid w:val="006A07F3"/>
    <w:rsid w:val="006A0A42"/>
    <w:rsid w:val="006A37C9"/>
    <w:rsid w:val="006A38A4"/>
    <w:rsid w:val="006A7289"/>
    <w:rsid w:val="006C05DA"/>
    <w:rsid w:val="006C1042"/>
    <w:rsid w:val="006C4CE5"/>
    <w:rsid w:val="006C7545"/>
    <w:rsid w:val="006C7663"/>
    <w:rsid w:val="006C7C36"/>
    <w:rsid w:val="006D57C4"/>
    <w:rsid w:val="006D5B68"/>
    <w:rsid w:val="006E262E"/>
    <w:rsid w:val="006E283F"/>
    <w:rsid w:val="006E50D0"/>
    <w:rsid w:val="006E61A9"/>
    <w:rsid w:val="007000F4"/>
    <w:rsid w:val="00700C83"/>
    <w:rsid w:val="00707FF3"/>
    <w:rsid w:val="00710BDA"/>
    <w:rsid w:val="00713CAB"/>
    <w:rsid w:val="007172CE"/>
    <w:rsid w:val="007201BD"/>
    <w:rsid w:val="00723471"/>
    <w:rsid w:val="00736DBC"/>
    <w:rsid w:val="0074221E"/>
    <w:rsid w:val="00743BF7"/>
    <w:rsid w:val="007466B2"/>
    <w:rsid w:val="0074791D"/>
    <w:rsid w:val="00760BB5"/>
    <w:rsid w:val="00761F65"/>
    <w:rsid w:val="00764E87"/>
    <w:rsid w:val="00766C16"/>
    <w:rsid w:val="007719FC"/>
    <w:rsid w:val="00771A85"/>
    <w:rsid w:val="00775B49"/>
    <w:rsid w:val="00780DEB"/>
    <w:rsid w:val="007838F1"/>
    <w:rsid w:val="007928CD"/>
    <w:rsid w:val="00795487"/>
    <w:rsid w:val="007A7834"/>
    <w:rsid w:val="007B7C55"/>
    <w:rsid w:val="007C4098"/>
    <w:rsid w:val="007C64FC"/>
    <w:rsid w:val="007D0365"/>
    <w:rsid w:val="007D39E1"/>
    <w:rsid w:val="007E3432"/>
    <w:rsid w:val="007E41E6"/>
    <w:rsid w:val="007E49CD"/>
    <w:rsid w:val="007E4BB0"/>
    <w:rsid w:val="007E75AA"/>
    <w:rsid w:val="007F4C33"/>
    <w:rsid w:val="007F6DC4"/>
    <w:rsid w:val="00800BF0"/>
    <w:rsid w:val="00801B82"/>
    <w:rsid w:val="00807D64"/>
    <w:rsid w:val="008102B2"/>
    <w:rsid w:val="008213B1"/>
    <w:rsid w:val="00825E6C"/>
    <w:rsid w:val="00831E0F"/>
    <w:rsid w:val="0083497C"/>
    <w:rsid w:val="008419D0"/>
    <w:rsid w:val="0084315E"/>
    <w:rsid w:val="008520C3"/>
    <w:rsid w:val="00853289"/>
    <w:rsid w:val="008536EE"/>
    <w:rsid w:val="00857D1B"/>
    <w:rsid w:val="00860CE5"/>
    <w:rsid w:val="008611D6"/>
    <w:rsid w:val="00861EA5"/>
    <w:rsid w:val="0086547D"/>
    <w:rsid w:val="0086668B"/>
    <w:rsid w:val="00870003"/>
    <w:rsid w:val="008738F7"/>
    <w:rsid w:val="00874408"/>
    <w:rsid w:val="008775A9"/>
    <w:rsid w:val="00880087"/>
    <w:rsid w:val="00883E5C"/>
    <w:rsid w:val="00895E5B"/>
    <w:rsid w:val="0089679F"/>
    <w:rsid w:val="008970CE"/>
    <w:rsid w:val="008A0787"/>
    <w:rsid w:val="008A1002"/>
    <w:rsid w:val="008A6F9E"/>
    <w:rsid w:val="008B2F2E"/>
    <w:rsid w:val="008C654E"/>
    <w:rsid w:val="008D4780"/>
    <w:rsid w:val="008D6946"/>
    <w:rsid w:val="008E0C53"/>
    <w:rsid w:val="008E3080"/>
    <w:rsid w:val="008E7E78"/>
    <w:rsid w:val="008F46E0"/>
    <w:rsid w:val="008F6EBC"/>
    <w:rsid w:val="009012AD"/>
    <w:rsid w:val="00901695"/>
    <w:rsid w:val="00901B3F"/>
    <w:rsid w:val="0090462A"/>
    <w:rsid w:val="009123D5"/>
    <w:rsid w:val="00913955"/>
    <w:rsid w:val="00916F8C"/>
    <w:rsid w:val="00927E9B"/>
    <w:rsid w:val="00931045"/>
    <w:rsid w:val="00936039"/>
    <w:rsid w:val="009366BB"/>
    <w:rsid w:val="00941D73"/>
    <w:rsid w:val="00941FB6"/>
    <w:rsid w:val="00942454"/>
    <w:rsid w:val="0094542C"/>
    <w:rsid w:val="00946CED"/>
    <w:rsid w:val="00947A23"/>
    <w:rsid w:val="00950F7D"/>
    <w:rsid w:val="0095318B"/>
    <w:rsid w:val="00957032"/>
    <w:rsid w:val="009577C8"/>
    <w:rsid w:val="00962744"/>
    <w:rsid w:val="00963EB0"/>
    <w:rsid w:val="00965B11"/>
    <w:rsid w:val="00970D47"/>
    <w:rsid w:val="009716CB"/>
    <w:rsid w:val="00977AA6"/>
    <w:rsid w:val="00992875"/>
    <w:rsid w:val="009A3092"/>
    <w:rsid w:val="009A5D75"/>
    <w:rsid w:val="009B1789"/>
    <w:rsid w:val="009B4F35"/>
    <w:rsid w:val="009B6860"/>
    <w:rsid w:val="009C0DA0"/>
    <w:rsid w:val="009C1670"/>
    <w:rsid w:val="009C3828"/>
    <w:rsid w:val="009C637D"/>
    <w:rsid w:val="009C7DF3"/>
    <w:rsid w:val="009D5D80"/>
    <w:rsid w:val="009D602F"/>
    <w:rsid w:val="009E1DBA"/>
    <w:rsid w:val="009E3E5A"/>
    <w:rsid w:val="009E5107"/>
    <w:rsid w:val="009F7406"/>
    <w:rsid w:val="00A123DB"/>
    <w:rsid w:val="00A12B2E"/>
    <w:rsid w:val="00A144F6"/>
    <w:rsid w:val="00A1647A"/>
    <w:rsid w:val="00A21BF6"/>
    <w:rsid w:val="00A2280C"/>
    <w:rsid w:val="00A2424F"/>
    <w:rsid w:val="00A25533"/>
    <w:rsid w:val="00A25F16"/>
    <w:rsid w:val="00A32D0B"/>
    <w:rsid w:val="00A4311B"/>
    <w:rsid w:val="00A4398C"/>
    <w:rsid w:val="00A449FC"/>
    <w:rsid w:val="00A50356"/>
    <w:rsid w:val="00A522F6"/>
    <w:rsid w:val="00A55654"/>
    <w:rsid w:val="00A55B09"/>
    <w:rsid w:val="00A61FB4"/>
    <w:rsid w:val="00A62331"/>
    <w:rsid w:val="00A65704"/>
    <w:rsid w:val="00A678C7"/>
    <w:rsid w:val="00A679A8"/>
    <w:rsid w:val="00A767BD"/>
    <w:rsid w:val="00A7730E"/>
    <w:rsid w:val="00A7738A"/>
    <w:rsid w:val="00A8139A"/>
    <w:rsid w:val="00A84756"/>
    <w:rsid w:val="00A84C7D"/>
    <w:rsid w:val="00A86669"/>
    <w:rsid w:val="00A91DC7"/>
    <w:rsid w:val="00A93E81"/>
    <w:rsid w:val="00A964B7"/>
    <w:rsid w:val="00A96FC2"/>
    <w:rsid w:val="00A96FF7"/>
    <w:rsid w:val="00AA0072"/>
    <w:rsid w:val="00AA009B"/>
    <w:rsid w:val="00AA4FFB"/>
    <w:rsid w:val="00AB6128"/>
    <w:rsid w:val="00AB736E"/>
    <w:rsid w:val="00AC2C2C"/>
    <w:rsid w:val="00AD3C95"/>
    <w:rsid w:val="00AF38BA"/>
    <w:rsid w:val="00AF58BD"/>
    <w:rsid w:val="00B066D1"/>
    <w:rsid w:val="00B11BAB"/>
    <w:rsid w:val="00B2359F"/>
    <w:rsid w:val="00B23D27"/>
    <w:rsid w:val="00B37B50"/>
    <w:rsid w:val="00B42BAA"/>
    <w:rsid w:val="00B47CC0"/>
    <w:rsid w:val="00B506BD"/>
    <w:rsid w:val="00B6559A"/>
    <w:rsid w:val="00B6789F"/>
    <w:rsid w:val="00B72722"/>
    <w:rsid w:val="00B731EC"/>
    <w:rsid w:val="00B81A4B"/>
    <w:rsid w:val="00B86325"/>
    <w:rsid w:val="00B91872"/>
    <w:rsid w:val="00B92402"/>
    <w:rsid w:val="00B96E03"/>
    <w:rsid w:val="00B97AE1"/>
    <w:rsid w:val="00BA0FC6"/>
    <w:rsid w:val="00BB1101"/>
    <w:rsid w:val="00BB270B"/>
    <w:rsid w:val="00BB39E4"/>
    <w:rsid w:val="00BC506D"/>
    <w:rsid w:val="00BC59C5"/>
    <w:rsid w:val="00BD1821"/>
    <w:rsid w:val="00BE07E4"/>
    <w:rsid w:val="00BE1A4C"/>
    <w:rsid w:val="00BE2171"/>
    <w:rsid w:val="00BF041D"/>
    <w:rsid w:val="00BF113B"/>
    <w:rsid w:val="00BF17DA"/>
    <w:rsid w:val="00BF4B03"/>
    <w:rsid w:val="00BF651B"/>
    <w:rsid w:val="00C01985"/>
    <w:rsid w:val="00C0480B"/>
    <w:rsid w:val="00C067BF"/>
    <w:rsid w:val="00C1402C"/>
    <w:rsid w:val="00C158BE"/>
    <w:rsid w:val="00C20548"/>
    <w:rsid w:val="00C20928"/>
    <w:rsid w:val="00C21534"/>
    <w:rsid w:val="00C22324"/>
    <w:rsid w:val="00C30CC3"/>
    <w:rsid w:val="00C34D81"/>
    <w:rsid w:val="00C36663"/>
    <w:rsid w:val="00C44B32"/>
    <w:rsid w:val="00C44E55"/>
    <w:rsid w:val="00C4794B"/>
    <w:rsid w:val="00C54E66"/>
    <w:rsid w:val="00C55316"/>
    <w:rsid w:val="00C64D06"/>
    <w:rsid w:val="00C66081"/>
    <w:rsid w:val="00C676ED"/>
    <w:rsid w:val="00C7481E"/>
    <w:rsid w:val="00C74F2D"/>
    <w:rsid w:val="00C82F97"/>
    <w:rsid w:val="00C925BE"/>
    <w:rsid w:val="00C93CD5"/>
    <w:rsid w:val="00CA4C68"/>
    <w:rsid w:val="00CB1D44"/>
    <w:rsid w:val="00CB46A6"/>
    <w:rsid w:val="00CB47DC"/>
    <w:rsid w:val="00CB5F27"/>
    <w:rsid w:val="00CC0C65"/>
    <w:rsid w:val="00CC322D"/>
    <w:rsid w:val="00CC62D0"/>
    <w:rsid w:val="00CC6703"/>
    <w:rsid w:val="00CE0D34"/>
    <w:rsid w:val="00CF0CB8"/>
    <w:rsid w:val="00CF17ED"/>
    <w:rsid w:val="00CF4BF6"/>
    <w:rsid w:val="00D04B1E"/>
    <w:rsid w:val="00D07AFB"/>
    <w:rsid w:val="00D114B7"/>
    <w:rsid w:val="00D136F9"/>
    <w:rsid w:val="00D14F5A"/>
    <w:rsid w:val="00D22963"/>
    <w:rsid w:val="00D25532"/>
    <w:rsid w:val="00D272E2"/>
    <w:rsid w:val="00D32E7D"/>
    <w:rsid w:val="00D46B9E"/>
    <w:rsid w:val="00D504BA"/>
    <w:rsid w:val="00D51EC0"/>
    <w:rsid w:val="00D60C3A"/>
    <w:rsid w:val="00D6212D"/>
    <w:rsid w:val="00D65171"/>
    <w:rsid w:val="00D66844"/>
    <w:rsid w:val="00D66F12"/>
    <w:rsid w:val="00D73966"/>
    <w:rsid w:val="00D806FD"/>
    <w:rsid w:val="00D91E37"/>
    <w:rsid w:val="00D9276C"/>
    <w:rsid w:val="00D937B2"/>
    <w:rsid w:val="00DA3B3A"/>
    <w:rsid w:val="00DA4684"/>
    <w:rsid w:val="00DA4920"/>
    <w:rsid w:val="00DA53F3"/>
    <w:rsid w:val="00DA6F28"/>
    <w:rsid w:val="00DB33A4"/>
    <w:rsid w:val="00DB5857"/>
    <w:rsid w:val="00DC460D"/>
    <w:rsid w:val="00DD0E32"/>
    <w:rsid w:val="00DD22B9"/>
    <w:rsid w:val="00DD53AE"/>
    <w:rsid w:val="00DD618B"/>
    <w:rsid w:val="00DD6A39"/>
    <w:rsid w:val="00DF19C3"/>
    <w:rsid w:val="00DF7C80"/>
    <w:rsid w:val="00E007DB"/>
    <w:rsid w:val="00E025A9"/>
    <w:rsid w:val="00E039AC"/>
    <w:rsid w:val="00E130DE"/>
    <w:rsid w:val="00E1635B"/>
    <w:rsid w:val="00E22E32"/>
    <w:rsid w:val="00E35A35"/>
    <w:rsid w:val="00E41AEB"/>
    <w:rsid w:val="00E47154"/>
    <w:rsid w:val="00E47EF4"/>
    <w:rsid w:val="00E54965"/>
    <w:rsid w:val="00E60D83"/>
    <w:rsid w:val="00E6190F"/>
    <w:rsid w:val="00E63BA1"/>
    <w:rsid w:val="00E642FF"/>
    <w:rsid w:val="00E64E32"/>
    <w:rsid w:val="00E71ED6"/>
    <w:rsid w:val="00E72005"/>
    <w:rsid w:val="00E7454F"/>
    <w:rsid w:val="00E74F9E"/>
    <w:rsid w:val="00E75432"/>
    <w:rsid w:val="00E75890"/>
    <w:rsid w:val="00E764D5"/>
    <w:rsid w:val="00E77BA0"/>
    <w:rsid w:val="00E8118C"/>
    <w:rsid w:val="00E9009D"/>
    <w:rsid w:val="00E90EC1"/>
    <w:rsid w:val="00E93634"/>
    <w:rsid w:val="00EA2FCE"/>
    <w:rsid w:val="00EA447F"/>
    <w:rsid w:val="00EB4B72"/>
    <w:rsid w:val="00EB5CAF"/>
    <w:rsid w:val="00EB74E4"/>
    <w:rsid w:val="00EC0BFA"/>
    <w:rsid w:val="00EC20ED"/>
    <w:rsid w:val="00EC7570"/>
    <w:rsid w:val="00ED4F7F"/>
    <w:rsid w:val="00EE5663"/>
    <w:rsid w:val="00EE6155"/>
    <w:rsid w:val="00EE6979"/>
    <w:rsid w:val="00EF6F14"/>
    <w:rsid w:val="00F04177"/>
    <w:rsid w:val="00F041BB"/>
    <w:rsid w:val="00F178EB"/>
    <w:rsid w:val="00F20CAB"/>
    <w:rsid w:val="00F21B67"/>
    <w:rsid w:val="00F22A78"/>
    <w:rsid w:val="00F22B2B"/>
    <w:rsid w:val="00F22DA8"/>
    <w:rsid w:val="00F247DD"/>
    <w:rsid w:val="00F301B5"/>
    <w:rsid w:val="00F30DCE"/>
    <w:rsid w:val="00F3313B"/>
    <w:rsid w:val="00F33C0B"/>
    <w:rsid w:val="00F33C9B"/>
    <w:rsid w:val="00F452CB"/>
    <w:rsid w:val="00F45FB7"/>
    <w:rsid w:val="00F4750C"/>
    <w:rsid w:val="00F615C9"/>
    <w:rsid w:val="00F65565"/>
    <w:rsid w:val="00F66DCC"/>
    <w:rsid w:val="00F71B08"/>
    <w:rsid w:val="00F724F4"/>
    <w:rsid w:val="00F81354"/>
    <w:rsid w:val="00F82E04"/>
    <w:rsid w:val="00F83238"/>
    <w:rsid w:val="00F84342"/>
    <w:rsid w:val="00F87BF6"/>
    <w:rsid w:val="00F90E09"/>
    <w:rsid w:val="00F91193"/>
    <w:rsid w:val="00FA353C"/>
    <w:rsid w:val="00FA6BAC"/>
    <w:rsid w:val="00FB26B7"/>
    <w:rsid w:val="00FC30AD"/>
    <w:rsid w:val="00FC5B2F"/>
    <w:rsid w:val="00FC5C21"/>
    <w:rsid w:val="00FD27C2"/>
    <w:rsid w:val="00FD2983"/>
    <w:rsid w:val="00FD3D8A"/>
    <w:rsid w:val="00FD4F18"/>
    <w:rsid w:val="00FE3484"/>
    <w:rsid w:val="00FF2B2F"/>
    <w:rsid w:val="00FF4262"/>
    <w:rsid w:val="00FF545A"/>
    <w:rsid w:val="00FF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C2BC"/>
  <w15:docId w15:val="{65FEAC16-2141-4EA9-BB1A-4B21F23B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F22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22DA8"/>
  </w:style>
  <w:style w:type="paragraph" w:customStyle="1" w:styleId="rvps6">
    <w:name w:val="rvps6"/>
    <w:basedOn w:val="a"/>
    <w:rsid w:val="00F22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F22DA8"/>
  </w:style>
  <w:style w:type="paragraph" w:customStyle="1" w:styleId="rvps12">
    <w:name w:val="rvps12"/>
    <w:basedOn w:val="a"/>
    <w:rsid w:val="00F22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F22DA8"/>
  </w:style>
  <w:style w:type="paragraph" w:customStyle="1" w:styleId="rvps4">
    <w:name w:val="rvps4"/>
    <w:basedOn w:val="a"/>
    <w:rsid w:val="00F22D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F22DA8"/>
  </w:style>
  <w:style w:type="paragraph" w:customStyle="1" w:styleId="rvps15">
    <w:name w:val="rvps15"/>
    <w:basedOn w:val="a"/>
    <w:rsid w:val="00F22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6144AD"/>
    <w:pPr>
      <w:ind w:left="720"/>
      <w:contextualSpacing/>
    </w:pPr>
  </w:style>
  <w:style w:type="character" w:styleId="a4">
    <w:name w:val="Hyperlink"/>
    <w:basedOn w:val="a0"/>
    <w:uiPriority w:val="99"/>
    <w:unhideWhenUsed/>
    <w:rsid w:val="00857D1B"/>
    <w:rPr>
      <w:color w:val="0000FF" w:themeColor="hyperlink"/>
      <w:u w:val="single"/>
    </w:rPr>
  </w:style>
  <w:style w:type="character" w:styleId="a5">
    <w:name w:val="FollowedHyperlink"/>
    <w:basedOn w:val="a0"/>
    <w:uiPriority w:val="99"/>
    <w:semiHidden/>
    <w:unhideWhenUsed/>
    <w:rsid w:val="006E50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67963">
      <w:bodyDiv w:val="1"/>
      <w:marLeft w:val="0"/>
      <w:marRight w:val="0"/>
      <w:marTop w:val="0"/>
      <w:marBottom w:val="0"/>
      <w:divBdr>
        <w:top w:val="none" w:sz="0" w:space="0" w:color="auto"/>
        <w:left w:val="none" w:sz="0" w:space="0" w:color="auto"/>
        <w:bottom w:val="none" w:sz="0" w:space="0" w:color="auto"/>
        <w:right w:val="none" w:sz="0" w:space="0" w:color="auto"/>
      </w:divBdr>
      <w:divsChild>
        <w:div w:id="1053961861">
          <w:marLeft w:val="0"/>
          <w:marRight w:val="0"/>
          <w:marTop w:val="0"/>
          <w:marBottom w:val="150"/>
          <w:divBdr>
            <w:top w:val="none" w:sz="0" w:space="0" w:color="auto"/>
            <w:left w:val="none" w:sz="0" w:space="0" w:color="auto"/>
            <w:bottom w:val="none" w:sz="0" w:space="0" w:color="auto"/>
            <w:right w:val="none" w:sz="0" w:space="0" w:color="auto"/>
          </w:divBdr>
        </w:div>
        <w:div w:id="1824153416">
          <w:marLeft w:val="0"/>
          <w:marRight w:val="0"/>
          <w:marTop w:val="0"/>
          <w:marBottom w:val="150"/>
          <w:divBdr>
            <w:top w:val="none" w:sz="0" w:space="0" w:color="auto"/>
            <w:left w:val="none" w:sz="0" w:space="0" w:color="auto"/>
            <w:bottom w:val="none" w:sz="0" w:space="0" w:color="auto"/>
            <w:right w:val="none" w:sz="0" w:space="0" w:color="auto"/>
          </w:divBdr>
        </w:div>
        <w:div w:id="147371484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hab.org.ua/" TargetMode="External"/><Relationship Id="rId13" Type="http://schemas.openxmlformats.org/officeDocument/2006/relationships/hyperlink" Target="http://inteldisabilities-coalition.kiev.ua/" TargetMode="External"/><Relationship Id="rId18" Type="http://schemas.openxmlformats.org/officeDocument/2006/relationships/hyperlink" Target="https://utog.org/" TargetMode="External"/><Relationship Id="rId26" Type="http://schemas.openxmlformats.org/officeDocument/2006/relationships/hyperlink" Target="https://naiu.org.ua/about-naiu/" TargetMode="External"/><Relationship Id="rId3" Type="http://schemas.openxmlformats.org/officeDocument/2006/relationships/styles" Target="styles.xml"/><Relationship Id="rId21" Type="http://schemas.openxmlformats.org/officeDocument/2006/relationships/hyperlink" Target="https://dostupnoua.org/" TargetMode="External"/><Relationship Id="rId7" Type="http://schemas.openxmlformats.org/officeDocument/2006/relationships/hyperlink" Target="https://rehab.org.ua/" TargetMode="External"/><Relationship Id="rId12" Type="http://schemas.openxmlformats.org/officeDocument/2006/relationships/hyperlink" Target="http://inteldisabilities-coalition.kiev.ua/" TargetMode="External"/><Relationship Id="rId17" Type="http://schemas.openxmlformats.org/officeDocument/2006/relationships/hyperlink" Target="https://tyrbotashostka.io.ua/" TargetMode="External"/><Relationship Id="rId25" Type="http://schemas.openxmlformats.org/officeDocument/2006/relationships/hyperlink" Target="https://naiu.org.ua/about-naiu/" TargetMode="External"/><Relationship Id="rId2" Type="http://schemas.openxmlformats.org/officeDocument/2006/relationships/numbering" Target="numbering.xml"/><Relationship Id="rId16" Type="http://schemas.openxmlformats.org/officeDocument/2006/relationships/hyperlink" Target="https://gar.org.ua/about/" TargetMode="External"/><Relationship Id="rId20" Type="http://schemas.openxmlformats.org/officeDocument/2006/relationships/hyperlink" Target="https://vidchui.org/" TargetMode="External"/><Relationship Id="rId29" Type="http://schemas.openxmlformats.org/officeDocument/2006/relationships/hyperlink" Target="https://se.org.ua/" TargetMode="External"/><Relationship Id="rId1" Type="http://schemas.openxmlformats.org/officeDocument/2006/relationships/customXml" Target="../customXml/item1.xml"/><Relationship Id="rId6" Type="http://schemas.openxmlformats.org/officeDocument/2006/relationships/hyperlink" Target="https://specialolympics.org.ua/" TargetMode="External"/><Relationship Id="rId11" Type="http://schemas.openxmlformats.org/officeDocument/2006/relationships/hyperlink" Target="https://www.gssp.org.ua/" TargetMode="External"/><Relationship Id="rId24" Type="http://schemas.openxmlformats.org/officeDocument/2006/relationships/hyperlink" Target="https://uu.edu.ua/socialna_perspectiva" TargetMode="External"/><Relationship Id="rId5" Type="http://schemas.openxmlformats.org/officeDocument/2006/relationships/webSettings" Target="webSettings.xml"/><Relationship Id="rId15" Type="http://schemas.openxmlformats.org/officeDocument/2006/relationships/hyperlink" Target="https://deafsport.org.ua/" TargetMode="External"/><Relationship Id="rId23" Type="http://schemas.openxmlformats.org/officeDocument/2006/relationships/hyperlink" Target="https://sluh-e.com.ua/pro-nas/" TargetMode="External"/><Relationship Id="rId28" Type="http://schemas.openxmlformats.org/officeDocument/2006/relationships/hyperlink" Target="http://amazonki.kiev.ua/razom-proty-raku" TargetMode="External"/><Relationship Id="rId10" Type="http://schemas.openxmlformats.org/officeDocument/2006/relationships/hyperlink" Target="https://www.gssp.org.ua/" TargetMode="External"/><Relationship Id="rId19" Type="http://schemas.openxmlformats.org/officeDocument/2006/relationships/hyperlink" Target="https://vidchui.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go-rodyna.com/" TargetMode="External"/><Relationship Id="rId14" Type="http://schemas.openxmlformats.org/officeDocument/2006/relationships/hyperlink" Target="https://deafsport.org.ua/" TargetMode="External"/><Relationship Id="rId22" Type="http://schemas.openxmlformats.org/officeDocument/2006/relationships/hyperlink" Target="https://sluh-e.com.ua/pro-nas/" TargetMode="External"/><Relationship Id="rId27" Type="http://schemas.openxmlformats.org/officeDocument/2006/relationships/hyperlink" Target="https://naiu.org.ua/about-nai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BC759-B3B0-451F-84DF-D0FF50BE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43704</Words>
  <Characters>24912</Characters>
  <Application>Microsoft Office Word</Application>
  <DocSecurity>0</DocSecurity>
  <Lines>207</Lines>
  <Paragraphs>136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dc:creator>
  <cp:lastModifiedBy>VYancharuk</cp:lastModifiedBy>
  <cp:revision>3</cp:revision>
  <cp:lastPrinted>2020-11-27T12:52:00Z</cp:lastPrinted>
  <dcterms:created xsi:type="dcterms:W3CDTF">2021-03-31T10:03:00Z</dcterms:created>
  <dcterms:modified xsi:type="dcterms:W3CDTF">2021-03-31T14:04:00Z</dcterms:modified>
</cp:coreProperties>
</file>