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1DCF" w:rsidRPr="00B5229B" w:rsidRDefault="000C1DCF" w:rsidP="000C1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:rsidR="00BE6723" w:rsidRPr="00CA7AC0" w:rsidRDefault="002102E2" w:rsidP="002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«010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Соціальний супровід сімей/осіб, які перебувають у складних життєвих обставинах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DA7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E51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E51D76" w:rsidRPr="00E51D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69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</w:t>
            </w:r>
            <w:r w:rsidR="00154E0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  <w:r w:rsidR="00154E0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DA7" w:rsidRPr="00154E0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6950F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 xml:space="preserve"> **</w:t>
            </w:r>
            <w:r w:rsidR="00154E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7071C7" w:rsidRPr="007071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обслуговування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  <w:r w:rsidR="00154E0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DA7" w:rsidRPr="00344F41" w:rsidRDefault="00927DA7" w:rsidP="0092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27DA7" w:rsidRPr="00344F41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DA7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927DA7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344F41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927DA7" w:rsidRPr="00344F41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7" w:rsidRPr="00344F41" w:rsidRDefault="00927DA7" w:rsidP="009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27DA7" w:rsidRPr="00612DAA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DA7" w:rsidRPr="00612DAA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7DA7" w:rsidRPr="00612DAA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7DA7" w:rsidRPr="00612DAA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DA7" w:rsidRPr="00612DAA" w:rsidRDefault="00927DA7" w:rsidP="0092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81C18" w:rsidRDefault="00881C18" w:rsidP="00881C18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кошторису додається розрахунок вартості надання соціальної послуги протягом однієї людино-години.</w:t>
      </w:r>
    </w:p>
    <w:p w:rsidR="00881C18" w:rsidRPr="00881C18" w:rsidRDefault="00881C18" w:rsidP="00881C18">
      <w:pPr>
        <w:spacing w:after="0"/>
        <w:ind w:left="360"/>
        <w:rPr>
          <w:rFonts w:ascii="Times New Roman" w:hAnsi="Times New Roman" w:cs="Times New Roman"/>
          <w:b/>
        </w:rPr>
      </w:pPr>
    </w:p>
    <w:p w:rsidR="00154E01" w:rsidRPr="00154E01" w:rsidRDefault="00154E01" w:rsidP="00154E01">
      <w:pPr>
        <w:ind w:left="360"/>
        <w:rPr>
          <w:rFonts w:ascii="Times New Roman" w:hAnsi="Times New Roman" w:cs="Times New Roman"/>
        </w:rPr>
      </w:pPr>
      <w:r w:rsidRPr="00154E01">
        <w:rPr>
          <w:rFonts w:ascii="Times New Roman" w:hAnsi="Times New Roman" w:cs="Times New Roman"/>
        </w:rPr>
        <w:t>* Власний внесок організації (</w:t>
      </w:r>
      <w:proofErr w:type="spellStart"/>
      <w:r w:rsidRPr="00154E01">
        <w:rPr>
          <w:rFonts w:ascii="Times New Roman" w:hAnsi="Times New Roman" w:cs="Times New Roman"/>
        </w:rPr>
        <w:t>співфінансування</w:t>
      </w:r>
      <w:proofErr w:type="spellEnd"/>
      <w:r w:rsidRPr="00154E01">
        <w:rPr>
          <w:rFonts w:ascii="Times New Roman" w:hAnsi="Times New Roman" w:cs="Times New Roman"/>
        </w:rPr>
        <w:t xml:space="preserve"> проекту) здійснюється лише у грошовому вигляді.</w:t>
      </w:r>
    </w:p>
    <w:p w:rsidR="00154E01" w:rsidRPr="00154E01" w:rsidRDefault="00154E01" w:rsidP="00154E01">
      <w:pPr>
        <w:ind w:left="360"/>
        <w:rPr>
          <w:rFonts w:ascii="Times New Roman" w:hAnsi="Times New Roman" w:cs="Times New Roman"/>
        </w:rPr>
      </w:pPr>
      <w:r w:rsidRPr="00154E01">
        <w:rPr>
          <w:rFonts w:ascii="Times New Roman" w:hAnsi="Times New Roman" w:cs="Times New Roman"/>
        </w:rPr>
        <w:t xml:space="preserve">** Прикладом таких послуг можуть бути: прання, прасування, професійне навчання, </w:t>
      </w:r>
      <w:proofErr w:type="spellStart"/>
      <w:r w:rsidRPr="00154E01">
        <w:rPr>
          <w:rFonts w:ascii="Times New Roman" w:hAnsi="Times New Roman" w:cs="Times New Roman"/>
        </w:rPr>
        <w:t>супервізія</w:t>
      </w:r>
      <w:proofErr w:type="spellEnd"/>
      <w:r w:rsidRPr="00154E01">
        <w:rPr>
          <w:rFonts w:ascii="Times New Roman" w:hAnsi="Times New Roman" w:cs="Times New Roman"/>
        </w:rPr>
        <w:t xml:space="preserve"> для основного персоналу.</w:t>
      </w:r>
    </w:p>
    <w:p w:rsidR="00154E01" w:rsidRPr="00154E01" w:rsidRDefault="00154E01" w:rsidP="00154E01">
      <w:pPr>
        <w:ind w:left="360"/>
        <w:rPr>
          <w:rFonts w:ascii="Times New Roman" w:hAnsi="Times New Roman" w:cs="Times New Roman"/>
        </w:rPr>
      </w:pPr>
      <w:r w:rsidRPr="00154E01">
        <w:rPr>
          <w:rFonts w:ascii="Times New Roman" w:hAnsi="Times New Roman" w:cs="Times New Roman"/>
        </w:rPr>
        <w:t>*** Зазначаються витрати, які не відносяться до жодного з перелічених пунктів кошторису витрат.</w:t>
      </w:r>
    </w:p>
    <w:p w:rsidR="00154E01" w:rsidRPr="006D7E8A" w:rsidRDefault="00154E01" w:rsidP="00154E01">
      <w:pPr>
        <w:ind w:left="360"/>
        <w:rPr>
          <w:rFonts w:ascii="Times New Roman" w:hAnsi="Times New Roman" w:cs="Times New Roman"/>
        </w:rPr>
      </w:pPr>
      <w:r w:rsidRPr="00154E01">
        <w:rPr>
          <w:rFonts w:ascii="Times New Roman" w:hAnsi="Times New Roman" w:cs="Times New Roman"/>
        </w:rPr>
        <w:t>**** Відповідно до абзацу 4 пункту 3 Порядку регулювання тарифів на соціальні послуги, затвердженого постановою Кабінету Міністрів України від 01.06.2020 № 428, адміністративні витрати включаються до тарифу на соціальну послугу в розмірі не більш як 15 відсотків витрат на оплату праці, визначених за нормами обслуговування для надання цієї послуги працівником (працівниками).</w:t>
      </w:r>
    </w:p>
    <w:p w:rsidR="006950FF" w:rsidRPr="006D7E8A" w:rsidRDefault="006950FF" w:rsidP="006D7E8A">
      <w:pPr>
        <w:ind w:left="360"/>
        <w:rPr>
          <w:rFonts w:ascii="Times New Roman" w:hAnsi="Times New Roman" w:cs="Times New Roman"/>
        </w:rPr>
      </w:pPr>
    </w:p>
    <w:sectPr w:rsidR="006950FF" w:rsidRPr="006D7E8A" w:rsidSect="00C37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DB7" w:rsidRDefault="00725DB7" w:rsidP="004A1688">
      <w:pPr>
        <w:spacing w:after="0" w:line="240" w:lineRule="auto"/>
      </w:pPr>
      <w:r>
        <w:separator/>
      </w:r>
    </w:p>
  </w:endnote>
  <w:endnote w:type="continuationSeparator" w:id="0">
    <w:p w:rsidR="00725DB7" w:rsidRDefault="00725DB7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AC" w:rsidRDefault="00435D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Default="006D7E8A">
    <w:pPr>
      <w:pStyle w:val="a7"/>
      <w:jc w:val="center"/>
    </w:pPr>
  </w:p>
  <w:p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AC" w:rsidRDefault="00435D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DB7" w:rsidRDefault="00725DB7" w:rsidP="004A1688">
      <w:pPr>
        <w:spacing w:after="0" w:line="240" w:lineRule="auto"/>
      </w:pPr>
      <w:r>
        <w:separator/>
      </w:r>
    </w:p>
  </w:footnote>
  <w:footnote w:type="continuationSeparator" w:id="0">
    <w:p w:rsidR="00725DB7" w:rsidRDefault="00725DB7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AC" w:rsidRDefault="00435D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Pr="004A1688" w:rsidRDefault="00C020E8" w:rsidP="002D615A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4"/>
        <w:szCs w:val="28"/>
      </w:rPr>
      <w:t>Продовження додатка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26" w:rsidRDefault="00435DAC" w:rsidP="00C37326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Додаток </w:t>
    </w:r>
  </w:p>
  <w:p w:rsidR="00C37326" w:rsidRPr="004A1688" w:rsidRDefault="00435DAC" w:rsidP="00C3732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</w:t>
    </w:r>
    <w:r w:rsidR="00923C1C"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 Фонду від 24.07.2023 № </w:t>
    </w:r>
    <w:r w:rsidR="00923C1C">
      <w:rPr>
        <w:rFonts w:ascii="Times New Roman" w:eastAsia="Times New Roman" w:hAnsi="Times New Roman" w:cs="Times New Roman"/>
        <w:bCs/>
        <w:sz w:val="24"/>
        <w:szCs w:val="24"/>
        <w:lang w:eastAsia="uk-UA"/>
      </w:rPr>
      <w:t>44</w:t>
    </w:r>
    <w:bookmarkStart w:id="0" w:name="_GoBack"/>
    <w:bookmarkEnd w:id="0"/>
  </w:p>
  <w:p w:rsidR="00C37326" w:rsidRDefault="00C373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F2"/>
    <w:rsid w:val="00036300"/>
    <w:rsid w:val="00066FC5"/>
    <w:rsid w:val="00077511"/>
    <w:rsid w:val="000C1DCF"/>
    <w:rsid w:val="00154E01"/>
    <w:rsid w:val="001A0136"/>
    <w:rsid w:val="001D3418"/>
    <w:rsid w:val="00204DD4"/>
    <w:rsid w:val="002102E2"/>
    <w:rsid w:val="00224CA8"/>
    <w:rsid w:val="00241ADC"/>
    <w:rsid w:val="00254A51"/>
    <w:rsid w:val="002D615A"/>
    <w:rsid w:val="002F35EC"/>
    <w:rsid w:val="00344F41"/>
    <w:rsid w:val="003F7701"/>
    <w:rsid w:val="00400C59"/>
    <w:rsid w:val="00435DAC"/>
    <w:rsid w:val="004718A6"/>
    <w:rsid w:val="00490250"/>
    <w:rsid w:val="004A1688"/>
    <w:rsid w:val="00520B5E"/>
    <w:rsid w:val="00571C36"/>
    <w:rsid w:val="005B176F"/>
    <w:rsid w:val="00612DAA"/>
    <w:rsid w:val="00651F21"/>
    <w:rsid w:val="006801B9"/>
    <w:rsid w:val="00692BC5"/>
    <w:rsid w:val="006950FF"/>
    <w:rsid w:val="0069739F"/>
    <w:rsid w:val="006D7E8A"/>
    <w:rsid w:val="006E1828"/>
    <w:rsid w:val="007071C7"/>
    <w:rsid w:val="00714910"/>
    <w:rsid w:val="007169BC"/>
    <w:rsid w:val="007211D8"/>
    <w:rsid w:val="00725DB7"/>
    <w:rsid w:val="007338CB"/>
    <w:rsid w:val="00866708"/>
    <w:rsid w:val="00881C18"/>
    <w:rsid w:val="00882D4C"/>
    <w:rsid w:val="008D5752"/>
    <w:rsid w:val="00903A2B"/>
    <w:rsid w:val="00923C1C"/>
    <w:rsid w:val="00927DA7"/>
    <w:rsid w:val="009D0521"/>
    <w:rsid w:val="00A10772"/>
    <w:rsid w:val="00A431BD"/>
    <w:rsid w:val="00AA68E0"/>
    <w:rsid w:val="00AB173C"/>
    <w:rsid w:val="00B00007"/>
    <w:rsid w:val="00B26FEF"/>
    <w:rsid w:val="00B41D51"/>
    <w:rsid w:val="00B50697"/>
    <w:rsid w:val="00B5229B"/>
    <w:rsid w:val="00B66677"/>
    <w:rsid w:val="00B9287E"/>
    <w:rsid w:val="00BC27D7"/>
    <w:rsid w:val="00BE6723"/>
    <w:rsid w:val="00BE71BE"/>
    <w:rsid w:val="00C020E8"/>
    <w:rsid w:val="00C37326"/>
    <w:rsid w:val="00C46545"/>
    <w:rsid w:val="00C772EC"/>
    <w:rsid w:val="00CA7AC0"/>
    <w:rsid w:val="00D86C74"/>
    <w:rsid w:val="00DD7DF2"/>
    <w:rsid w:val="00DE5036"/>
    <w:rsid w:val="00E062F4"/>
    <w:rsid w:val="00E178CB"/>
    <w:rsid w:val="00E51D76"/>
    <w:rsid w:val="00ED659A"/>
    <w:rsid w:val="00F04AE6"/>
    <w:rsid w:val="00F30006"/>
    <w:rsid w:val="00FA73AE"/>
    <w:rsid w:val="00FB4AFD"/>
    <w:rsid w:val="00FC0569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DC2A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3437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Роденко Ольга Вікторівна</cp:lastModifiedBy>
  <cp:revision>25</cp:revision>
  <cp:lastPrinted>2020-05-04T10:26:00Z</cp:lastPrinted>
  <dcterms:created xsi:type="dcterms:W3CDTF">2020-08-19T09:17:00Z</dcterms:created>
  <dcterms:modified xsi:type="dcterms:W3CDTF">2023-07-24T13:09:00Z</dcterms:modified>
</cp:coreProperties>
</file>